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860F7" w14:textId="77777777" w:rsidR="008F7737" w:rsidRPr="004524F3" w:rsidRDefault="008F7737" w:rsidP="00A52B74">
      <w:pPr>
        <w:pStyle w:val="af8"/>
        <w:jc w:val="center"/>
        <w:rPr>
          <w:b/>
          <w:color w:val="000000" w:themeColor="text1"/>
        </w:rPr>
      </w:pPr>
      <w:bookmarkStart w:id="0" w:name="_Toc525632070"/>
      <w:bookmarkStart w:id="1" w:name="_Toc524934896"/>
    </w:p>
    <w:tbl>
      <w:tblPr>
        <w:tblpPr w:leftFromText="180" w:rightFromText="180" w:vertAnchor="text" w:horzAnchor="margin" w:tblpY="125"/>
        <w:tblW w:w="19455" w:type="dxa"/>
        <w:tblLook w:val="0000" w:firstRow="0" w:lastRow="0" w:firstColumn="0" w:lastColumn="0" w:noHBand="0" w:noVBand="0"/>
      </w:tblPr>
      <w:tblGrid>
        <w:gridCol w:w="4799"/>
        <w:gridCol w:w="4799"/>
        <w:gridCol w:w="4799"/>
        <w:gridCol w:w="5058"/>
      </w:tblGrid>
      <w:tr w:rsidR="008854AA" w:rsidRPr="004524F3" w14:paraId="5704BADE" w14:textId="77777777" w:rsidTr="008854AA">
        <w:trPr>
          <w:trHeight w:val="2400"/>
        </w:trPr>
        <w:tc>
          <w:tcPr>
            <w:tcW w:w="4799" w:type="dxa"/>
          </w:tcPr>
          <w:p w14:paraId="0E2B27CF" w14:textId="77777777" w:rsidR="008854AA" w:rsidRPr="007909B3" w:rsidRDefault="008854AA" w:rsidP="008854AA">
            <w:pPr>
              <w:tabs>
                <w:tab w:val="left" w:pos="1134"/>
                <w:tab w:val="left" w:pos="1440"/>
              </w:tabs>
              <w:suppressAutoHyphens/>
              <w:spacing w:after="0" w:line="240" w:lineRule="auto"/>
              <w:rPr>
                <w:rFonts w:ascii="Times New Roman" w:hAnsi="Times New Roman"/>
                <w:sz w:val="24"/>
                <w:szCs w:val="24"/>
              </w:rPr>
            </w:pPr>
            <w:r w:rsidRPr="007909B3">
              <w:rPr>
                <w:rFonts w:ascii="Times New Roman" w:hAnsi="Times New Roman"/>
                <w:sz w:val="24"/>
                <w:szCs w:val="24"/>
              </w:rPr>
              <w:t>«Согласовано»</w:t>
            </w:r>
          </w:p>
          <w:p w14:paraId="28A2E09B" w14:textId="77777777" w:rsidR="008854AA" w:rsidRPr="007909B3" w:rsidRDefault="008854AA" w:rsidP="008854AA">
            <w:pPr>
              <w:tabs>
                <w:tab w:val="left" w:pos="1120"/>
                <w:tab w:val="left" w:pos="1701"/>
              </w:tabs>
              <w:spacing w:after="0" w:line="240" w:lineRule="auto"/>
              <w:jc w:val="both"/>
              <w:rPr>
                <w:rFonts w:ascii="Times New Roman" w:hAnsi="Times New Roman"/>
                <w:sz w:val="24"/>
                <w:szCs w:val="24"/>
              </w:rPr>
            </w:pPr>
            <w:r w:rsidRPr="007909B3">
              <w:rPr>
                <w:rFonts w:ascii="Times New Roman" w:hAnsi="Times New Roman"/>
                <w:sz w:val="24"/>
                <w:szCs w:val="24"/>
              </w:rPr>
              <w:t>Правлением АО «</w:t>
            </w:r>
            <w:proofErr w:type="spellStart"/>
            <w:r w:rsidRPr="007909B3">
              <w:rPr>
                <w:rFonts w:ascii="Times New Roman" w:hAnsi="Times New Roman"/>
                <w:sz w:val="24"/>
                <w:szCs w:val="24"/>
                <w:lang w:val="en-US"/>
              </w:rPr>
              <w:t>Bereke</w:t>
            </w:r>
            <w:proofErr w:type="spellEnd"/>
            <w:r w:rsidRPr="007909B3">
              <w:rPr>
                <w:rFonts w:ascii="Times New Roman" w:hAnsi="Times New Roman"/>
                <w:sz w:val="24"/>
                <w:szCs w:val="24"/>
              </w:rPr>
              <w:t xml:space="preserve"> </w:t>
            </w:r>
            <w:r w:rsidRPr="007909B3">
              <w:rPr>
                <w:rFonts w:ascii="Times New Roman" w:hAnsi="Times New Roman"/>
                <w:sz w:val="24"/>
                <w:szCs w:val="24"/>
                <w:lang w:val="en-US"/>
              </w:rPr>
              <w:t>Bank</w:t>
            </w:r>
            <w:r w:rsidRPr="007909B3">
              <w:rPr>
                <w:rFonts w:ascii="Times New Roman" w:hAnsi="Times New Roman"/>
                <w:sz w:val="24"/>
                <w:szCs w:val="24"/>
              </w:rPr>
              <w:t>»</w:t>
            </w:r>
          </w:p>
          <w:p w14:paraId="0B8F5AD3" w14:textId="77777777" w:rsidR="008854AA" w:rsidRPr="007909B3" w:rsidRDefault="008854AA" w:rsidP="008854AA">
            <w:pPr>
              <w:tabs>
                <w:tab w:val="left" w:pos="1134"/>
                <w:tab w:val="left" w:pos="1440"/>
              </w:tabs>
              <w:suppressAutoHyphens/>
              <w:spacing w:after="0" w:line="240" w:lineRule="auto"/>
              <w:rPr>
                <w:rFonts w:ascii="Times New Roman" w:hAnsi="Times New Roman"/>
                <w:color w:val="000000"/>
                <w:sz w:val="24"/>
                <w:szCs w:val="24"/>
              </w:rPr>
            </w:pPr>
            <w:r w:rsidRPr="007909B3">
              <w:rPr>
                <w:rFonts w:ascii="Times New Roman" w:hAnsi="Times New Roman"/>
                <w:color w:val="000000"/>
                <w:sz w:val="24"/>
                <w:szCs w:val="24"/>
              </w:rPr>
              <w:t>от «28» ноября 2022г.</w:t>
            </w:r>
          </w:p>
          <w:p w14:paraId="159C1331" w14:textId="77777777" w:rsidR="008854AA" w:rsidRPr="007909B3" w:rsidRDefault="008854AA" w:rsidP="008854AA">
            <w:pPr>
              <w:tabs>
                <w:tab w:val="left" w:pos="1134"/>
                <w:tab w:val="left" w:pos="1440"/>
              </w:tabs>
              <w:suppressAutoHyphens/>
              <w:spacing w:after="0" w:line="240" w:lineRule="auto"/>
              <w:rPr>
                <w:rFonts w:ascii="Times New Roman" w:hAnsi="Times New Roman"/>
                <w:sz w:val="24"/>
                <w:szCs w:val="24"/>
              </w:rPr>
            </w:pPr>
          </w:p>
          <w:p w14:paraId="54F5CB9B" w14:textId="77777777" w:rsidR="008854AA" w:rsidRPr="004524F3" w:rsidRDefault="008854AA" w:rsidP="008854AA">
            <w:pPr>
              <w:tabs>
                <w:tab w:val="left" w:pos="1134"/>
                <w:tab w:val="left" w:pos="1440"/>
              </w:tabs>
              <w:suppressAutoHyphens/>
              <w:spacing w:after="0" w:line="240" w:lineRule="auto"/>
              <w:rPr>
                <w:rFonts w:ascii="Times New Roman" w:hAnsi="Times New Roman" w:cs="Times New Roman"/>
                <w:color w:val="000000" w:themeColor="text1"/>
                <w:sz w:val="24"/>
                <w:szCs w:val="24"/>
              </w:rPr>
            </w:pPr>
          </w:p>
        </w:tc>
        <w:tc>
          <w:tcPr>
            <w:tcW w:w="4799" w:type="dxa"/>
          </w:tcPr>
          <w:p w14:paraId="1F98FDAB" w14:textId="77777777" w:rsidR="008854AA" w:rsidRPr="007909B3" w:rsidRDefault="008854AA" w:rsidP="008854AA">
            <w:pPr>
              <w:tabs>
                <w:tab w:val="left" w:pos="1134"/>
                <w:tab w:val="left" w:pos="1701"/>
              </w:tabs>
              <w:spacing w:after="0" w:line="240" w:lineRule="auto"/>
              <w:ind w:left="553"/>
              <w:jc w:val="both"/>
              <w:rPr>
                <w:rFonts w:ascii="Times New Roman" w:hAnsi="Times New Roman"/>
                <w:sz w:val="24"/>
                <w:szCs w:val="24"/>
              </w:rPr>
            </w:pPr>
            <w:r w:rsidRPr="007909B3">
              <w:rPr>
                <w:rFonts w:ascii="Times New Roman" w:hAnsi="Times New Roman"/>
                <w:sz w:val="24"/>
                <w:szCs w:val="24"/>
              </w:rPr>
              <w:t>«Согласовано»</w:t>
            </w:r>
          </w:p>
          <w:p w14:paraId="4B484BCF" w14:textId="77777777" w:rsidR="008854AA" w:rsidRPr="007909B3" w:rsidRDefault="008854AA" w:rsidP="008854AA">
            <w:pPr>
              <w:tabs>
                <w:tab w:val="left" w:pos="1120"/>
                <w:tab w:val="left" w:pos="1701"/>
              </w:tabs>
              <w:spacing w:after="0" w:line="240" w:lineRule="auto"/>
              <w:ind w:left="553"/>
              <w:jc w:val="both"/>
              <w:rPr>
                <w:rFonts w:ascii="Times New Roman" w:hAnsi="Times New Roman"/>
                <w:sz w:val="24"/>
                <w:szCs w:val="24"/>
              </w:rPr>
            </w:pPr>
            <w:r w:rsidRPr="007909B3">
              <w:rPr>
                <w:rFonts w:ascii="Times New Roman" w:hAnsi="Times New Roman"/>
                <w:sz w:val="24"/>
                <w:szCs w:val="24"/>
              </w:rPr>
              <w:t>Советом директоров АО «</w:t>
            </w:r>
            <w:proofErr w:type="spellStart"/>
            <w:r w:rsidRPr="007909B3">
              <w:rPr>
                <w:rFonts w:ascii="Times New Roman" w:hAnsi="Times New Roman"/>
                <w:sz w:val="24"/>
                <w:szCs w:val="24"/>
              </w:rPr>
              <w:t>Bereke</w:t>
            </w:r>
            <w:proofErr w:type="spellEnd"/>
            <w:r w:rsidRPr="007909B3">
              <w:rPr>
                <w:rFonts w:ascii="Times New Roman" w:hAnsi="Times New Roman"/>
                <w:sz w:val="24"/>
                <w:szCs w:val="24"/>
              </w:rPr>
              <w:t xml:space="preserve"> Bank»</w:t>
            </w:r>
          </w:p>
          <w:p w14:paraId="2F911101" w14:textId="77777777" w:rsidR="008854AA" w:rsidRPr="007909B3" w:rsidRDefault="008854AA" w:rsidP="008854AA">
            <w:pPr>
              <w:tabs>
                <w:tab w:val="left" w:pos="1134"/>
                <w:tab w:val="left" w:pos="1701"/>
              </w:tabs>
              <w:spacing w:after="0" w:line="240" w:lineRule="auto"/>
              <w:ind w:left="553"/>
              <w:jc w:val="both"/>
              <w:rPr>
                <w:rFonts w:ascii="Times New Roman" w:hAnsi="Times New Roman"/>
                <w:sz w:val="24"/>
                <w:szCs w:val="24"/>
              </w:rPr>
            </w:pPr>
            <w:r w:rsidRPr="007909B3">
              <w:rPr>
                <w:rFonts w:ascii="Times New Roman" w:hAnsi="Times New Roman"/>
                <w:sz w:val="24"/>
                <w:szCs w:val="24"/>
              </w:rPr>
              <w:t>от «20» декабря 2022 г.</w:t>
            </w:r>
          </w:p>
          <w:p w14:paraId="6B460DCE" w14:textId="77777777" w:rsidR="008854AA" w:rsidRPr="007909B3" w:rsidRDefault="008854AA" w:rsidP="008854AA">
            <w:pPr>
              <w:tabs>
                <w:tab w:val="left" w:pos="1134"/>
                <w:tab w:val="left" w:pos="1701"/>
              </w:tabs>
              <w:spacing w:after="0" w:line="240" w:lineRule="auto"/>
              <w:ind w:left="557"/>
              <w:jc w:val="both"/>
              <w:rPr>
                <w:rFonts w:ascii="Times New Roman" w:hAnsi="Times New Roman"/>
                <w:sz w:val="24"/>
                <w:szCs w:val="24"/>
              </w:rPr>
            </w:pPr>
          </w:p>
          <w:p w14:paraId="798C8BBF" w14:textId="77777777" w:rsidR="008854AA" w:rsidRPr="007909B3" w:rsidRDefault="008854AA" w:rsidP="008854AA">
            <w:pPr>
              <w:tabs>
                <w:tab w:val="left" w:pos="1134"/>
                <w:tab w:val="left" w:pos="1701"/>
              </w:tabs>
              <w:spacing w:after="0" w:line="240" w:lineRule="auto"/>
              <w:ind w:left="557"/>
              <w:jc w:val="both"/>
              <w:rPr>
                <w:rFonts w:ascii="Times New Roman" w:hAnsi="Times New Roman"/>
                <w:sz w:val="24"/>
                <w:szCs w:val="24"/>
              </w:rPr>
            </w:pPr>
          </w:p>
          <w:p w14:paraId="1FDA1E97" w14:textId="77777777" w:rsidR="008854AA" w:rsidRPr="007909B3" w:rsidRDefault="008854AA" w:rsidP="008854AA">
            <w:pPr>
              <w:tabs>
                <w:tab w:val="left" w:pos="1134"/>
                <w:tab w:val="left" w:pos="1701"/>
              </w:tabs>
              <w:spacing w:after="0" w:line="240" w:lineRule="auto"/>
              <w:ind w:left="553"/>
              <w:jc w:val="both"/>
              <w:rPr>
                <w:rFonts w:ascii="Times New Roman" w:hAnsi="Times New Roman"/>
                <w:sz w:val="24"/>
                <w:szCs w:val="24"/>
              </w:rPr>
            </w:pPr>
            <w:r w:rsidRPr="007909B3">
              <w:rPr>
                <w:rFonts w:ascii="Times New Roman" w:hAnsi="Times New Roman"/>
                <w:sz w:val="24"/>
                <w:szCs w:val="24"/>
              </w:rPr>
              <w:t>«Утверждено»</w:t>
            </w:r>
          </w:p>
          <w:p w14:paraId="0DD4589B" w14:textId="77777777" w:rsidR="008854AA" w:rsidRPr="007909B3" w:rsidRDefault="008854AA" w:rsidP="008854AA">
            <w:pPr>
              <w:tabs>
                <w:tab w:val="left" w:pos="1120"/>
                <w:tab w:val="left" w:pos="1701"/>
              </w:tabs>
              <w:spacing w:after="0" w:line="240" w:lineRule="auto"/>
              <w:ind w:left="553"/>
              <w:rPr>
                <w:rFonts w:ascii="Times New Roman" w:hAnsi="Times New Roman"/>
                <w:sz w:val="24"/>
                <w:szCs w:val="24"/>
              </w:rPr>
            </w:pPr>
            <w:r w:rsidRPr="007909B3">
              <w:rPr>
                <w:rFonts w:ascii="Times New Roman" w:hAnsi="Times New Roman"/>
                <w:sz w:val="24"/>
                <w:szCs w:val="24"/>
              </w:rPr>
              <w:t>Внеочередным Общим собранием акционеров АО «</w:t>
            </w:r>
            <w:proofErr w:type="spellStart"/>
            <w:r w:rsidRPr="007909B3">
              <w:rPr>
                <w:rFonts w:ascii="Times New Roman" w:hAnsi="Times New Roman"/>
                <w:sz w:val="24"/>
                <w:szCs w:val="24"/>
              </w:rPr>
              <w:t>Bereke</w:t>
            </w:r>
            <w:proofErr w:type="spellEnd"/>
            <w:r w:rsidRPr="007909B3">
              <w:rPr>
                <w:rFonts w:ascii="Times New Roman" w:hAnsi="Times New Roman"/>
                <w:sz w:val="24"/>
                <w:szCs w:val="24"/>
              </w:rPr>
              <w:t xml:space="preserve"> Bank»</w:t>
            </w:r>
          </w:p>
          <w:p w14:paraId="2657EC4E" w14:textId="77777777" w:rsidR="008854AA" w:rsidRPr="007909B3" w:rsidRDefault="008854AA" w:rsidP="008854AA">
            <w:pPr>
              <w:tabs>
                <w:tab w:val="left" w:pos="1134"/>
                <w:tab w:val="left" w:pos="1701"/>
              </w:tabs>
              <w:spacing w:after="0" w:line="240" w:lineRule="auto"/>
              <w:ind w:left="553"/>
              <w:jc w:val="both"/>
              <w:rPr>
                <w:rFonts w:ascii="Times New Roman" w:hAnsi="Times New Roman"/>
                <w:sz w:val="24"/>
                <w:szCs w:val="24"/>
              </w:rPr>
            </w:pPr>
            <w:r w:rsidRPr="007909B3">
              <w:rPr>
                <w:rFonts w:ascii="Times New Roman" w:hAnsi="Times New Roman"/>
                <w:sz w:val="24"/>
                <w:szCs w:val="24"/>
              </w:rPr>
              <w:t>от «27» декабря 2022г.</w:t>
            </w:r>
          </w:p>
          <w:p w14:paraId="16113671" w14:textId="77777777" w:rsidR="008854AA" w:rsidRPr="007909B3" w:rsidRDefault="008854AA" w:rsidP="008854AA">
            <w:pPr>
              <w:tabs>
                <w:tab w:val="left" w:pos="1134"/>
                <w:tab w:val="left" w:pos="1701"/>
              </w:tabs>
              <w:spacing w:after="0" w:line="240" w:lineRule="auto"/>
              <w:ind w:left="553"/>
              <w:jc w:val="both"/>
              <w:rPr>
                <w:rFonts w:ascii="Times New Roman" w:hAnsi="Times New Roman"/>
                <w:sz w:val="24"/>
                <w:szCs w:val="24"/>
              </w:rPr>
            </w:pPr>
            <w:r w:rsidRPr="007909B3">
              <w:rPr>
                <w:rFonts w:ascii="Times New Roman" w:hAnsi="Times New Roman"/>
                <w:sz w:val="24"/>
                <w:szCs w:val="24"/>
              </w:rPr>
              <w:t>Рег. №842</w:t>
            </w:r>
          </w:p>
          <w:p w14:paraId="7490E6B3" w14:textId="77777777" w:rsidR="008854AA" w:rsidRPr="004524F3" w:rsidRDefault="008854AA" w:rsidP="008854AA">
            <w:pPr>
              <w:tabs>
                <w:tab w:val="left" w:pos="1134"/>
                <w:tab w:val="left" w:pos="1440"/>
              </w:tabs>
              <w:suppressAutoHyphens/>
              <w:spacing w:after="0" w:line="240" w:lineRule="auto"/>
              <w:rPr>
                <w:rFonts w:ascii="Times New Roman" w:hAnsi="Times New Roman" w:cs="Times New Roman"/>
                <w:color w:val="000000" w:themeColor="text1"/>
                <w:sz w:val="24"/>
                <w:szCs w:val="24"/>
              </w:rPr>
            </w:pPr>
          </w:p>
        </w:tc>
        <w:tc>
          <w:tcPr>
            <w:tcW w:w="4799" w:type="dxa"/>
          </w:tcPr>
          <w:p w14:paraId="059CCFE9" w14:textId="6087CDFA" w:rsidR="008854AA" w:rsidRPr="004524F3" w:rsidRDefault="008854AA" w:rsidP="008854AA">
            <w:pPr>
              <w:tabs>
                <w:tab w:val="left" w:pos="1134"/>
                <w:tab w:val="left" w:pos="1440"/>
              </w:tabs>
              <w:suppressAutoHyphens/>
              <w:spacing w:after="0" w:line="240" w:lineRule="auto"/>
              <w:rPr>
                <w:rFonts w:ascii="Times New Roman" w:hAnsi="Times New Roman" w:cs="Times New Roman"/>
                <w:color w:val="000000" w:themeColor="text1"/>
                <w:sz w:val="24"/>
                <w:szCs w:val="24"/>
              </w:rPr>
            </w:pPr>
          </w:p>
        </w:tc>
        <w:tc>
          <w:tcPr>
            <w:tcW w:w="5058" w:type="dxa"/>
          </w:tcPr>
          <w:p w14:paraId="716F545F" w14:textId="77777777" w:rsidR="008854AA" w:rsidRPr="004524F3" w:rsidRDefault="008854AA" w:rsidP="008854AA">
            <w:pPr>
              <w:tabs>
                <w:tab w:val="left" w:pos="1134"/>
                <w:tab w:val="left" w:pos="1440"/>
              </w:tabs>
              <w:suppressAutoHyphens/>
              <w:spacing w:after="0" w:line="240" w:lineRule="auto"/>
              <w:ind w:left="557"/>
              <w:rPr>
                <w:rFonts w:ascii="Times New Roman" w:hAnsi="Times New Roman" w:cs="Times New Roman"/>
                <w:color w:val="000000" w:themeColor="text1"/>
                <w:sz w:val="24"/>
                <w:szCs w:val="24"/>
              </w:rPr>
            </w:pPr>
          </w:p>
        </w:tc>
      </w:tr>
    </w:tbl>
    <w:p w14:paraId="6B81C850" w14:textId="77777777" w:rsidR="008F7737" w:rsidRPr="004524F3" w:rsidRDefault="008F7737" w:rsidP="007F005A">
      <w:pPr>
        <w:spacing w:after="0" w:line="240" w:lineRule="auto"/>
        <w:ind w:right="98"/>
        <w:jc w:val="center"/>
        <w:rPr>
          <w:rFonts w:ascii="Times New Roman" w:hAnsi="Times New Roman" w:cs="Times New Roman"/>
          <w:i/>
          <w:snapToGrid w:val="0"/>
          <w:color w:val="000000" w:themeColor="text1"/>
          <w:sz w:val="24"/>
          <w:szCs w:val="24"/>
        </w:rPr>
      </w:pPr>
    </w:p>
    <w:p w14:paraId="6CEE93F4" w14:textId="77777777" w:rsidR="008F7737" w:rsidRPr="004524F3" w:rsidRDefault="008F7737" w:rsidP="007F005A">
      <w:pPr>
        <w:spacing w:after="0" w:line="240" w:lineRule="auto"/>
        <w:ind w:right="98"/>
        <w:jc w:val="center"/>
        <w:rPr>
          <w:rFonts w:ascii="Times New Roman" w:hAnsi="Times New Roman" w:cs="Times New Roman"/>
          <w:i/>
          <w:snapToGrid w:val="0"/>
          <w:color w:val="000000" w:themeColor="text1"/>
          <w:sz w:val="24"/>
          <w:szCs w:val="24"/>
        </w:rPr>
      </w:pPr>
    </w:p>
    <w:p w14:paraId="17AEF141" w14:textId="77777777" w:rsidR="008F7737" w:rsidRPr="004524F3" w:rsidRDefault="008F7737" w:rsidP="007F005A">
      <w:pPr>
        <w:spacing w:after="0" w:line="240" w:lineRule="auto"/>
        <w:ind w:right="98"/>
        <w:jc w:val="center"/>
        <w:rPr>
          <w:rFonts w:ascii="Times New Roman" w:hAnsi="Times New Roman" w:cs="Times New Roman"/>
          <w:i/>
          <w:snapToGrid w:val="0"/>
          <w:color w:val="000000" w:themeColor="text1"/>
          <w:sz w:val="24"/>
          <w:szCs w:val="24"/>
        </w:rPr>
      </w:pPr>
      <w:bookmarkStart w:id="2" w:name="_GoBack"/>
      <w:bookmarkEnd w:id="2"/>
    </w:p>
    <w:p w14:paraId="2D69F699" w14:textId="77777777" w:rsidR="008F7737" w:rsidRPr="004524F3" w:rsidRDefault="008F7737" w:rsidP="008F7737">
      <w:pPr>
        <w:spacing w:after="0" w:line="240" w:lineRule="auto"/>
        <w:ind w:right="98"/>
        <w:jc w:val="center"/>
        <w:rPr>
          <w:rFonts w:ascii="Times New Roman" w:hAnsi="Times New Roman" w:cs="Times New Roman"/>
          <w:i/>
          <w:snapToGrid w:val="0"/>
          <w:color w:val="000000" w:themeColor="text1"/>
          <w:sz w:val="24"/>
          <w:szCs w:val="24"/>
        </w:rPr>
      </w:pPr>
    </w:p>
    <w:p w14:paraId="552616F5" w14:textId="12916293" w:rsidR="000524E3" w:rsidRPr="004524F3" w:rsidRDefault="000524E3" w:rsidP="008F7737">
      <w:pPr>
        <w:spacing w:after="0" w:line="240" w:lineRule="auto"/>
        <w:ind w:right="98"/>
        <w:jc w:val="center"/>
        <w:rPr>
          <w:rFonts w:ascii="Times New Roman" w:hAnsi="Times New Roman" w:cs="Times New Roman"/>
          <w:i/>
          <w:snapToGrid w:val="0"/>
          <w:color w:val="000000" w:themeColor="text1"/>
          <w:sz w:val="24"/>
          <w:szCs w:val="24"/>
        </w:rPr>
      </w:pPr>
      <w:r w:rsidRPr="004524F3">
        <w:rPr>
          <w:rFonts w:ascii="Times New Roman" w:hAnsi="Times New Roman" w:cs="Times New Roman"/>
          <w:b/>
          <w:color w:val="000000" w:themeColor="text1"/>
          <w:sz w:val="24"/>
          <w:szCs w:val="24"/>
        </w:rPr>
        <w:t xml:space="preserve">Положение </w:t>
      </w:r>
      <w:r w:rsidRPr="004524F3">
        <w:rPr>
          <w:rFonts w:ascii="Times New Roman" w:hAnsi="Times New Roman" w:cs="Times New Roman"/>
          <w:b/>
          <w:snapToGrid w:val="0"/>
          <w:color w:val="000000" w:themeColor="text1"/>
          <w:sz w:val="24"/>
          <w:szCs w:val="24"/>
        </w:rPr>
        <w:t>о Совете директоров</w:t>
      </w:r>
      <w:r w:rsidR="007F005A" w:rsidRPr="004524F3">
        <w:rPr>
          <w:rFonts w:ascii="Times New Roman" w:hAnsi="Times New Roman" w:cs="Times New Roman"/>
          <w:b/>
          <w:snapToGrid w:val="0"/>
          <w:color w:val="000000" w:themeColor="text1"/>
          <w:sz w:val="24"/>
          <w:szCs w:val="24"/>
        </w:rPr>
        <w:t xml:space="preserve"> </w:t>
      </w:r>
      <w:r w:rsidRPr="004524F3">
        <w:rPr>
          <w:rFonts w:ascii="Times New Roman" w:hAnsi="Times New Roman" w:cs="Times New Roman"/>
          <w:b/>
          <w:color w:val="000000" w:themeColor="text1"/>
          <w:sz w:val="24"/>
          <w:szCs w:val="24"/>
        </w:rPr>
        <w:t>Акционерного общества</w:t>
      </w:r>
      <w:r w:rsidRPr="004524F3">
        <w:rPr>
          <w:rFonts w:ascii="Times New Roman" w:hAnsi="Times New Roman" w:cs="Times New Roman"/>
          <w:b/>
          <w:snapToGrid w:val="0"/>
          <w:color w:val="000000" w:themeColor="text1"/>
          <w:sz w:val="24"/>
          <w:szCs w:val="24"/>
        </w:rPr>
        <w:t xml:space="preserve"> «</w:t>
      </w:r>
      <w:proofErr w:type="spellStart"/>
      <w:r w:rsidRPr="004524F3">
        <w:rPr>
          <w:rFonts w:ascii="Times New Roman" w:hAnsi="Times New Roman" w:cs="Times New Roman"/>
          <w:b/>
          <w:snapToGrid w:val="0"/>
          <w:color w:val="000000" w:themeColor="text1"/>
          <w:sz w:val="24"/>
          <w:szCs w:val="24"/>
          <w:lang w:val="en-US"/>
        </w:rPr>
        <w:t>Bereke</w:t>
      </w:r>
      <w:proofErr w:type="spellEnd"/>
      <w:r w:rsidRPr="004524F3">
        <w:rPr>
          <w:rFonts w:ascii="Times New Roman" w:hAnsi="Times New Roman" w:cs="Times New Roman"/>
          <w:b/>
          <w:snapToGrid w:val="0"/>
          <w:color w:val="000000" w:themeColor="text1"/>
          <w:sz w:val="24"/>
          <w:szCs w:val="24"/>
        </w:rPr>
        <w:t xml:space="preserve"> </w:t>
      </w:r>
      <w:r w:rsidRPr="004524F3">
        <w:rPr>
          <w:rFonts w:ascii="Times New Roman" w:hAnsi="Times New Roman" w:cs="Times New Roman"/>
          <w:b/>
          <w:snapToGrid w:val="0"/>
          <w:color w:val="000000" w:themeColor="text1"/>
          <w:sz w:val="24"/>
          <w:szCs w:val="24"/>
          <w:lang w:val="en-US"/>
        </w:rPr>
        <w:t>Bank</w:t>
      </w:r>
      <w:r w:rsidRPr="004524F3">
        <w:rPr>
          <w:rFonts w:ascii="Times New Roman" w:hAnsi="Times New Roman" w:cs="Times New Roman"/>
          <w:b/>
          <w:snapToGrid w:val="0"/>
          <w:color w:val="000000" w:themeColor="text1"/>
          <w:sz w:val="24"/>
          <w:szCs w:val="24"/>
        </w:rPr>
        <w:t>»</w:t>
      </w:r>
    </w:p>
    <w:p w14:paraId="314BAADE" w14:textId="77777777" w:rsidR="003042B7" w:rsidRPr="004524F3" w:rsidRDefault="003042B7" w:rsidP="00A52B74">
      <w:pPr>
        <w:tabs>
          <w:tab w:val="left" w:pos="1440"/>
        </w:tabs>
        <w:suppressAutoHyphens/>
        <w:ind w:firstLine="900"/>
        <w:jc w:val="center"/>
        <w:rPr>
          <w:color w:val="000000" w:themeColor="text1"/>
          <w:sz w:val="24"/>
        </w:rPr>
      </w:pPr>
    </w:p>
    <w:p w14:paraId="3EE6D5C6" w14:textId="02FD6C11" w:rsidR="003042B7" w:rsidRPr="004524F3" w:rsidRDefault="003042B7" w:rsidP="003042B7">
      <w:pPr>
        <w:suppressAutoHyphens/>
        <w:spacing w:after="0" w:line="240" w:lineRule="auto"/>
        <w:jc w:val="center"/>
        <w:rPr>
          <w:rStyle w:val="aff3"/>
          <w:rFonts w:ascii="Times New Roman" w:hAnsi="Times New Roman" w:cs="Times New Roman"/>
          <w:b/>
          <w:caps/>
          <w:color w:val="000000" w:themeColor="text1"/>
          <w:sz w:val="24"/>
          <w:szCs w:val="24"/>
        </w:rPr>
      </w:pPr>
      <w:bookmarkStart w:id="3" w:name="SUB100"/>
      <w:bookmarkEnd w:id="3"/>
      <w:r w:rsidRPr="004524F3">
        <w:rPr>
          <w:rStyle w:val="aff3"/>
          <w:rFonts w:ascii="Times New Roman" w:hAnsi="Times New Roman" w:cs="Times New Roman"/>
          <w:b/>
          <w:caps/>
          <w:color w:val="000000" w:themeColor="text1"/>
          <w:sz w:val="24"/>
          <w:szCs w:val="24"/>
        </w:rPr>
        <w:t>Резюме по ВНД</w:t>
      </w:r>
    </w:p>
    <w:p w14:paraId="38A3DF94" w14:textId="77777777" w:rsidR="003042B7" w:rsidRPr="004524F3" w:rsidRDefault="003042B7" w:rsidP="003042B7">
      <w:pPr>
        <w:tabs>
          <w:tab w:val="left" w:pos="900"/>
        </w:tabs>
        <w:rPr>
          <w:rStyle w:val="aff3"/>
          <w:color w:val="000000" w:themeColor="text1"/>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244"/>
      </w:tblGrid>
      <w:tr w:rsidR="004524F3" w:rsidRPr="004524F3" w14:paraId="06CC4C30" w14:textId="77777777" w:rsidTr="003042B7">
        <w:tc>
          <w:tcPr>
            <w:tcW w:w="4395" w:type="dxa"/>
            <w:vAlign w:val="center"/>
          </w:tcPr>
          <w:p w14:paraId="01C4F1A8" w14:textId="77777777" w:rsidR="003042B7" w:rsidRPr="004524F3" w:rsidRDefault="003042B7" w:rsidP="003042B7">
            <w:pPr>
              <w:tabs>
                <w:tab w:val="left" w:pos="900"/>
                <w:tab w:val="left" w:pos="1134"/>
              </w:tabs>
              <w:spacing w:after="0" w:line="240" w:lineRule="auto"/>
              <w:rPr>
                <w:rStyle w:val="aff3"/>
                <w:rFonts w:ascii="Times New Roman" w:hAnsi="Times New Roman" w:cs="Times New Roman"/>
                <w:color w:val="000000" w:themeColor="text1"/>
                <w:sz w:val="24"/>
                <w:szCs w:val="24"/>
                <w:lang w:val="en-US"/>
              </w:rPr>
            </w:pPr>
            <w:r w:rsidRPr="004524F3">
              <w:rPr>
                <w:rStyle w:val="aff3"/>
                <w:rFonts w:ascii="Times New Roman" w:hAnsi="Times New Roman" w:cs="Times New Roman"/>
                <w:color w:val="000000" w:themeColor="text1"/>
                <w:sz w:val="24"/>
                <w:szCs w:val="24"/>
              </w:rPr>
              <w:t>Владелец ВНД</w:t>
            </w:r>
          </w:p>
        </w:tc>
        <w:tc>
          <w:tcPr>
            <w:tcW w:w="5244" w:type="dxa"/>
            <w:vAlign w:val="center"/>
          </w:tcPr>
          <w:p w14:paraId="7B77790B" w14:textId="77777777" w:rsidR="003042B7" w:rsidRPr="004524F3" w:rsidRDefault="003042B7" w:rsidP="003042B7">
            <w:pPr>
              <w:tabs>
                <w:tab w:val="left" w:pos="900"/>
                <w:tab w:val="left" w:pos="1134"/>
              </w:tabs>
              <w:spacing w:after="0" w:line="240" w:lineRule="auto"/>
              <w:jc w:val="both"/>
              <w:rPr>
                <w:rStyle w:val="aff3"/>
                <w:rFonts w:ascii="Times New Roman" w:hAnsi="Times New Roman" w:cs="Times New Roman"/>
                <w:color w:val="000000" w:themeColor="text1"/>
                <w:sz w:val="24"/>
                <w:szCs w:val="24"/>
              </w:rPr>
            </w:pPr>
            <w:r w:rsidRPr="004524F3">
              <w:rPr>
                <w:rStyle w:val="aff3"/>
                <w:rFonts w:ascii="Times New Roman" w:hAnsi="Times New Roman" w:cs="Times New Roman"/>
                <w:color w:val="000000" w:themeColor="text1"/>
                <w:sz w:val="24"/>
                <w:szCs w:val="24"/>
              </w:rPr>
              <w:t xml:space="preserve">Корпоративный секретарь </w:t>
            </w:r>
          </w:p>
          <w:p w14:paraId="316B91FC" w14:textId="77777777" w:rsidR="003042B7" w:rsidRPr="004524F3" w:rsidRDefault="003042B7" w:rsidP="003042B7">
            <w:pPr>
              <w:tabs>
                <w:tab w:val="left" w:pos="900"/>
                <w:tab w:val="left" w:pos="1134"/>
              </w:tabs>
              <w:spacing w:after="0" w:line="240" w:lineRule="auto"/>
              <w:jc w:val="both"/>
              <w:rPr>
                <w:rStyle w:val="aff3"/>
                <w:rFonts w:ascii="Times New Roman" w:hAnsi="Times New Roman" w:cs="Times New Roman"/>
                <w:color w:val="000000" w:themeColor="text1"/>
                <w:sz w:val="24"/>
                <w:szCs w:val="24"/>
              </w:rPr>
            </w:pPr>
          </w:p>
        </w:tc>
      </w:tr>
      <w:tr w:rsidR="004524F3" w:rsidRPr="004524F3" w14:paraId="55088C66" w14:textId="77777777" w:rsidTr="003042B7">
        <w:tc>
          <w:tcPr>
            <w:tcW w:w="4395" w:type="dxa"/>
            <w:vAlign w:val="center"/>
          </w:tcPr>
          <w:p w14:paraId="66938688" w14:textId="77777777" w:rsidR="003042B7" w:rsidRPr="004524F3" w:rsidRDefault="003042B7" w:rsidP="003042B7">
            <w:pPr>
              <w:tabs>
                <w:tab w:val="left" w:pos="900"/>
                <w:tab w:val="left" w:pos="1134"/>
              </w:tabs>
              <w:spacing w:after="0" w:line="240" w:lineRule="auto"/>
              <w:rPr>
                <w:rStyle w:val="aff3"/>
                <w:rFonts w:ascii="Times New Roman" w:hAnsi="Times New Roman" w:cs="Times New Roman"/>
                <w:color w:val="000000" w:themeColor="text1"/>
                <w:sz w:val="24"/>
                <w:szCs w:val="24"/>
              </w:rPr>
            </w:pPr>
            <w:r w:rsidRPr="004524F3">
              <w:rPr>
                <w:rStyle w:val="aff3"/>
                <w:rFonts w:ascii="Times New Roman" w:hAnsi="Times New Roman" w:cs="Times New Roman"/>
                <w:color w:val="000000" w:themeColor="text1"/>
                <w:sz w:val="24"/>
                <w:szCs w:val="24"/>
              </w:rPr>
              <w:t>Уровень доступа: «ВНД общего пользования», «Конфиденциально»</w:t>
            </w:r>
          </w:p>
        </w:tc>
        <w:tc>
          <w:tcPr>
            <w:tcW w:w="5244" w:type="dxa"/>
            <w:vAlign w:val="center"/>
          </w:tcPr>
          <w:p w14:paraId="449CF8FB" w14:textId="77777777" w:rsidR="003042B7" w:rsidRPr="004524F3" w:rsidRDefault="003042B7" w:rsidP="003042B7">
            <w:pPr>
              <w:tabs>
                <w:tab w:val="left" w:pos="900"/>
                <w:tab w:val="left" w:pos="1134"/>
              </w:tabs>
              <w:spacing w:after="0" w:line="240" w:lineRule="auto"/>
              <w:jc w:val="both"/>
              <w:rPr>
                <w:rStyle w:val="aff3"/>
                <w:rFonts w:ascii="Times New Roman" w:hAnsi="Times New Roman" w:cs="Times New Roman"/>
                <w:color w:val="000000" w:themeColor="text1"/>
                <w:sz w:val="24"/>
                <w:szCs w:val="24"/>
              </w:rPr>
            </w:pPr>
            <w:r w:rsidRPr="004524F3">
              <w:rPr>
                <w:rStyle w:val="aff3"/>
                <w:rFonts w:ascii="Times New Roman" w:hAnsi="Times New Roman" w:cs="Times New Roman"/>
                <w:color w:val="000000" w:themeColor="text1"/>
                <w:sz w:val="24"/>
                <w:szCs w:val="24"/>
              </w:rPr>
              <w:t>ВНД общего пользования</w:t>
            </w:r>
          </w:p>
        </w:tc>
      </w:tr>
      <w:tr w:rsidR="004524F3" w:rsidRPr="004524F3" w14:paraId="099F0AAF" w14:textId="77777777" w:rsidTr="003042B7">
        <w:tc>
          <w:tcPr>
            <w:tcW w:w="4395" w:type="dxa"/>
            <w:vAlign w:val="center"/>
          </w:tcPr>
          <w:p w14:paraId="43FF0F61" w14:textId="77777777" w:rsidR="003042B7" w:rsidRPr="004524F3" w:rsidRDefault="003042B7" w:rsidP="003042B7">
            <w:pPr>
              <w:tabs>
                <w:tab w:val="left" w:pos="900"/>
                <w:tab w:val="left" w:pos="1134"/>
              </w:tabs>
              <w:spacing w:after="0" w:line="240" w:lineRule="auto"/>
              <w:rPr>
                <w:rStyle w:val="aff3"/>
                <w:rFonts w:ascii="Times New Roman" w:hAnsi="Times New Roman" w:cs="Times New Roman"/>
                <w:color w:val="000000" w:themeColor="text1"/>
                <w:sz w:val="24"/>
                <w:szCs w:val="24"/>
              </w:rPr>
            </w:pPr>
            <w:r w:rsidRPr="004524F3">
              <w:rPr>
                <w:rStyle w:val="aff3"/>
                <w:rFonts w:ascii="Times New Roman" w:hAnsi="Times New Roman" w:cs="Times New Roman"/>
                <w:color w:val="000000" w:themeColor="text1"/>
                <w:sz w:val="24"/>
                <w:szCs w:val="24"/>
              </w:rPr>
              <w:t>Мероприятия по ознакомлению структурных подразделений с ВНД</w:t>
            </w:r>
          </w:p>
        </w:tc>
        <w:tc>
          <w:tcPr>
            <w:tcW w:w="5244" w:type="dxa"/>
            <w:vAlign w:val="center"/>
          </w:tcPr>
          <w:p w14:paraId="2AFDCC6A" w14:textId="77777777" w:rsidR="007F005A" w:rsidRPr="004524F3" w:rsidRDefault="007F005A" w:rsidP="003042B7">
            <w:pPr>
              <w:tabs>
                <w:tab w:val="left" w:pos="1134"/>
              </w:tabs>
              <w:spacing w:after="0" w:line="240" w:lineRule="auto"/>
              <w:jc w:val="both"/>
              <w:rPr>
                <w:rStyle w:val="aff3"/>
                <w:rFonts w:ascii="Times New Roman" w:hAnsi="Times New Roman" w:cs="Times New Roman"/>
                <w:color w:val="000000" w:themeColor="text1"/>
                <w:sz w:val="24"/>
                <w:szCs w:val="24"/>
              </w:rPr>
            </w:pPr>
          </w:p>
          <w:p w14:paraId="6597BF9E" w14:textId="77777777" w:rsidR="003042B7" w:rsidRPr="004524F3" w:rsidRDefault="003042B7" w:rsidP="003042B7">
            <w:pPr>
              <w:tabs>
                <w:tab w:val="left" w:pos="1134"/>
              </w:tabs>
              <w:spacing w:after="0" w:line="240" w:lineRule="auto"/>
              <w:jc w:val="both"/>
              <w:rPr>
                <w:rStyle w:val="aff3"/>
                <w:rFonts w:ascii="Times New Roman" w:hAnsi="Times New Roman" w:cs="Times New Roman"/>
                <w:color w:val="000000" w:themeColor="text1"/>
                <w:sz w:val="24"/>
                <w:szCs w:val="24"/>
              </w:rPr>
            </w:pPr>
            <w:r w:rsidRPr="004524F3">
              <w:rPr>
                <w:rStyle w:val="aff3"/>
                <w:rFonts w:ascii="Times New Roman" w:hAnsi="Times New Roman" w:cs="Times New Roman"/>
                <w:color w:val="000000" w:themeColor="text1"/>
                <w:sz w:val="24"/>
                <w:szCs w:val="24"/>
              </w:rPr>
              <w:t>Рассылка по электронной почте в течение 10 (десяти) рабочих дней с даты утверждения ВНД до работников Банка</w:t>
            </w:r>
          </w:p>
        </w:tc>
      </w:tr>
      <w:tr w:rsidR="004524F3" w:rsidRPr="004524F3" w14:paraId="2DA21E97" w14:textId="77777777" w:rsidTr="003042B7">
        <w:tc>
          <w:tcPr>
            <w:tcW w:w="4395" w:type="dxa"/>
            <w:tcBorders>
              <w:top w:val="single" w:sz="4" w:space="0" w:color="auto"/>
              <w:left w:val="single" w:sz="4" w:space="0" w:color="auto"/>
              <w:bottom w:val="single" w:sz="4" w:space="0" w:color="auto"/>
              <w:right w:val="single" w:sz="4" w:space="0" w:color="auto"/>
            </w:tcBorders>
            <w:vAlign w:val="center"/>
          </w:tcPr>
          <w:p w14:paraId="35699FD6" w14:textId="77777777" w:rsidR="003042B7" w:rsidRPr="004524F3" w:rsidRDefault="003042B7" w:rsidP="003042B7">
            <w:pPr>
              <w:tabs>
                <w:tab w:val="left" w:pos="900"/>
                <w:tab w:val="left" w:pos="1134"/>
              </w:tabs>
              <w:spacing w:after="0" w:line="240" w:lineRule="auto"/>
              <w:rPr>
                <w:rStyle w:val="aff3"/>
                <w:rFonts w:ascii="Times New Roman" w:hAnsi="Times New Roman" w:cs="Times New Roman"/>
                <w:color w:val="000000" w:themeColor="text1"/>
                <w:sz w:val="24"/>
                <w:szCs w:val="24"/>
              </w:rPr>
            </w:pPr>
            <w:r w:rsidRPr="004524F3">
              <w:rPr>
                <w:rStyle w:val="aff3"/>
                <w:rFonts w:ascii="Times New Roman" w:hAnsi="Times New Roman" w:cs="Times New Roman"/>
                <w:color w:val="000000" w:themeColor="text1"/>
                <w:sz w:val="24"/>
                <w:szCs w:val="24"/>
              </w:rPr>
              <w:t>Ответственное лицо за доведение/обучение:</w:t>
            </w:r>
          </w:p>
        </w:tc>
        <w:tc>
          <w:tcPr>
            <w:tcW w:w="5244" w:type="dxa"/>
            <w:tcBorders>
              <w:top w:val="single" w:sz="4" w:space="0" w:color="auto"/>
              <w:left w:val="single" w:sz="4" w:space="0" w:color="auto"/>
              <w:bottom w:val="single" w:sz="4" w:space="0" w:color="auto"/>
              <w:right w:val="single" w:sz="4" w:space="0" w:color="auto"/>
            </w:tcBorders>
            <w:vAlign w:val="center"/>
          </w:tcPr>
          <w:p w14:paraId="30259A6D" w14:textId="77777777" w:rsidR="003042B7" w:rsidRPr="004524F3" w:rsidRDefault="003042B7" w:rsidP="003042B7">
            <w:pPr>
              <w:tabs>
                <w:tab w:val="left" w:pos="1134"/>
              </w:tabs>
              <w:spacing w:after="0" w:line="240" w:lineRule="auto"/>
              <w:jc w:val="both"/>
              <w:rPr>
                <w:rStyle w:val="aff3"/>
                <w:rFonts w:ascii="Times New Roman" w:hAnsi="Times New Roman" w:cs="Times New Roman"/>
                <w:color w:val="000000" w:themeColor="text1"/>
                <w:sz w:val="24"/>
                <w:szCs w:val="24"/>
              </w:rPr>
            </w:pPr>
          </w:p>
        </w:tc>
      </w:tr>
      <w:tr w:rsidR="004524F3" w:rsidRPr="004524F3" w14:paraId="36737B15" w14:textId="77777777" w:rsidTr="003042B7">
        <w:tc>
          <w:tcPr>
            <w:tcW w:w="4395" w:type="dxa"/>
            <w:tcBorders>
              <w:top w:val="single" w:sz="4" w:space="0" w:color="auto"/>
              <w:left w:val="single" w:sz="4" w:space="0" w:color="auto"/>
              <w:bottom w:val="single" w:sz="4" w:space="0" w:color="auto"/>
              <w:right w:val="single" w:sz="4" w:space="0" w:color="auto"/>
            </w:tcBorders>
            <w:vAlign w:val="center"/>
          </w:tcPr>
          <w:p w14:paraId="3F7C5C46" w14:textId="77777777" w:rsidR="003042B7" w:rsidRPr="004524F3" w:rsidRDefault="003042B7" w:rsidP="003042B7">
            <w:pPr>
              <w:tabs>
                <w:tab w:val="left" w:pos="900"/>
                <w:tab w:val="left" w:pos="1134"/>
              </w:tabs>
              <w:spacing w:after="0" w:line="240" w:lineRule="auto"/>
              <w:jc w:val="right"/>
              <w:rPr>
                <w:rStyle w:val="aff3"/>
                <w:rFonts w:ascii="Times New Roman" w:hAnsi="Times New Roman" w:cs="Times New Roman"/>
                <w:i/>
                <w:color w:val="000000" w:themeColor="text1"/>
                <w:sz w:val="24"/>
                <w:szCs w:val="24"/>
                <w:lang w:val="en-US"/>
              </w:rPr>
            </w:pPr>
            <w:r w:rsidRPr="004524F3">
              <w:rPr>
                <w:rStyle w:val="aff3"/>
                <w:rFonts w:ascii="Times New Roman" w:hAnsi="Times New Roman" w:cs="Times New Roman"/>
                <w:i/>
                <w:color w:val="000000" w:themeColor="text1"/>
                <w:sz w:val="24"/>
                <w:szCs w:val="24"/>
              </w:rPr>
              <w:t>на уровне ЦО:</w:t>
            </w:r>
          </w:p>
        </w:tc>
        <w:tc>
          <w:tcPr>
            <w:tcW w:w="5244" w:type="dxa"/>
            <w:tcBorders>
              <w:top w:val="single" w:sz="4" w:space="0" w:color="auto"/>
              <w:left w:val="single" w:sz="4" w:space="0" w:color="auto"/>
              <w:bottom w:val="single" w:sz="4" w:space="0" w:color="auto"/>
              <w:right w:val="single" w:sz="4" w:space="0" w:color="auto"/>
            </w:tcBorders>
            <w:vAlign w:val="center"/>
          </w:tcPr>
          <w:p w14:paraId="20ECC5F8" w14:textId="77777777" w:rsidR="003042B7" w:rsidRPr="004524F3" w:rsidRDefault="003042B7" w:rsidP="003042B7">
            <w:pPr>
              <w:tabs>
                <w:tab w:val="left" w:pos="1134"/>
              </w:tabs>
              <w:spacing w:after="0" w:line="240" w:lineRule="auto"/>
              <w:jc w:val="both"/>
              <w:rPr>
                <w:rStyle w:val="aff3"/>
                <w:rFonts w:ascii="Times New Roman" w:hAnsi="Times New Roman" w:cs="Times New Roman"/>
                <w:color w:val="000000" w:themeColor="text1"/>
                <w:sz w:val="24"/>
                <w:szCs w:val="24"/>
              </w:rPr>
            </w:pPr>
            <w:r w:rsidRPr="004524F3">
              <w:rPr>
                <w:rStyle w:val="aff3"/>
                <w:rFonts w:ascii="Times New Roman" w:hAnsi="Times New Roman" w:cs="Times New Roman"/>
                <w:color w:val="000000" w:themeColor="text1"/>
                <w:sz w:val="24"/>
                <w:szCs w:val="24"/>
              </w:rPr>
              <w:t>Корпоративный секретарь</w:t>
            </w:r>
          </w:p>
        </w:tc>
      </w:tr>
      <w:tr w:rsidR="004524F3" w:rsidRPr="004524F3" w14:paraId="35EEC651" w14:textId="77777777" w:rsidTr="003042B7">
        <w:tc>
          <w:tcPr>
            <w:tcW w:w="4395" w:type="dxa"/>
            <w:tcBorders>
              <w:top w:val="single" w:sz="4" w:space="0" w:color="auto"/>
              <w:left w:val="single" w:sz="4" w:space="0" w:color="auto"/>
              <w:bottom w:val="single" w:sz="4" w:space="0" w:color="auto"/>
              <w:right w:val="single" w:sz="4" w:space="0" w:color="auto"/>
            </w:tcBorders>
            <w:vAlign w:val="center"/>
          </w:tcPr>
          <w:p w14:paraId="0745B31E" w14:textId="77777777" w:rsidR="003042B7" w:rsidRPr="004524F3" w:rsidRDefault="003042B7" w:rsidP="003042B7">
            <w:pPr>
              <w:tabs>
                <w:tab w:val="left" w:pos="900"/>
                <w:tab w:val="left" w:pos="1134"/>
              </w:tabs>
              <w:spacing w:after="0" w:line="240" w:lineRule="auto"/>
              <w:jc w:val="right"/>
              <w:rPr>
                <w:rStyle w:val="aff3"/>
                <w:rFonts w:ascii="Times New Roman" w:hAnsi="Times New Roman" w:cs="Times New Roman"/>
                <w:i/>
                <w:color w:val="000000" w:themeColor="text1"/>
                <w:sz w:val="24"/>
                <w:szCs w:val="24"/>
                <w:lang w:val="en-US"/>
              </w:rPr>
            </w:pPr>
            <w:r w:rsidRPr="004524F3">
              <w:rPr>
                <w:rStyle w:val="aff3"/>
                <w:rFonts w:ascii="Times New Roman" w:hAnsi="Times New Roman" w:cs="Times New Roman"/>
                <w:i/>
                <w:color w:val="000000" w:themeColor="text1"/>
                <w:sz w:val="24"/>
                <w:szCs w:val="24"/>
              </w:rPr>
              <w:t>на уровне филиалов:</w:t>
            </w:r>
          </w:p>
        </w:tc>
        <w:tc>
          <w:tcPr>
            <w:tcW w:w="5244" w:type="dxa"/>
            <w:tcBorders>
              <w:top w:val="single" w:sz="4" w:space="0" w:color="auto"/>
              <w:left w:val="single" w:sz="4" w:space="0" w:color="auto"/>
              <w:bottom w:val="single" w:sz="4" w:space="0" w:color="auto"/>
              <w:right w:val="single" w:sz="4" w:space="0" w:color="auto"/>
            </w:tcBorders>
            <w:vAlign w:val="center"/>
          </w:tcPr>
          <w:p w14:paraId="17F53B40" w14:textId="77777777" w:rsidR="003042B7" w:rsidRPr="004524F3" w:rsidRDefault="003042B7" w:rsidP="003042B7">
            <w:pPr>
              <w:tabs>
                <w:tab w:val="left" w:pos="1134"/>
              </w:tabs>
              <w:spacing w:after="0" w:line="240" w:lineRule="auto"/>
              <w:jc w:val="both"/>
              <w:rPr>
                <w:rStyle w:val="aff3"/>
                <w:rFonts w:ascii="Times New Roman" w:hAnsi="Times New Roman" w:cs="Times New Roman"/>
                <w:color w:val="000000" w:themeColor="text1"/>
                <w:sz w:val="24"/>
                <w:szCs w:val="24"/>
              </w:rPr>
            </w:pPr>
          </w:p>
        </w:tc>
      </w:tr>
    </w:tbl>
    <w:p w14:paraId="243AD084" w14:textId="77777777" w:rsidR="008F7737" w:rsidRPr="004524F3" w:rsidRDefault="008F7737" w:rsidP="008F7737">
      <w:pPr>
        <w:spacing w:after="0" w:line="240" w:lineRule="auto"/>
        <w:ind w:right="98"/>
        <w:jc w:val="center"/>
        <w:rPr>
          <w:rFonts w:ascii="Times New Roman" w:hAnsi="Times New Roman" w:cs="Times New Roman"/>
          <w:i/>
          <w:snapToGrid w:val="0"/>
          <w:color w:val="000000" w:themeColor="text1"/>
          <w:sz w:val="24"/>
          <w:szCs w:val="24"/>
        </w:rPr>
      </w:pPr>
    </w:p>
    <w:p w14:paraId="7F5E2F8A" w14:textId="77777777" w:rsidR="008F7737" w:rsidRPr="004524F3" w:rsidRDefault="008F7737" w:rsidP="008F7737">
      <w:pPr>
        <w:spacing w:after="0" w:line="240" w:lineRule="auto"/>
        <w:jc w:val="center"/>
        <w:rPr>
          <w:rFonts w:ascii="Times New Roman" w:hAnsi="Times New Roman" w:cs="Times New Roman"/>
          <w:snapToGrid w:val="0"/>
          <w:color w:val="000000" w:themeColor="text1"/>
          <w:sz w:val="24"/>
          <w:szCs w:val="24"/>
        </w:rPr>
      </w:pPr>
    </w:p>
    <w:p w14:paraId="5B52CE4C" w14:textId="77777777" w:rsidR="008F7737" w:rsidRPr="004524F3" w:rsidRDefault="008F7737" w:rsidP="008F7737">
      <w:pPr>
        <w:spacing w:after="0" w:line="240" w:lineRule="auto"/>
        <w:jc w:val="center"/>
        <w:rPr>
          <w:rFonts w:ascii="Times New Roman" w:hAnsi="Times New Roman" w:cs="Times New Roman"/>
          <w:snapToGrid w:val="0"/>
          <w:color w:val="000000" w:themeColor="text1"/>
          <w:sz w:val="24"/>
          <w:szCs w:val="24"/>
        </w:rPr>
      </w:pPr>
    </w:p>
    <w:p w14:paraId="12C11B8B" w14:textId="77777777" w:rsidR="008F7737" w:rsidRPr="004524F3" w:rsidRDefault="008F7737" w:rsidP="008F7737">
      <w:pPr>
        <w:spacing w:after="0" w:line="240" w:lineRule="auto"/>
        <w:jc w:val="center"/>
        <w:rPr>
          <w:rFonts w:ascii="Times New Roman" w:hAnsi="Times New Roman" w:cs="Times New Roman"/>
          <w:snapToGrid w:val="0"/>
          <w:color w:val="000000" w:themeColor="text1"/>
          <w:sz w:val="24"/>
          <w:szCs w:val="24"/>
        </w:rPr>
      </w:pPr>
    </w:p>
    <w:p w14:paraId="154A667C" w14:textId="77777777" w:rsidR="008F7737" w:rsidRPr="004524F3" w:rsidRDefault="008F7737" w:rsidP="008F7737">
      <w:pPr>
        <w:spacing w:after="0" w:line="240" w:lineRule="auto"/>
        <w:jc w:val="center"/>
        <w:rPr>
          <w:rFonts w:ascii="Times New Roman" w:hAnsi="Times New Roman" w:cs="Times New Roman"/>
          <w:snapToGrid w:val="0"/>
          <w:color w:val="000000" w:themeColor="text1"/>
          <w:sz w:val="24"/>
          <w:szCs w:val="24"/>
        </w:rPr>
      </w:pPr>
    </w:p>
    <w:p w14:paraId="624A655B" w14:textId="77777777" w:rsidR="008F7737" w:rsidRPr="004524F3" w:rsidRDefault="008F7737" w:rsidP="008F7737">
      <w:pPr>
        <w:spacing w:after="0" w:line="240" w:lineRule="auto"/>
        <w:jc w:val="center"/>
        <w:rPr>
          <w:rFonts w:ascii="Times New Roman" w:hAnsi="Times New Roman" w:cs="Times New Roman"/>
          <w:snapToGrid w:val="0"/>
          <w:color w:val="000000" w:themeColor="text1"/>
          <w:sz w:val="24"/>
          <w:szCs w:val="24"/>
        </w:rPr>
      </w:pPr>
    </w:p>
    <w:p w14:paraId="5B1F4ABE" w14:textId="77777777" w:rsidR="008F7737" w:rsidRPr="004524F3" w:rsidRDefault="008F7737" w:rsidP="008F7737">
      <w:pPr>
        <w:spacing w:after="0" w:line="240" w:lineRule="auto"/>
        <w:jc w:val="center"/>
        <w:rPr>
          <w:rFonts w:ascii="Times New Roman" w:hAnsi="Times New Roman" w:cs="Times New Roman"/>
          <w:snapToGrid w:val="0"/>
          <w:color w:val="000000" w:themeColor="text1"/>
          <w:sz w:val="24"/>
          <w:szCs w:val="24"/>
        </w:rPr>
      </w:pPr>
    </w:p>
    <w:p w14:paraId="5A83506F" w14:textId="77777777" w:rsidR="008F7737" w:rsidRPr="004524F3" w:rsidRDefault="008F7737" w:rsidP="008F7737">
      <w:pPr>
        <w:spacing w:after="0" w:line="240" w:lineRule="auto"/>
        <w:jc w:val="center"/>
        <w:rPr>
          <w:rFonts w:ascii="Times New Roman" w:hAnsi="Times New Roman" w:cs="Times New Roman"/>
          <w:snapToGrid w:val="0"/>
          <w:color w:val="000000" w:themeColor="text1"/>
          <w:sz w:val="24"/>
          <w:szCs w:val="24"/>
        </w:rPr>
      </w:pPr>
    </w:p>
    <w:p w14:paraId="7AB1A45D" w14:textId="77777777" w:rsidR="008F7737" w:rsidRPr="004524F3" w:rsidRDefault="008F7737" w:rsidP="008F7737">
      <w:pPr>
        <w:spacing w:after="0" w:line="240" w:lineRule="auto"/>
        <w:jc w:val="center"/>
        <w:rPr>
          <w:rFonts w:ascii="Times New Roman" w:hAnsi="Times New Roman" w:cs="Times New Roman"/>
          <w:snapToGrid w:val="0"/>
          <w:color w:val="000000" w:themeColor="text1"/>
          <w:sz w:val="24"/>
          <w:szCs w:val="24"/>
        </w:rPr>
      </w:pPr>
    </w:p>
    <w:p w14:paraId="0BFB6F29" w14:textId="77777777" w:rsidR="008F7737" w:rsidRPr="004524F3" w:rsidRDefault="008F7737" w:rsidP="008F7737">
      <w:pPr>
        <w:spacing w:after="0" w:line="240" w:lineRule="auto"/>
        <w:jc w:val="center"/>
        <w:rPr>
          <w:rFonts w:ascii="Times New Roman" w:hAnsi="Times New Roman" w:cs="Times New Roman"/>
          <w:snapToGrid w:val="0"/>
          <w:color w:val="000000" w:themeColor="text1"/>
          <w:sz w:val="24"/>
          <w:szCs w:val="24"/>
        </w:rPr>
      </w:pPr>
    </w:p>
    <w:p w14:paraId="47E4369C" w14:textId="77777777" w:rsidR="008F7737" w:rsidRPr="004524F3" w:rsidRDefault="008F7737" w:rsidP="008F7737">
      <w:pPr>
        <w:spacing w:after="0" w:line="240" w:lineRule="auto"/>
        <w:jc w:val="center"/>
        <w:rPr>
          <w:rFonts w:ascii="Times New Roman" w:hAnsi="Times New Roman" w:cs="Times New Roman"/>
          <w:snapToGrid w:val="0"/>
          <w:color w:val="000000" w:themeColor="text1"/>
          <w:sz w:val="24"/>
          <w:szCs w:val="24"/>
        </w:rPr>
      </w:pPr>
    </w:p>
    <w:p w14:paraId="190FD9CA" w14:textId="77777777" w:rsidR="008F7737" w:rsidRPr="004524F3" w:rsidRDefault="008F7737" w:rsidP="008F7737">
      <w:pPr>
        <w:spacing w:after="0" w:line="240" w:lineRule="auto"/>
        <w:jc w:val="center"/>
        <w:rPr>
          <w:rFonts w:ascii="Times New Roman" w:hAnsi="Times New Roman" w:cs="Times New Roman"/>
          <w:snapToGrid w:val="0"/>
          <w:color w:val="000000" w:themeColor="text1"/>
          <w:sz w:val="24"/>
          <w:szCs w:val="24"/>
        </w:rPr>
      </w:pPr>
    </w:p>
    <w:p w14:paraId="1022C911" w14:textId="77777777" w:rsidR="008F7737" w:rsidRPr="004524F3" w:rsidRDefault="008F7737" w:rsidP="008F7737">
      <w:pPr>
        <w:spacing w:after="0" w:line="240" w:lineRule="auto"/>
        <w:jc w:val="center"/>
        <w:rPr>
          <w:rFonts w:ascii="Times New Roman" w:hAnsi="Times New Roman" w:cs="Times New Roman"/>
          <w:snapToGrid w:val="0"/>
          <w:color w:val="000000" w:themeColor="text1"/>
          <w:sz w:val="24"/>
          <w:szCs w:val="24"/>
        </w:rPr>
      </w:pPr>
    </w:p>
    <w:p w14:paraId="21884ADF" w14:textId="77777777" w:rsidR="00600466" w:rsidRPr="004524F3" w:rsidRDefault="00600466" w:rsidP="00891D80">
      <w:pPr>
        <w:spacing w:after="0" w:line="240" w:lineRule="auto"/>
        <w:ind w:left="4140" w:hanging="4140"/>
        <w:jc w:val="center"/>
        <w:rPr>
          <w:rFonts w:ascii="Times New Roman" w:hAnsi="Times New Roman" w:cs="Times New Roman"/>
          <w:b/>
          <w:color w:val="000000" w:themeColor="text1"/>
          <w:sz w:val="24"/>
          <w:szCs w:val="24"/>
        </w:rPr>
      </w:pPr>
    </w:p>
    <w:p w14:paraId="04AD219C" w14:textId="77777777" w:rsidR="003042B7" w:rsidRPr="004524F3" w:rsidRDefault="003042B7">
      <w:pPr>
        <w:rPr>
          <w:rFonts w:ascii="Times New Roman" w:hAnsi="Times New Roman" w:cs="Times New Roman"/>
          <w:b/>
          <w:color w:val="000000" w:themeColor="text1"/>
          <w:sz w:val="24"/>
          <w:szCs w:val="24"/>
        </w:rPr>
      </w:pPr>
      <w:bookmarkStart w:id="4" w:name="ContentStart"/>
      <w:bookmarkEnd w:id="4"/>
      <w:r w:rsidRPr="004524F3">
        <w:rPr>
          <w:rFonts w:ascii="Times New Roman" w:hAnsi="Times New Roman" w:cs="Times New Roman"/>
          <w:b/>
          <w:color w:val="000000" w:themeColor="text1"/>
          <w:sz w:val="24"/>
          <w:szCs w:val="24"/>
        </w:rPr>
        <w:br w:type="page"/>
      </w:r>
    </w:p>
    <w:p w14:paraId="00EF13ED" w14:textId="77777777" w:rsidR="00C11650" w:rsidRPr="004524F3" w:rsidRDefault="003042B7" w:rsidP="000524E3">
      <w:pPr>
        <w:spacing w:after="0" w:line="240" w:lineRule="auto"/>
        <w:ind w:left="4140" w:hanging="4140"/>
        <w:jc w:val="center"/>
        <w:rPr>
          <w:rFonts w:ascii="Times New Roman" w:hAnsi="Times New Roman" w:cs="Times New Roman"/>
          <w:b/>
          <w:color w:val="000000" w:themeColor="text1"/>
          <w:sz w:val="24"/>
          <w:szCs w:val="24"/>
        </w:rPr>
      </w:pPr>
      <w:r w:rsidRPr="004524F3">
        <w:rPr>
          <w:rFonts w:ascii="Times New Roman" w:hAnsi="Times New Roman" w:cs="Times New Roman"/>
          <w:b/>
          <w:color w:val="000000" w:themeColor="text1"/>
          <w:sz w:val="24"/>
          <w:szCs w:val="24"/>
        </w:rPr>
        <w:lastRenderedPageBreak/>
        <w:t>Содер</w:t>
      </w:r>
      <w:r w:rsidR="00C11650" w:rsidRPr="004524F3">
        <w:rPr>
          <w:rFonts w:ascii="Times New Roman" w:hAnsi="Times New Roman" w:cs="Times New Roman"/>
          <w:b/>
          <w:color w:val="000000" w:themeColor="text1"/>
          <w:sz w:val="24"/>
          <w:szCs w:val="24"/>
        </w:rPr>
        <w:t>жание</w:t>
      </w:r>
    </w:p>
    <w:sdt>
      <w:sdtPr>
        <w:rPr>
          <w:rFonts w:asciiTheme="minorHAnsi" w:eastAsiaTheme="minorHAnsi" w:hAnsiTheme="minorHAnsi" w:cstheme="minorBidi"/>
          <w:color w:val="000000" w:themeColor="text1"/>
          <w:sz w:val="22"/>
          <w:szCs w:val="22"/>
          <w:lang w:eastAsia="en-US"/>
        </w:rPr>
        <w:id w:val="32399047"/>
        <w:docPartObj>
          <w:docPartGallery w:val="Table of Contents"/>
          <w:docPartUnique/>
        </w:docPartObj>
      </w:sdtPr>
      <w:sdtEndPr>
        <w:rPr>
          <w:rFonts w:ascii="Times New Roman" w:hAnsi="Times New Roman" w:cs="Times New Roman"/>
          <w:b/>
          <w:bCs/>
          <w:sz w:val="24"/>
          <w:szCs w:val="24"/>
        </w:rPr>
      </w:sdtEndPr>
      <w:sdtContent>
        <w:p w14:paraId="6EDC0BB0" w14:textId="77777777" w:rsidR="00C11650" w:rsidRPr="004524F3" w:rsidRDefault="00C11650" w:rsidP="00C11650">
          <w:pPr>
            <w:pStyle w:val="afe"/>
            <w:spacing w:before="0" w:line="240" w:lineRule="auto"/>
            <w:rPr>
              <w:rFonts w:ascii="Times New Roman" w:hAnsi="Times New Roman" w:cs="Times New Roman"/>
              <w:color w:val="000000" w:themeColor="text1"/>
              <w:sz w:val="24"/>
              <w:szCs w:val="24"/>
            </w:rPr>
          </w:pPr>
        </w:p>
        <w:p w14:paraId="095708B4" w14:textId="788FC9BC" w:rsidR="00556CF2" w:rsidRPr="004524F3" w:rsidRDefault="00C11650">
          <w:pPr>
            <w:pStyle w:val="13"/>
            <w:rPr>
              <w:rFonts w:ascii="Times New Roman" w:eastAsiaTheme="minorEastAsia" w:hAnsi="Times New Roman" w:cs="Times New Roman"/>
              <w:noProof/>
              <w:color w:val="000000" w:themeColor="text1"/>
              <w:sz w:val="24"/>
              <w:szCs w:val="24"/>
              <w:lang w:eastAsia="ru-RU"/>
            </w:rPr>
          </w:pPr>
          <w:r w:rsidRPr="004524F3">
            <w:rPr>
              <w:rFonts w:ascii="Times New Roman" w:hAnsi="Times New Roman" w:cs="Times New Roman"/>
              <w:color w:val="000000" w:themeColor="text1"/>
              <w:sz w:val="24"/>
              <w:szCs w:val="24"/>
            </w:rPr>
            <w:fldChar w:fldCharType="begin"/>
          </w:r>
          <w:r w:rsidRPr="004524F3">
            <w:rPr>
              <w:rFonts w:ascii="Times New Roman" w:hAnsi="Times New Roman" w:cs="Times New Roman"/>
              <w:color w:val="000000" w:themeColor="text1"/>
              <w:sz w:val="24"/>
              <w:szCs w:val="24"/>
            </w:rPr>
            <w:instrText xml:space="preserve"> TOC \o "1-3" \h \z \u </w:instrText>
          </w:r>
          <w:r w:rsidRPr="004524F3">
            <w:rPr>
              <w:rFonts w:ascii="Times New Roman" w:hAnsi="Times New Roman" w:cs="Times New Roman"/>
              <w:color w:val="000000" w:themeColor="text1"/>
              <w:sz w:val="24"/>
              <w:szCs w:val="24"/>
            </w:rPr>
            <w:fldChar w:fldCharType="separate"/>
          </w:r>
          <w:hyperlink w:anchor="_Toc120275571" w:history="1">
            <w:r w:rsidR="00556CF2" w:rsidRPr="004524F3">
              <w:rPr>
                <w:rStyle w:val="af7"/>
                <w:rFonts w:ascii="Times New Roman" w:hAnsi="Times New Roman" w:cs="Times New Roman"/>
                <w:noProof/>
                <w:color w:val="000000" w:themeColor="text1"/>
                <w:kern w:val="32"/>
                <w:sz w:val="24"/>
                <w:szCs w:val="24"/>
              </w:rPr>
              <w:t>Глава 1.</w:t>
            </w:r>
            <w:r w:rsidR="00556CF2" w:rsidRPr="004524F3">
              <w:rPr>
                <w:rFonts w:ascii="Times New Roman" w:eastAsiaTheme="minorEastAsia" w:hAnsi="Times New Roman" w:cs="Times New Roman"/>
                <w:noProof/>
                <w:color w:val="000000" w:themeColor="text1"/>
                <w:sz w:val="24"/>
                <w:szCs w:val="24"/>
                <w:lang w:eastAsia="ru-RU"/>
              </w:rPr>
              <w:tab/>
            </w:r>
            <w:r w:rsidR="00556CF2" w:rsidRPr="004524F3">
              <w:rPr>
                <w:rStyle w:val="af7"/>
                <w:rFonts w:ascii="Times New Roman" w:hAnsi="Times New Roman" w:cs="Times New Roman"/>
                <w:noProof/>
                <w:color w:val="000000" w:themeColor="text1"/>
                <w:kern w:val="32"/>
                <w:sz w:val="24"/>
                <w:szCs w:val="24"/>
              </w:rPr>
              <w:t>Общие положения</w:t>
            </w:r>
            <w:r w:rsidR="00556CF2" w:rsidRPr="004524F3">
              <w:rPr>
                <w:rFonts w:ascii="Times New Roman" w:hAnsi="Times New Roman" w:cs="Times New Roman"/>
                <w:noProof/>
                <w:webHidden/>
                <w:color w:val="000000" w:themeColor="text1"/>
                <w:sz w:val="24"/>
                <w:szCs w:val="24"/>
              </w:rPr>
              <w:tab/>
            </w:r>
            <w:r w:rsidR="00556CF2" w:rsidRPr="004524F3">
              <w:rPr>
                <w:rFonts w:ascii="Times New Roman" w:hAnsi="Times New Roman" w:cs="Times New Roman"/>
                <w:noProof/>
                <w:webHidden/>
                <w:color w:val="000000" w:themeColor="text1"/>
                <w:sz w:val="24"/>
                <w:szCs w:val="24"/>
              </w:rPr>
              <w:fldChar w:fldCharType="begin"/>
            </w:r>
            <w:r w:rsidR="00556CF2" w:rsidRPr="004524F3">
              <w:rPr>
                <w:rFonts w:ascii="Times New Roman" w:hAnsi="Times New Roman" w:cs="Times New Roman"/>
                <w:noProof/>
                <w:webHidden/>
                <w:color w:val="000000" w:themeColor="text1"/>
                <w:sz w:val="24"/>
                <w:szCs w:val="24"/>
              </w:rPr>
              <w:instrText xml:space="preserve"> PAGEREF _Toc120275571 \h </w:instrText>
            </w:r>
            <w:r w:rsidR="00556CF2" w:rsidRPr="004524F3">
              <w:rPr>
                <w:rFonts w:ascii="Times New Roman" w:hAnsi="Times New Roman" w:cs="Times New Roman"/>
                <w:noProof/>
                <w:webHidden/>
                <w:color w:val="000000" w:themeColor="text1"/>
                <w:sz w:val="24"/>
                <w:szCs w:val="24"/>
              </w:rPr>
            </w:r>
            <w:r w:rsidR="00556CF2" w:rsidRPr="004524F3">
              <w:rPr>
                <w:rFonts w:ascii="Times New Roman" w:hAnsi="Times New Roman" w:cs="Times New Roman"/>
                <w:noProof/>
                <w:webHidden/>
                <w:color w:val="000000" w:themeColor="text1"/>
                <w:sz w:val="24"/>
                <w:szCs w:val="24"/>
              </w:rPr>
              <w:fldChar w:fldCharType="separate"/>
            </w:r>
            <w:r w:rsidR="00556CF2" w:rsidRPr="004524F3">
              <w:rPr>
                <w:rFonts w:ascii="Times New Roman" w:hAnsi="Times New Roman" w:cs="Times New Roman"/>
                <w:noProof/>
                <w:webHidden/>
                <w:color w:val="000000" w:themeColor="text1"/>
                <w:sz w:val="24"/>
                <w:szCs w:val="24"/>
              </w:rPr>
              <w:t>3</w:t>
            </w:r>
            <w:r w:rsidR="00556CF2" w:rsidRPr="004524F3">
              <w:rPr>
                <w:rFonts w:ascii="Times New Roman" w:hAnsi="Times New Roman" w:cs="Times New Roman"/>
                <w:noProof/>
                <w:webHidden/>
                <w:color w:val="000000" w:themeColor="text1"/>
                <w:sz w:val="24"/>
                <w:szCs w:val="24"/>
              </w:rPr>
              <w:fldChar w:fldCharType="end"/>
            </w:r>
          </w:hyperlink>
        </w:p>
        <w:p w14:paraId="6AF5861A" w14:textId="4A46FA12" w:rsidR="00556CF2" w:rsidRPr="004524F3" w:rsidRDefault="008854AA">
          <w:pPr>
            <w:pStyle w:val="13"/>
            <w:rPr>
              <w:rFonts w:ascii="Times New Roman" w:eastAsiaTheme="minorEastAsia" w:hAnsi="Times New Roman" w:cs="Times New Roman"/>
              <w:noProof/>
              <w:color w:val="000000" w:themeColor="text1"/>
              <w:sz w:val="24"/>
              <w:szCs w:val="24"/>
              <w:lang w:eastAsia="ru-RU"/>
            </w:rPr>
          </w:pPr>
          <w:hyperlink w:anchor="_Toc120275572" w:history="1">
            <w:r w:rsidR="00556CF2" w:rsidRPr="004524F3">
              <w:rPr>
                <w:rStyle w:val="af7"/>
                <w:rFonts w:ascii="Times New Roman" w:hAnsi="Times New Roman" w:cs="Times New Roman"/>
                <w:noProof/>
                <w:color w:val="000000" w:themeColor="text1"/>
                <w:kern w:val="32"/>
                <w:sz w:val="24"/>
                <w:szCs w:val="24"/>
              </w:rPr>
              <w:t>Глава 2.</w:t>
            </w:r>
            <w:r w:rsidR="00556CF2" w:rsidRPr="004524F3">
              <w:rPr>
                <w:rFonts w:ascii="Times New Roman" w:eastAsiaTheme="minorEastAsia" w:hAnsi="Times New Roman" w:cs="Times New Roman"/>
                <w:noProof/>
                <w:color w:val="000000" w:themeColor="text1"/>
                <w:sz w:val="24"/>
                <w:szCs w:val="24"/>
                <w:lang w:eastAsia="ru-RU"/>
              </w:rPr>
              <w:tab/>
            </w:r>
            <w:r w:rsidR="00556CF2" w:rsidRPr="004524F3">
              <w:rPr>
                <w:rStyle w:val="af7"/>
                <w:rFonts w:ascii="Times New Roman" w:hAnsi="Times New Roman" w:cs="Times New Roman"/>
                <w:noProof/>
                <w:color w:val="000000" w:themeColor="text1"/>
                <w:kern w:val="32"/>
                <w:sz w:val="24"/>
                <w:szCs w:val="24"/>
              </w:rPr>
              <w:t>Компетенция Совета директоров</w:t>
            </w:r>
            <w:r w:rsidR="00556CF2" w:rsidRPr="004524F3">
              <w:rPr>
                <w:rFonts w:ascii="Times New Roman" w:hAnsi="Times New Roman" w:cs="Times New Roman"/>
                <w:noProof/>
                <w:webHidden/>
                <w:color w:val="000000" w:themeColor="text1"/>
                <w:sz w:val="24"/>
                <w:szCs w:val="24"/>
              </w:rPr>
              <w:tab/>
            </w:r>
            <w:r w:rsidR="00556CF2" w:rsidRPr="004524F3">
              <w:rPr>
                <w:rFonts w:ascii="Times New Roman" w:hAnsi="Times New Roman" w:cs="Times New Roman"/>
                <w:noProof/>
                <w:webHidden/>
                <w:color w:val="000000" w:themeColor="text1"/>
                <w:sz w:val="24"/>
                <w:szCs w:val="24"/>
              </w:rPr>
              <w:fldChar w:fldCharType="begin"/>
            </w:r>
            <w:r w:rsidR="00556CF2" w:rsidRPr="004524F3">
              <w:rPr>
                <w:rFonts w:ascii="Times New Roman" w:hAnsi="Times New Roman" w:cs="Times New Roman"/>
                <w:noProof/>
                <w:webHidden/>
                <w:color w:val="000000" w:themeColor="text1"/>
                <w:sz w:val="24"/>
                <w:szCs w:val="24"/>
              </w:rPr>
              <w:instrText xml:space="preserve"> PAGEREF _Toc120275572 \h </w:instrText>
            </w:r>
            <w:r w:rsidR="00556CF2" w:rsidRPr="004524F3">
              <w:rPr>
                <w:rFonts w:ascii="Times New Roman" w:hAnsi="Times New Roman" w:cs="Times New Roman"/>
                <w:noProof/>
                <w:webHidden/>
                <w:color w:val="000000" w:themeColor="text1"/>
                <w:sz w:val="24"/>
                <w:szCs w:val="24"/>
              </w:rPr>
            </w:r>
            <w:r w:rsidR="00556CF2" w:rsidRPr="004524F3">
              <w:rPr>
                <w:rFonts w:ascii="Times New Roman" w:hAnsi="Times New Roman" w:cs="Times New Roman"/>
                <w:noProof/>
                <w:webHidden/>
                <w:color w:val="000000" w:themeColor="text1"/>
                <w:sz w:val="24"/>
                <w:szCs w:val="24"/>
              </w:rPr>
              <w:fldChar w:fldCharType="separate"/>
            </w:r>
            <w:r w:rsidR="00556CF2" w:rsidRPr="004524F3">
              <w:rPr>
                <w:rFonts w:ascii="Times New Roman" w:hAnsi="Times New Roman" w:cs="Times New Roman"/>
                <w:noProof/>
                <w:webHidden/>
                <w:color w:val="000000" w:themeColor="text1"/>
                <w:sz w:val="24"/>
                <w:szCs w:val="24"/>
              </w:rPr>
              <w:t>3</w:t>
            </w:r>
            <w:r w:rsidR="00556CF2" w:rsidRPr="004524F3">
              <w:rPr>
                <w:rFonts w:ascii="Times New Roman" w:hAnsi="Times New Roman" w:cs="Times New Roman"/>
                <w:noProof/>
                <w:webHidden/>
                <w:color w:val="000000" w:themeColor="text1"/>
                <w:sz w:val="24"/>
                <w:szCs w:val="24"/>
              </w:rPr>
              <w:fldChar w:fldCharType="end"/>
            </w:r>
          </w:hyperlink>
        </w:p>
        <w:p w14:paraId="682693CC" w14:textId="203EE889" w:rsidR="00556CF2" w:rsidRPr="004524F3" w:rsidRDefault="008854AA">
          <w:pPr>
            <w:pStyle w:val="13"/>
            <w:rPr>
              <w:rFonts w:ascii="Times New Roman" w:eastAsiaTheme="minorEastAsia" w:hAnsi="Times New Roman" w:cs="Times New Roman"/>
              <w:noProof/>
              <w:color w:val="000000" w:themeColor="text1"/>
              <w:sz w:val="24"/>
              <w:szCs w:val="24"/>
              <w:lang w:eastAsia="ru-RU"/>
            </w:rPr>
          </w:pPr>
          <w:hyperlink w:anchor="_Toc120275573" w:history="1">
            <w:r w:rsidR="00556CF2" w:rsidRPr="004524F3">
              <w:rPr>
                <w:rStyle w:val="af7"/>
                <w:rFonts w:ascii="Times New Roman" w:hAnsi="Times New Roman" w:cs="Times New Roman"/>
                <w:noProof/>
                <w:color w:val="000000" w:themeColor="text1"/>
                <w:kern w:val="32"/>
                <w:sz w:val="24"/>
                <w:szCs w:val="24"/>
              </w:rPr>
              <w:t>Глава 3.</w:t>
            </w:r>
            <w:r w:rsidR="00556CF2" w:rsidRPr="004524F3">
              <w:rPr>
                <w:rFonts w:ascii="Times New Roman" w:eastAsiaTheme="minorEastAsia" w:hAnsi="Times New Roman" w:cs="Times New Roman"/>
                <w:noProof/>
                <w:color w:val="000000" w:themeColor="text1"/>
                <w:sz w:val="24"/>
                <w:szCs w:val="24"/>
                <w:lang w:eastAsia="ru-RU"/>
              </w:rPr>
              <w:tab/>
            </w:r>
            <w:r w:rsidR="00556CF2" w:rsidRPr="004524F3">
              <w:rPr>
                <w:rStyle w:val="af7"/>
                <w:rFonts w:ascii="Times New Roman" w:hAnsi="Times New Roman" w:cs="Times New Roman"/>
                <w:noProof/>
                <w:color w:val="000000" w:themeColor="text1"/>
                <w:kern w:val="32"/>
                <w:sz w:val="24"/>
                <w:szCs w:val="24"/>
              </w:rPr>
              <w:t>Права, обязанности и ответственность членов Совета директоров</w:t>
            </w:r>
            <w:r w:rsidR="00556CF2" w:rsidRPr="004524F3">
              <w:rPr>
                <w:rFonts w:ascii="Times New Roman" w:hAnsi="Times New Roman" w:cs="Times New Roman"/>
                <w:noProof/>
                <w:webHidden/>
                <w:color w:val="000000" w:themeColor="text1"/>
                <w:sz w:val="24"/>
                <w:szCs w:val="24"/>
              </w:rPr>
              <w:tab/>
            </w:r>
            <w:r w:rsidR="00556CF2" w:rsidRPr="004524F3">
              <w:rPr>
                <w:rFonts w:ascii="Times New Roman" w:hAnsi="Times New Roman" w:cs="Times New Roman"/>
                <w:noProof/>
                <w:webHidden/>
                <w:color w:val="000000" w:themeColor="text1"/>
                <w:sz w:val="24"/>
                <w:szCs w:val="24"/>
              </w:rPr>
              <w:fldChar w:fldCharType="begin"/>
            </w:r>
            <w:r w:rsidR="00556CF2" w:rsidRPr="004524F3">
              <w:rPr>
                <w:rFonts w:ascii="Times New Roman" w:hAnsi="Times New Roman" w:cs="Times New Roman"/>
                <w:noProof/>
                <w:webHidden/>
                <w:color w:val="000000" w:themeColor="text1"/>
                <w:sz w:val="24"/>
                <w:szCs w:val="24"/>
              </w:rPr>
              <w:instrText xml:space="preserve"> PAGEREF _Toc120275573 \h </w:instrText>
            </w:r>
            <w:r w:rsidR="00556CF2" w:rsidRPr="004524F3">
              <w:rPr>
                <w:rFonts w:ascii="Times New Roman" w:hAnsi="Times New Roman" w:cs="Times New Roman"/>
                <w:noProof/>
                <w:webHidden/>
                <w:color w:val="000000" w:themeColor="text1"/>
                <w:sz w:val="24"/>
                <w:szCs w:val="24"/>
              </w:rPr>
            </w:r>
            <w:r w:rsidR="00556CF2" w:rsidRPr="004524F3">
              <w:rPr>
                <w:rFonts w:ascii="Times New Roman" w:hAnsi="Times New Roman" w:cs="Times New Roman"/>
                <w:noProof/>
                <w:webHidden/>
                <w:color w:val="000000" w:themeColor="text1"/>
                <w:sz w:val="24"/>
                <w:szCs w:val="24"/>
              </w:rPr>
              <w:fldChar w:fldCharType="separate"/>
            </w:r>
            <w:r w:rsidR="00556CF2" w:rsidRPr="004524F3">
              <w:rPr>
                <w:rFonts w:ascii="Times New Roman" w:hAnsi="Times New Roman" w:cs="Times New Roman"/>
                <w:noProof/>
                <w:webHidden/>
                <w:color w:val="000000" w:themeColor="text1"/>
                <w:sz w:val="24"/>
                <w:szCs w:val="24"/>
              </w:rPr>
              <w:t>4</w:t>
            </w:r>
            <w:r w:rsidR="00556CF2" w:rsidRPr="004524F3">
              <w:rPr>
                <w:rFonts w:ascii="Times New Roman" w:hAnsi="Times New Roman" w:cs="Times New Roman"/>
                <w:noProof/>
                <w:webHidden/>
                <w:color w:val="000000" w:themeColor="text1"/>
                <w:sz w:val="24"/>
                <w:szCs w:val="24"/>
              </w:rPr>
              <w:fldChar w:fldCharType="end"/>
            </w:r>
          </w:hyperlink>
        </w:p>
        <w:p w14:paraId="2B00D8CB" w14:textId="19746D69" w:rsidR="00556CF2" w:rsidRPr="004524F3" w:rsidRDefault="008854AA">
          <w:pPr>
            <w:pStyle w:val="13"/>
            <w:rPr>
              <w:rFonts w:ascii="Times New Roman" w:eastAsiaTheme="minorEastAsia" w:hAnsi="Times New Roman" w:cs="Times New Roman"/>
              <w:noProof/>
              <w:color w:val="000000" w:themeColor="text1"/>
              <w:sz w:val="24"/>
              <w:szCs w:val="24"/>
              <w:lang w:eastAsia="ru-RU"/>
            </w:rPr>
          </w:pPr>
          <w:hyperlink w:anchor="_Toc120275574" w:history="1">
            <w:r w:rsidR="00556CF2" w:rsidRPr="004524F3">
              <w:rPr>
                <w:rStyle w:val="af7"/>
                <w:rFonts w:ascii="Times New Roman" w:hAnsi="Times New Roman" w:cs="Times New Roman"/>
                <w:noProof/>
                <w:color w:val="000000" w:themeColor="text1"/>
                <w:kern w:val="32"/>
                <w:sz w:val="24"/>
                <w:szCs w:val="24"/>
              </w:rPr>
              <w:t>Глава 4.</w:t>
            </w:r>
            <w:r w:rsidR="00556CF2" w:rsidRPr="004524F3">
              <w:rPr>
                <w:rFonts w:ascii="Times New Roman" w:eastAsiaTheme="minorEastAsia" w:hAnsi="Times New Roman" w:cs="Times New Roman"/>
                <w:noProof/>
                <w:color w:val="000000" w:themeColor="text1"/>
                <w:sz w:val="24"/>
                <w:szCs w:val="24"/>
                <w:lang w:eastAsia="ru-RU"/>
              </w:rPr>
              <w:tab/>
            </w:r>
            <w:r w:rsidR="00556CF2" w:rsidRPr="004524F3">
              <w:rPr>
                <w:rStyle w:val="af7"/>
                <w:rFonts w:ascii="Times New Roman" w:hAnsi="Times New Roman" w:cs="Times New Roman"/>
                <w:noProof/>
                <w:color w:val="000000" w:themeColor="text1"/>
                <w:kern w:val="32"/>
                <w:sz w:val="24"/>
                <w:szCs w:val="24"/>
              </w:rPr>
              <w:t>Порядок поиска, отбора и избрания членов Совета директоров</w:t>
            </w:r>
            <w:r w:rsidR="00556CF2" w:rsidRPr="004524F3">
              <w:rPr>
                <w:rFonts w:ascii="Times New Roman" w:hAnsi="Times New Roman" w:cs="Times New Roman"/>
                <w:noProof/>
                <w:webHidden/>
                <w:color w:val="000000" w:themeColor="text1"/>
                <w:sz w:val="24"/>
                <w:szCs w:val="24"/>
              </w:rPr>
              <w:tab/>
            </w:r>
            <w:r w:rsidR="00556CF2" w:rsidRPr="004524F3">
              <w:rPr>
                <w:rFonts w:ascii="Times New Roman" w:hAnsi="Times New Roman" w:cs="Times New Roman"/>
                <w:noProof/>
                <w:webHidden/>
                <w:color w:val="000000" w:themeColor="text1"/>
                <w:sz w:val="24"/>
                <w:szCs w:val="24"/>
              </w:rPr>
              <w:fldChar w:fldCharType="begin"/>
            </w:r>
            <w:r w:rsidR="00556CF2" w:rsidRPr="004524F3">
              <w:rPr>
                <w:rFonts w:ascii="Times New Roman" w:hAnsi="Times New Roman" w:cs="Times New Roman"/>
                <w:noProof/>
                <w:webHidden/>
                <w:color w:val="000000" w:themeColor="text1"/>
                <w:sz w:val="24"/>
                <w:szCs w:val="24"/>
              </w:rPr>
              <w:instrText xml:space="preserve"> PAGEREF _Toc120275574 \h </w:instrText>
            </w:r>
            <w:r w:rsidR="00556CF2" w:rsidRPr="004524F3">
              <w:rPr>
                <w:rFonts w:ascii="Times New Roman" w:hAnsi="Times New Roman" w:cs="Times New Roman"/>
                <w:noProof/>
                <w:webHidden/>
                <w:color w:val="000000" w:themeColor="text1"/>
                <w:sz w:val="24"/>
                <w:szCs w:val="24"/>
              </w:rPr>
            </w:r>
            <w:r w:rsidR="00556CF2" w:rsidRPr="004524F3">
              <w:rPr>
                <w:rFonts w:ascii="Times New Roman" w:hAnsi="Times New Roman" w:cs="Times New Roman"/>
                <w:noProof/>
                <w:webHidden/>
                <w:color w:val="000000" w:themeColor="text1"/>
                <w:sz w:val="24"/>
                <w:szCs w:val="24"/>
              </w:rPr>
              <w:fldChar w:fldCharType="separate"/>
            </w:r>
            <w:r w:rsidR="00556CF2" w:rsidRPr="004524F3">
              <w:rPr>
                <w:rFonts w:ascii="Times New Roman" w:hAnsi="Times New Roman" w:cs="Times New Roman"/>
                <w:noProof/>
                <w:webHidden/>
                <w:color w:val="000000" w:themeColor="text1"/>
                <w:sz w:val="24"/>
                <w:szCs w:val="24"/>
              </w:rPr>
              <w:t>7</w:t>
            </w:r>
            <w:r w:rsidR="00556CF2" w:rsidRPr="004524F3">
              <w:rPr>
                <w:rFonts w:ascii="Times New Roman" w:hAnsi="Times New Roman" w:cs="Times New Roman"/>
                <w:noProof/>
                <w:webHidden/>
                <w:color w:val="000000" w:themeColor="text1"/>
                <w:sz w:val="24"/>
                <w:szCs w:val="24"/>
              </w:rPr>
              <w:fldChar w:fldCharType="end"/>
            </w:r>
          </w:hyperlink>
        </w:p>
        <w:p w14:paraId="5A89BBDC" w14:textId="6DA6C36B" w:rsidR="00556CF2" w:rsidRPr="004524F3" w:rsidRDefault="008854AA">
          <w:pPr>
            <w:pStyle w:val="13"/>
            <w:rPr>
              <w:rFonts w:ascii="Times New Roman" w:eastAsiaTheme="minorEastAsia" w:hAnsi="Times New Roman" w:cs="Times New Roman"/>
              <w:noProof/>
              <w:color w:val="000000" w:themeColor="text1"/>
              <w:sz w:val="24"/>
              <w:szCs w:val="24"/>
              <w:lang w:eastAsia="ru-RU"/>
            </w:rPr>
          </w:pPr>
          <w:hyperlink w:anchor="_Toc120275575" w:history="1">
            <w:r w:rsidR="00556CF2" w:rsidRPr="004524F3">
              <w:rPr>
                <w:rStyle w:val="af7"/>
                <w:rFonts w:ascii="Times New Roman" w:hAnsi="Times New Roman" w:cs="Times New Roman"/>
                <w:noProof/>
                <w:color w:val="000000" w:themeColor="text1"/>
                <w:kern w:val="32"/>
                <w:sz w:val="24"/>
                <w:szCs w:val="24"/>
              </w:rPr>
              <w:t>Глава 5.</w:t>
            </w:r>
            <w:r w:rsidR="00556CF2" w:rsidRPr="004524F3">
              <w:rPr>
                <w:rFonts w:ascii="Times New Roman" w:eastAsiaTheme="minorEastAsia" w:hAnsi="Times New Roman" w:cs="Times New Roman"/>
                <w:noProof/>
                <w:color w:val="000000" w:themeColor="text1"/>
                <w:sz w:val="24"/>
                <w:szCs w:val="24"/>
                <w:lang w:eastAsia="ru-RU"/>
              </w:rPr>
              <w:tab/>
            </w:r>
            <w:r w:rsidR="00556CF2" w:rsidRPr="004524F3">
              <w:rPr>
                <w:rStyle w:val="af7"/>
                <w:rFonts w:ascii="Times New Roman" w:hAnsi="Times New Roman" w:cs="Times New Roman"/>
                <w:noProof/>
                <w:color w:val="000000" w:themeColor="text1"/>
                <w:kern w:val="32"/>
                <w:sz w:val="24"/>
                <w:szCs w:val="24"/>
              </w:rPr>
              <w:t>Порядок выплаты компенсаций расходов и вознаграждений членам Совета директоров</w:t>
            </w:r>
            <w:r w:rsidR="00556CF2" w:rsidRPr="004524F3">
              <w:rPr>
                <w:rFonts w:ascii="Times New Roman" w:hAnsi="Times New Roman" w:cs="Times New Roman"/>
                <w:noProof/>
                <w:webHidden/>
                <w:color w:val="000000" w:themeColor="text1"/>
                <w:sz w:val="24"/>
                <w:szCs w:val="24"/>
              </w:rPr>
              <w:tab/>
            </w:r>
            <w:r w:rsidR="00556CF2" w:rsidRPr="004524F3">
              <w:rPr>
                <w:rFonts w:ascii="Times New Roman" w:hAnsi="Times New Roman" w:cs="Times New Roman"/>
                <w:noProof/>
                <w:webHidden/>
                <w:color w:val="000000" w:themeColor="text1"/>
                <w:sz w:val="24"/>
                <w:szCs w:val="24"/>
              </w:rPr>
              <w:fldChar w:fldCharType="begin"/>
            </w:r>
            <w:r w:rsidR="00556CF2" w:rsidRPr="004524F3">
              <w:rPr>
                <w:rFonts w:ascii="Times New Roman" w:hAnsi="Times New Roman" w:cs="Times New Roman"/>
                <w:noProof/>
                <w:webHidden/>
                <w:color w:val="000000" w:themeColor="text1"/>
                <w:sz w:val="24"/>
                <w:szCs w:val="24"/>
              </w:rPr>
              <w:instrText xml:space="preserve"> PAGEREF _Toc120275575 \h </w:instrText>
            </w:r>
            <w:r w:rsidR="00556CF2" w:rsidRPr="004524F3">
              <w:rPr>
                <w:rFonts w:ascii="Times New Roman" w:hAnsi="Times New Roman" w:cs="Times New Roman"/>
                <w:noProof/>
                <w:webHidden/>
                <w:color w:val="000000" w:themeColor="text1"/>
                <w:sz w:val="24"/>
                <w:szCs w:val="24"/>
              </w:rPr>
            </w:r>
            <w:r w:rsidR="00556CF2" w:rsidRPr="004524F3">
              <w:rPr>
                <w:rFonts w:ascii="Times New Roman" w:hAnsi="Times New Roman" w:cs="Times New Roman"/>
                <w:noProof/>
                <w:webHidden/>
                <w:color w:val="000000" w:themeColor="text1"/>
                <w:sz w:val="24"/>
                <w:szCs w:val="24"/>
              </w:rPr>
              <w:fldChar w:fldCharType="separate"/>
            </w:r>
            <w:r w:rsidR="00556CF2" w:rsidRPr="004524F3">
              <w:rPr>
                <w:rFonts w:ascii="Times New Roman" w:hAnsi="Times New Roman" w:cs="Times New Roman"/>
                <w:noProof/>
                <w:webHidden/>
                <w:color w:val="000000" w:themeColor="text1"/>
                <w:sz w:val="24"/>
                <w:szCs w:val="24"/>
              </w:rPr>
              <w:t>10</w:t>
            </w:r>
            <w:r w:rsidR="00556CF2" w:rsidRPr="004524F3">
              <w:rPr>
                <w:rFonts w:ascii="Times New Roman" w:hAnsi="Times New Roman" w:cs="Times New Roman"/>
                <w:noProof/>
                <w:webHidden/>
                <w:color w:val="000000" w:themeColor="text1"/>
                <w:sz w:val="24"/>
                <w:szCs w:val="24"/>
              </w:rPr>
              <w:fldChar w:fldCharType="end"/>
            </w:r>
          </w:hyperlink>
        </w:p>
        <w:p w14:paraId="70F8D823" w14:textId="4DED3727" w:rsidR="00556CF2" w:rsidRPr="004524F3" w:rsidRDefault="008854AA">
          <w:pPr>
            <w:pStyle w:val="13"/>
            <w:rPr>
              <w:rFonts w:ascii="Times New Roman" w:eastAsiaTheme="minorEastAsia" w:hAnsi="Times New Roman" w:cs="Times New Roman"/>
              <w:noProof/>
              <w:color w:val="000000" w:themeColor="text1"/>
              <w:sz w:val="24"/>
              <w:szCs w:val="24"/>
              <w:lang w:eastAsia="ru-RU"/>
            </w:rPr>
          </w:pPr>
          <w:hyperlink w:anchor="_Toc120275576" w:history="1">
            <w:r w:rsidR="00556CF2" w:rsidRPr="004524F3">
              <w:rPr>
                <w:rStyle w:val="af7"/>
                <w:rFonts w:ascii="Times New Roman" w:hAnsi="Times New Roman" w:cs="Times New Roman"/>
                <w:noProof/>
                <w:color w:val="000000" w:themeColor="text1"/>
                <w:kern w:val="32"/>
                <w:sz w:val="24"/>
                <w:szCs w:val="24"/>
              </w:rPr>
              <w:t>Глава 6.</w:t>
            </w:r>
            <w:r w:rsidR="00556CF2" w:rsidRPr="004524F3">
              <w:rPr>
                <w:rFonts w:ascii="Times New Roman" w:eastAsiaTheme="minorEastAsia" w:hAnsi="Times New Roman" w:cs="Times New Roman"/>
                <w:noProof/>
                <w:color w:val="000000" w:themeColor="text1"/>
                <w:sz w:val="24"/>
                <w:szCs w:val="24"/>
                <w:lang w:eastAsia="ru-RU"/>
              </w:rPr>
              <w:tab/>
            </w:r>
            <w:r w:rsidR="00556CF2" w:rsidRPr="004524F3">
              <w:rPr>
                <w:rStyle w:val="af7"/>
                <w:rFonts w:ascii="Times New Roman" w:hAnsi="Times New Roman" w:cs="Times New Roman"/>
                <w:noProof/>
                <w:color w:val="000000" w:themeColor="text1"/>
                <w:kern w:val="32"/>
                <w:sz w:val="24"/>
                <w:szCs w:val="24"/>
              </w:rPr>
              <w:t>Председатель Совета директоров</w:t>
            </w:r>
            <w:r w:rsidR="00556CF2" w:rsidRPr="004524F3">
              <w:rPr>
                <w:rFonts w:ascii="Times New Roman" w:hAnsi="Times New Roman" w:cs="Times New Roman"/>
                <w:noProof/>
                <w:webHidden/>
                <w:color w:val="000000" w:themeColor="text1"/>
                <w:sz w:val="24"/>
                <w:szCs w:val="24"/>
              </w:rPr>
              <w:tab/>
            </w:r>
            <w:r w:rsidR="00556CF2" w:rsidRPr="004524F3">
              <w:rPr>
                <w:rFonts w:ascii="Times New Roman" w:hAnsi="Times New Roman" w:cs="Times New Roman"/>
                <w:noProof/>
                <w:webHidden/>
                <w:color w:val="000000" w:themeColor="text1"/>
                <w:sz w:val="24"/>
                <w:szCs w:val="24"/>
              </w:rPr>
              <w:fldChar w:fldCharType="begin"/>
            </w:r>
            <w:r w:rsidR="00556CF2" w:rsidRPr="004524F3">
              <w:rPr>
                <w:rFonts w:ascii="Times New Roman" w:hAnsi="Times New Roman" w:cs="Times New Roman"/>
                <w:noProof/>
                <w:webHidden/>
                <w:color w:val="000000" w:themeColor="text1"/>
                <w:sz w:val="24"/>
                <w:szCs w:val="24"/>
              </w:rPr>
              <w:instrText xml:space="preserve"> PAGEREF _Toc120275576 \h </w:instrText>
            </w:r>
            <w:r w:rsidR="00556CF2" w:rsidRPr="004524F3">
              <w:rPr>
                <w:rFonts w:ascii="Times New Roman" w:hAnsi="Times New Roman" w:cs="Times New Roman"/>
                <w:noProof/>
                <w:webHidden/>
                <w:color w:val="000000" w:themeColor="text1"/>
                <w:sz w:val="24"/>
                <w:szCs w:val="24"/>
              </w:rPr>
            </w:r>
            <w:r w:rsidR="00556CF2" w:rsidRPr="004524F3">
              <w:rPr>
                <w:rFonts w:ascii="Times New Roman" w:hAnsi="Times New Roman" w:cs="Times New Roman"/>
                <w:noProof/>
                <w:webHidden/>
                <w:color w:val="000000" w:themeColor="text1"/>
                <w:sz w:val="24"/>
                <w:szCs w:val="24"/>
              </w:rPr>
              <w:fldChar w:fldCharType="separate"/>
            </w:r>
            <w:r w:rsidR="00556CF2" w:rsidRPr="004524F3">
              <w:rPr>
                <w:rFonts w:ascii="Times New Roman" w:hAnsi="Times New Roman" w:cs="Times New Roman"/>
                <w:noProof/>
                <w:webHidden/>
                <w:color w:val="000000" w:themeColor="text1"/>
                <w:sz w:val="24"/>
                <w:szCs w:val="24"/>
              </w:rPr>
              <w:t>11</w:t>
            </w:r>
            <w:r w:rsidR="00556CF2" w:rsidRPr="004524F3">
              <w:rPr>
                <w:rFonts w:ascii="Times New Roman" w:hAnsi="Times New Roman" w:cs="Times New Roman"/>
                <w:noProof/>
                <w:webHidden/>
                <w:color w:val="000000" w:themeColor="text1"/>
                <w:sz w:val="24"/>
                <w:szCs w:val="24"/>
              </w:rPr>
              <w:fldChar w:fldCharType="end"/>
            </w:r>
          </w:hyperlink>
        </w:p>
        <w:p w14:paraId="1588A22A" w14:textId="3E346CC5" w:rsidR="00556CF2" w:rsidRPr="004524F3" w:rsidRDefault="008854AA">
          <w:pPr>
            <w:pStyle w:val="13"/>
            <w:rPr>
              <w:rFonts w:ascii="Times New Roman" w:eastAsiaTheme="minorEastAsia" w:hAnsi="Times New Roman" w:cs="Times New Roman"/>
              <w:noProof/>
              <w:color w:val="000000" w:themeColor="text1"/>
              <w:sz w:val="24"/>
              <w:szCs w:val="24"/>
              <w:lang w:eastAsia="ru-RU"/>
            </w:rPr>
          </w:pPr>
          <w:hyperlink w:anchor="_Toc120275577" w:history="1">
            <w:r w:rsidR="00556CF2" w:rsidRPr="004524F3">
              <w:rPr>
                <w:rStyle w:val="af7"/>
                <w:rFonts w:ascii="Times New Roman" w:hAnsi="Times New Roman" w:cs="Times New Roman"/>
                <w:noProof/>
                <w:color w:val="000000" w:themeColor="text1"/>
                <w:kern w:val="32"/>
                <w:sz w:val="24"/>
                <w:szCs w:val="24"/>
              </w:rPr>
              <w:t>Глава 7.</w:t>
            </w:r>
            <w:r w:rsidR="00556CF2" w:rsidRPr="004524F3">
              <w:rPr>
                <w:rFonts w:ascii="Times New Roman" w:eastAsiaTheme="minorEastAsia" w:hAnsi="Times New Roman" w:cs="Times New Roman"/>
                <w:noProof/>
                <w:color w:val="000000" w:themeColor="text1"/>
                <w:sz w:val="24"/>
                <w:szCs w:val="24"/>
                <w:lang w:eastAsia="ru-RU"/>
              </w:rPr>
              <w:tab/>
            </w:r>
            <w:r w:rsidR="00556CF2" w:rsidRPr="004524F3">
              <w:rPr>
                <w:rStyle w:val="af7"/>
                <w:rFonts w:ascii="Times New Roman" w:hAnsi="Times New Roman" w:cs="Times New Roman"/>
                <w:noProof/>
                <w:color w:val="000000" w:themeColor="text1"/>
                <w:kern w:val="32"/>
                <w:sz w:val="24"/>
                <w:szCs w:val="24"/>
              </w:rPr>
              <w:t>Корпоративный секретарь</w:t>
            </w:r>
            <w:r w:rsidR="00556CF2" w:rsidRPr="004524F3">
              <w:rPr>
                <w:rFonts w:ascii="Times New Roman" w:hAnsi="Times New Roman" w:cs="Times New Roman"/>
                <w:noProof/>
                <w:webHidden/>
                <w:color w:val="000000" w:themeColor="text1"/>
                <w:sz w:val="24"/>
                <w:szCs w:val="24"/>
              </w:rPr>
              <w:tab/>
            </w:r>
            <w:r w:rsidR="00556CF2" w:rsidRPr="004524F3">
              <w:rPr>
                <w:rFonts w:ascii="Times New Roman" w:hAnsi="Times New Roman" w:cs="Times New Roman"/>
                <w:noProof/>
                <w:webHidden/>
                <w:color w:val="000000" w:themeColor="text1"/>
                <w:sz w:val="24"/>
                <w:szCs w:val="24"/>
              </w:rPr>
              <w:fldChar w:fldCharType="begin"/>
            </w:r>
            <w:r w:rsidR="00556CF2" w:rsidRPr="004524F3">
              <w:rPr>
                <w:rFonts w:ascii="Times New Roman" w:hAnsi="Times New Roman" w:cs="Times New Roman"/>
                <w:noProof/>
                <w:webHidden/>
                <w:color w:val="000000" w:themeColor="text1"/>
                <w:sz w:val="24"/>
                <w:szCs w:val="24"/>
              </w:rPr>
              <w:instrText xml:space="preserve"> PAGEREF _Toc120275577 \h </w:instrText>
            </w:r>
            <w:r w:rsidR="00556CF2" w:rsidRPr="004524F3">
              <w:rPr>
                <w:rFonts w:ascii="Times New Roman" w:hAnsi="Times New Roman" w:cs="Times New Roman"/>
                <w:noProof/>
                <w:webHidden/>
                <w:color w:val="000000" w:themeColor="text1"/>
                <w:sz w:val="24"/>
                <w:szCs w:val="24"/>
              </w:rPr>
            </w:r>
            <w:r w:rsidR="00556CF2" w:rsidRPr="004524F3">
              <w:rPr>
                <w:rFonts w:ascii="Times New Roman" w:hAnsi="Times New Roman" w:cs="Times New Roman"/>
                <w:noProof/>
                <w:webHidden/>
                <w:color w:val="000000" w:themeColor="text1"/>
                <w:sz w:val="24"/>
                <w:szCs w:val="24"/>
              </w:rPr>
              <w:fldChar w:fldCharType="separate"/>
            </w:r>
            <w:r w:rsidR="00556CF2" w:rsidRPr="004524F3">
              <w:rPr>
                <w:rFonts w:ascii="Times New Roman" w:hAnsi="Times New Roman" w:cs="Times New Roman"/>
                <w:noProof/>
                <w:webHidden/>
                <w:color w:val="000000" w:themeColor="text1"/>
                <w:sz w:val="24"/>
                <w:szCs w:val="24"/>
              </w:rPr>
              <w:t>12</w:t>
            </w:r>
            <w:r w:rsidR="00556CF2" w:rsidRPr="004524F3">
              <w:rPr>
                <w:rFonts w:ascii="Times New Roman" w:hAnsi="Times New Roman" w:cs="Times New Roman"/>
                <w:noProof/>
                <w:webHidden/>
                <w:color w:val="000000" w:themeColor="text1"/>
                <w:sz w:val="24"/>
                <w:szCs w:val="24"/>
              </w:rPr>
              <w:fldChar w:fldCharType="end"/>
            </w:r>
          </w:hyperlink>
        </w:p>
        <w:p w14:paraId="35C1EB04" w14:textId="7FC15049" w:rsidR="00556CF2" w:rsidRPr="004524F3" w:rsidRDefault="008854AA">
          <w:pPr>
            <w:pStyle w:val="13"/>
            <w:rPr>
              <w:rFonts w:ascii="Times New Roman" w:eastAsiaTheme="minorEastAsia" w:hAnsi="Times New Roman" w:cs="Times New Roman"/>
              <w:noProof/>
              <w:color w:val="000000" w:themeColor="text1"/>
              <w:sz w:val="24"/>
              <w:szCs w:val="24"/>
              <w:lang w:eastAsia="ru-RU"/>
            </w:rPr>
          </w:pPr>
          <w:hyperlink w:anchor="_Toc120275578" w:history="1">
            <w:r w:rsidR="00556CF2" w:rsidRPr="004524F3">
              <w:rPr>
                <w:rStyle w:val="af7"/>
                <w:rFonts w:ascii="Times New Roman" w:hAnsi="Times New Roman" w:cs="Times New Roman"/>
                <w:noProof/>
                <w:color w:val="000000" w:themeColor="text1"/>
                <w:kern w:val="32"/>
                <w:sz w:val="24"/>
                <w:szCs w:val="24"/>
              </w:rPr>
              <w:t>Глава 8.</w:t>
            </w:r>
            <w:r w:rsidR="00556CF2" w:rsidRPr="004524F3">
              <w:rPr>
                <w:rFonts w:ascii="Times New Roman" w:eastAsiaTheme="minorEastAsia" w:hAnsi="Times New Roman" w:cs="Times New Roman"/>
                <w:noProof/>
                <w:color w:val="000000" w:themeColor="text1"/>
                <w:sz w:val="24"/>
                <w:szCs w:val="24"/>
                <w:lang w:eastAsia="ru-RU"/>
              </w:rPr>
              <w:tab/>
            </w:r>
            <w:r w:rsidR="00556CF2" w:rsidRPr="004524F3">
              <w:rPr>
                <w:rStyle w:val="af7"/>
                <w:rFonts w:ascii="Times New Roman" w:hAnsi="Times New Roman" w:cs="Times New Roman"/>
                <w:noProof/>
                <w:color w:val="000000" w:themeColor="text1"/>
                <w:kern w:val="32"/>
                <w:sz w:val="24"/>
                <w:szCs w:val="24"/>
              </w:rPr>
              <w:t>Порядок организации и проведения заседаний Совета директоров</w:t>
            </w:r>
            <w:r w:rsidR="00556CF2" w:rsidRPr="004524F3">
              <w:rPr>
                <w:rFonts w:ascii="Times New Roman" w:hAnsi="Times New Roman" w:cs="Times New Roman"/>
                <w:noProof/>
                <w:webHidden/>
                <w:color w:val="000000" w:themeColor="text1"/>
                <w:sz w:val="24"/>
                <w:szCs w:val="24"/>
              </w:rPr>
              <w:tab/>
            </w:r>
            <w:r w:rsidR="00556CF2" w:rsidRPr="004524F3">
              <w:rPr>
                <w:rFonts w:ascii="Times New Roman" w:hAnsi="Times New Roman" w:cs="Times New Roman"/>
                <w:noProof/>
                <w:webHidden/>
                <w:color w:val="000000" w:themeColor="text1"/>
                <w:sz w:val="24"/>
                <w:szCs w:val="24"/>
              </w:rPr>
              <w:fldChar w:fldCharType="begin"/>
            </w:r>
            <w:r w:rsidR="00556CF2" w:rsidRPr="004524F3">
              <w:rPr>
                <w:rFonts w:ascii="Times New Roman" w:hAnsi="Times New Roman" w:cs="Times New Roman"/>
                <w:noProof/>
                <w:webHidden/>
                <w:color w:val="000000" w:themeColor="text1"/>
                <w:sz w:val="24"/>
                <w:szCs w:val="24"/>
              </w:rPr>
              <w:instrText xml:space="preserve"> PAGEREF _Toc120275578 \h </w:instrText>
            </w:r>
            <w:r w:rsidR="00556CF2" w:rsidRPr="004524F3">
              <w:rPr>
                <w:rFonts w:ascii="Times New Roman" w:hAnsi="Times New Roman" w:cs="Times New Roman"/>
                <w:noProof/>
                <w:webHidden/>
                <w:color w:val="000000" w:themeColor="text1"/>
                <w:sz w:val="24"/>
                <w:szCs w:val="24"/>
              </w:rPr>
            </w:r>
            <w:r w:rsidR="00556CF2" w:rsidRPr="004524F3">
              <w:rPr>
                <w:rFonts w:ascii="Times New Roman" w:hAnsi="Times New Roman" w:cs="Times New Roman"/>
                <w:noProof/>
                <w:webHidden/>
                <w:color w:val="000000" w:themeColor="text1"/>
                <w:sz w:val="24"/>
                <w:szCs w:val="24"/>
              </w:rPr>
              <w:fldChar w:fldCharType="separate"/>
            </w:r>
            <w:r w:rsidR="00556CF2" w:rsidRPr="004524F3">
              <w:rPr>
                <w:rFonts w:ascii="Times New Roman" w:hAnsi="Times New Roman" w:cs="Times New Roman"/>
                <w:noProof/>
                <w:webHidden/>
                <w:color w:val="000000" w:themeColor="text1"/>
                <w:sz w:val="24"/>
                <w:szCs w:val="24"/>
              </w:rPr>
              <w:t>13</w:t>
            </w:r>
            <w:r w:rsidR="00556CF2" w:rsidRPr="004524F3">
              <w:rPr>
                <w:rFonts w:ascii="Times New Roman" w:hAnsi="Times New Roman" w:cs="Times New Roman"/>
                <w:noProof/>
                <w:webHidden/>
                <w:color w:val="000000" w:themeColor="text1"/>
                <w:sz w:val="24"/>
                <w:szCs w:val="24"/>
              </w:rPr>
              <w:fldChar w:fldCharType="end"/>
            </w:r>
          </w:hyperlink>
        </w:p>
        <w:p w14:paraId="6B61D669" w14:textId="23CD17E9" w:rsidR="00556CF2" w:rsidRPr="004524F3" w:rsidRDefault="008854AA">
          <w:pPr>
            <w:pStyle w:val="13"/>
            <w:rPr>
              <w:rFonts w:ascii="Times New Roman" w:eastAsiaTheme="minorEastAsia" w:hAnsi="Times New Roman" w:cs="Times New Roman"/>
              <w:noProof/>
              <w:color w:val="000000" w:themeColor="text1"/>
              <w:sz w:val="24"/>
              <w:szCs w:val="24"/>
              <w:lang w:eastAsia="ru-RU"/>
            </w:rPr>
          </w:pPr>
          <w:hyperlink w:anchor="_Toc120275579" w:history="1">
            <w:r w:rsidR="00556CF2" w:rsidRPr="004524F3">
              <w:rPr>
                <w:rStyle w:val="af7"/>
                <w:rFonts w:ascii="Times New Roman" w:hAnsi="Times New Roman" w:cs="Times New Roman"/>
                <w:noProof/>
                <w:color w:val="000000" w:themeColor="text1"/>
                <w:kern w:val="32"/>
                <w:sz w:val="24"/>
                <w:szCs w:val="24"/>
              </w:rPr>
              <w:t>Глава 9.</w:t>
            </w:r>
            <w:r w:rsidR="00556CF2" w:rsidRPr="004524F3">
              <w:rPr>
                <w:rFonts w:ascii="Times New Roman" w:eastAsiaTheme="minorEastAsia" w:hAnsi="Times New Roman" w:cs="Times New Roman"/>
                <w:noProof/>
                <w:color w:val="000000" w:themeColor="text1"/>
                <w:sz w:val="24"/>
                <w:szCs w:val="24"/>
                <w:lang w:eastAsia="ru-RU"/>
              </w:rPr>
              <w:tab/>
            </w:r>
            <w:r w:rsidR="00556CF2" w:rsidRPr="004524F3">
              <w:rPr>
                <w:rStyle w:val="af7"/>
                <w:rFonts w:ascii="Times New Roman" w:hAnsi="Times New Roman" w:cs="Times New Roman"/>
                <w:noProof/>
                <w:color w:val="000000" w:themeColor="text1"/>
                <w:kern w:val="32"/>
                <w:sz w:val="24"/>
                <w:szCs w:val="24"/>
              </w:rPr>
              <w:t>Комитеты Совета директоров</w:t>
            </w:r>
            <w:r w:rsidR="00556CF2" w:rsidRPr="004524F3">
              <w:rPr>
                <w:rFonts w:ascii="Times New Roman" w:hAnsi="Times New Roman" w:cs="Times New Roman"/>
                <w:noProof/>
                <w:webHidden/>
                <w:color w:val="000000" w:themeColor="text1"/>
                <w:sz w:val="24"/>
                <w:szCs w:val="24"/>
              </w:rPr>
              <w:tab/>
            </w:r>
            <w:r w:rsidR="00556CF2" w:rsidRPr="004524F3">
              <w:rPr>
                <w:rFonts w:ascii="Times New Roman" w:hAnsi="Times New Roman" w:cs="Times New Roman"/>
                <w:noProof/>
                <w:webHidden/>
                <w:color w:val="000000" w:themeColor="text1"/>
                <w:sz w:val="24"/>
                <w:szCs w:val="24"/>
              </w:rPr>
              <w:fldChar w:fldCharType="begin"/>
            </w:r>
            <w:r w:rsidR="00556CF2" w:rsidRPr="004524F3">
              <w:rPr>
                <w:rFonts w:ascii="Times New Roman" w:hAnsi="Times New Roman" w:cs="Times New Roman"/>
                <w:noProof/>
                <w:webHidden/>
                <w:color w:val="000000" w:themeColor="text1"/>
                <w:sz w:val="24"/>
                <w:szCs w:val="24"/>
              </w:rPr>
              <w:instrText xml:space="preserve"> PAGEREF _Toc120275579 \h </w:instrText>
            </w:r>
            <w:r w:rsidR="00556CF2" w:rsidRPr="004524F3">
              <w:rPr>
                <w:rFonts w:ascii="Times New Roman" w:hAnsi="Times New Roman" w:cs="Times New Roman"/>
                <w:noProof/>
                <w:webHidden/>
                <w:color w:val="000000" w:themeColor="text1"/>
                <w:sz w:val="24"/>
                <w:szCs w:val="24"/>
              </w:rPr>
            </w:r>
            <w:r w:rsidR="00556CF2" w:rsidRPr="004524F3">
              <w:rPr>
                <w:rFonts w:ascii="Times New Roman" w:hAnsi="Times New Roman" w:cs="Times New Roman"/>
                <w:noProof/>
                <w:webHidden/>
                <w:color w:val="000000" w:themeColor="text1"/>
                <w:sz w:val="24"/>
                <w:szCs w:val="24"/>
              </w:rPr>
              <w:fldChar w:fldCharType="separate"/>
            </w:r>
            <w:r w:rsidR="00556CF2" w:rsidRPr="004524F3">
              <w:rPr>
                <w:rFonts w:ascii="Times New Roman" w:hAnsi="Times New Roman" w:cs="Times New Roman"/>
                <w:noProof/>
                <w:webHidden/>
                <w:color w:val="000000" w:themeColor="text1"/>
                <w:sz w:val="24"/>
                <w:szCs w:val="24"/>
              </w:rPr>
              <w:t>21</w:t>
            </w:r>
            <w:r w:rsidR="00556CF2" w:rsidRPr="004524F3">
              <w:rPr>
                <w:rFonts w:ascii="Times New Roman" w:hAnsi="Times New Roman" w:cs="Times New Roman"/>
                <w:noProof/>
                <w:webHidden/>
                <w:color w:val="000000" w:themeColor="text1"/>
                <w:sz w:val="24"/>
                <w:szCs w:val="24"/>
              </w:rPr>
              <w:fldChar w:fldCharType="end"/>
            </w:r>
          </w:hyperlink>
        </w:p>
        <w:p w14:paraId="236B71CF" w14:textId="3946C064" w:rsidR="00556CF2" w:rsidRPr="004524F3" w:rsidRDefault="008854AA">
          <w:pPr>
            <w:pStyle w:val="13"/>
            <w:rPr>
              <w:rFonts w:ascii="Times New Roman" w:eastAsiaTheme="minorEastAsia" w:hAnsi="Times New Roman" w:cs="Times New Roman"/>
              <w:noProof/>
              <w:color w:val="000000" w:themeColor="text1"/>
              <w:sz w:val="24"/>
              <w:szCs w:val="24"/>
              <w:lang w:eastAsia="ru-RU"/>
            </w:rPr>
          </w:pPr>
          <w:hyperlink w:anchor="_Toc120275580" w:history="1">
            <w:r w:rsidR="00556CF2" w:rsidRPr="004524F3">
              <w:rPr>
                <w:rStyle w:val="af7"/>
                <w:rFonts w:ascii="Times New Roman" w:hAnsi="Times New Roman" w:cs="Times New Roman"/>
                <w:noProof/>
                <w:color w:val="000000" w:themeColor="text1"/>
                <w:kern w:val="32"/>
                <w:sz w:val="24"/>
                <w:szCs w:val="24"/>
              </w:rPr>
              <w:t>Глава 10.</w:t>
            </w:r>
            <w:r w:rsidR="00556CF2" w:rsidRPr="004524F3">
              <w:rPr>
                <w:rFonts w:ascii="Times New Roman" w:eastAsiaTheme="minorEastAsia" w:hAnsi="Times New Roman" w:cs="Times New Roman"/>
                <w:noProof/>
                <w:color w:val="000000" w:themeColor="text1"/>
                <w:sz w:val="24"/>
                <w:szCs w:val="24"/>
                <w:lang w:eastAsia="ru-RU"/>
              </w:rPr>
              <w:tab/>
            </w:r>
            <w:r w:rsidR="00556CF2" w:rsidRPr="004524F3">
              <w:rPr>
                <w:rStyle w:val="af7"/>
                <w:rFonts w:ascii="Times New Roman" w:hAnsi="Times New Roman" w:cs="Times New Roman"/>
                <w:noProof/>
                <w:color w:val="000000" w:themeColor="text1"/>
                <w:kern w:val="32"/>
                <w:sz w:val="24"/>
                <w:szCs w:val="24"/>
              </w:rPr>
              <w:t>Порядок предоставления членам Совета директоров информации в отношении Банка</w:t>
            </w:r>
            <w:r w:rsidR="00556CF2" w:rsidRPr="004524F3">
              <w:rPr>
                <w:rFonts w:ascii="Times New Roman" w:hAnsi="Times New Roman" w:cs="Times New Roman"/>
                <w:noProof/>
                <w:webHidden/>
                <w:color w:val="000000" w:themeColor="text1"/>
                <w:sz w:val="24"/>
                <w:szCs w:val="24"/>
              </w:rPr>
              <w:tab/>
              <w:t>……………………………………………………………………………………….</w:t>
            </w:r>
            <w:r w:rsidR="00556CF2" w:rsidRPr="004524F3">
              <w:rPr>
                <w:rFonts w:ascii="Times New Roman" w:hAnsi="Times New Roman" w:cs="Times New Roman"/>
                <w:noProof/>
                <w:webHidden/>
                <w:color w:val="000000" w:themeColor="text1"/>
                <w:sz w:val="24"/>
                <w:szCs w:val="24"/>
              </w:rPr>
              <w:fldChar w:fldCharType="begin"/>
            </w:r>
            <w:r w:rsidR="00556CF2" w:rsidRPr="004524F3">
              <w:rPr>
                <w:rFonts w:ascii="Times New Roman" w:hAnsi="Times New Roman" w:cs="Times New Roman"/>
                <w:noProof/>
                <w:webHidden/>
                <w:color w:val="000000" w:themeColor="text1"/>
                <w:sz w:val="24"/>
                <w:szCs w:val="24"/>
              </w:rPr>
              <w:instrText xml:space="preserve"> PAGEREF _Toc120275580 \h </w:instrText>
            </w:r>
            <w:r w:rsidR="00556CF2" w:rsidRPr="004524F3">
              <w:rPr>
                <w:rFonts w:ascii="Times New Roman" w:hAnsi="Times New Roman" w:cs="Times New Roman"/>
                <w:noProof/>
                <w:webHidden/>
                <w:color w:val="000000" w:themeColor="text1"/>
                <w:sz w:val="24"/>
                <w:szCs w:val="24"/>
              </w:rPr>
            </w:r>
            <w:r w:rsidR="00556CF2" w:rsidRPr="004524F3">
              <w:rPr>
                <w:rFonts w:ascii="Times New Roman" w:hAnsi="Times New Roman" w:cs="Times New Roman"/>
                <w:noProof/>
                <w:webHidden/>
                <w:color w:val="000000" w:themeColor="text1"/>
                <w:sz w:val="24"/>
                <w:szCs w:val="24"/>
              </w:rPr>
              <w:fldChar w:fldCharType="separate"/>
            </w:r>
            <w:r w:rsidR="00556CF2" w:rsidRPr="004524F3">
              <w:rPr>
                <w:rFonts w:ascii="Times New Roman" w:hAnsi="Times New Roman" w:cs="Times New Roman"/>
                <w:noProof/>
                <w:webHidden/>
                <w:color w:val="000000" w:themeColor="text1"/>
                <w:sz w:val="24"/>
                <w:szCs w:val="24"/>
              </w:rPr>
              <w:t>22</w:t>
            </w:r>
            <w:r w:rsidR="00556CF2" w:rsidRPr="004524F3">
              <w:rPr>
                <w:rFonts w:ascii="Times New Roman" w:hAnsi="Times New Roman" w:cs="Times New Roman"/>
                <w:noProof/>
                <w:webHidden/>
                <w:color w:val="000000" w:themeColor="text1"/>
                <w:sz w:val="24"/>
                <w:szCs w:val="24"/>
              </w:rPr>
              <w:fldChar w:fldCharType="end"/>
            </w:r>
          </w:hyperlink>
        </w:p>
        <w:p w14:paraId="6BF9C8D2" w14:textId="1C3C06AE" w:rsidR="00556CF2" w:rsidRPr="004524F3" w:rsidRDefault="008854AA">
          <w:pPr>
            <w:pStyle w:val="13"/>
            <w:rPr>
              <w:rFonts w:ascii="Times New Roman" w:eastAsiaTheme="minorEastAsia" w:hAnsi="Times New Roman" w:cs="Times New Roman"/>
              <w:noProof/>
              <w:color w:val="000000" w:themeColor="text1"/>
              <w:sz w:val="24"/>
              <w:szCs w:val="24"/>
              <w:lang w:eastAsia="ru-RU"/>
            </w:rPr>
          </w:pPr>
          <w:hyperlink w:anchor="_Toc120275581" w:history="1">
            <w:r w:rsidR="00556CF2" w:rsidRPr="004524F3">
              <w:rPr>
                <w:rStyle w:val="af7"/>
                <w:rFonts w:ascii="Times New Roman" w:hAnsi="Times New Roman" w:cs="Times New Roman"/>
                <w:noProof/>
                <w:color w:val="000000" w:themeColor="text1"/>
                <w:kern w:val="32"/>
                <w:sz w:val="24"/>
                <w:szCs w:val="24"/>
              </w:rPr>
              <w:t>Глава 11.</w:t>
            </w:r>
            <w:r w:rsidR="00556CF2" w:rsidRPr="004524F3">
              <w:rPr>
                <w:rFonts w:ascii="Times New Roman" w:eastAsiaTheme="minorEastAsia" w:hAnsi="Times New Roman" w:cs="Times New Roman"/>
                <w:noProof/>
                <w:color w:val="000000" w:themeColor="text1"/>
                <w:sz w:val="24"/>
                <w:szCs w:val="24"/>
                <w:lang w:eastAsia="ru-RU"/>
              </w:rPr>
              <w:tab/>
            </w:r>
            <w:r w:rsidR="00556CF2" w:rsidRPr="004524F3">
              <w:rPr>
                <w:rStyle w:val="af7"/>
                <w:rFonts w:ascii="Times New Roman" w:hAnsi="Times New Roman" w:cs="Times New Roman"/>
                <w:noProof/>
                <w:color w:val="000000" w:themeColor="text1"/>
                <w:kern w:val="32"/>
                <w:sz w:val="24"/>
                <w:szCs w:val="24"/>
              </w:rPr>
              <w:t>Оценка деятельности Совета директоров Банка</w:t>
            </w:r>
            <w:r w:rsidR="00556CF2" w:rsidRPr="004524F3">
              <w:rPr>
                <w:rFonts w:ascii="Times New Roman" w:hAnsi="Times New Roman" w:cs="Times New Roman"/>
                <w:noProof/>
                <w:webHidden/>
                <w:color w:val="000000" w:themeColor="text1"/>
                <w:sz w:val="24"/>
                <w:szCs w:val="24"/>
              </w:rPr>
              <w:tab/>
            </w:r>
            <w:r w:rsidR="00556CF2" w:rsidRPr="004524F3">
              <w:rPr>
                <w:rFonts w:ascii="Times New Roman" w:hAnsi="Times New Roman" w:cs="Times New Roman"/>
                <w:noProof/>
                <w:webHidden/>
                <w:color w:val="000000" w:themeColor="text1"/>
                <w:sz w:val="24"/>
                <w:szCs w:val="24"/>
              </w:rPr>
              <w:fldChar w:fldCharType="begin"/>
            </w:r>
            <w:r w:rsidR="00556CF2" w:rsidRPr="004524F3">
              <w:rPr>
                <w:rFonts w:ascii="Times New Roman" w:hAnsi="Times New Roman" w:cs="Times New Roman"/>
                <w:noProof/>
                <w:webHidden/>
                <w:color w:val="000000" w:themeColor="text1"/>
                <w:sz w:val="24"/>
                <w:szCs w:val="24"/>
              </w:rPr>
              <w:instrText xml:space="preserve"> PAGEREF _Toc120275581 \h </w:instrText>
            </w:r>
            <w:r w:rsidR="00556CF2" w:rsidRPr="004524F3">
              <w:rPr>
                <w:rFonts w:ascii="Times New Roman" w:hAnsi="Times New Roman" w:cs="Times New Roman"/>
                <w:noProof/>
                <w:webHidden/>
                <w:color w:val="000000" w:themeColor="text1"/>
                <w:sz w:val="24"/>
                <w:szCs w:val="24"/>
              </w:rPr>
            </w:r>
            <w:r w:rsidR="00556CF2" w:rsidRPr="004524F3">
              <w:rPr>
                <w:rFonts w:ascii="Times New Roman" w:hAnsi="Times New Roman" w:cs="Times New Roman"/>
                <w:noProof/>
                <w:webHidden/>
                <w:color w:val="000000" w:themeColor="text1"/>
                <w:sz w:val="24"/>
                <w:szCs w:val="24"/>
              </w:rPr>
              <w:fldChar w:fldCharType="separate"/>
            </w:r>
            <w:r w:rsidR="00556CF2" w:rsidRPr="004524F3">
              <w:rPr>
                <w:rFonts w:ascii="Times New Roman" w:hAnsi="Times New Roman" w:cs="Times New Roman"/>
                <w:noProof/>
                <w:webHidden/>
                <w:color w:val="000000" w:themeColor="text1"/>
                <w:sz w:val="24"/>
                <w:szCs w:val="24"/>
              </w:rPr>
              <w:t>22</w:t>
            </w:r>
            <w:r w:rsidR="00556CF2" w:rsidRPr="004524F3">
              <w:rPr>
                <w:rFonts w:ascii="Times New Roman" w:hAnsi="Times New Roman" w:cs="Times New Roman"/>
                <w:noProof/>
                <w:webHidden/>
                <w:color w:val="000000" w:themeColor="text1"/>
                <w:sz w:val="24"/>
                <w:szCs w:val="24"/>
              </w:rPr>
              <w:fldChar w:fldCharType="end"/>
            </w:r>
          </w:hyperlink>
        </w:p>
        <w:p w14:paraId="689A0A16" w14:textId="70B96480" w:rsidR="00556CF2" w:rsidRPr="004524F3" w:rsidRDefault="008854AA">
          <w:pPr>
            <w:pStyle w:val="13"/>
            <w:rPr>
              <w:rFonts w:ascii="Times New Roman" w:eastAsiaTheme="minorEastAsia" w:hAnsi="Times New Roman" w:cs="Times New Roman"/>
              <w:noProof/>
              <w:color w:val="000000" w:themeColor="text1"/>
              <w:sz w:val="24"/>
              <w:szCs w:val="24"/>
              <w:lang w:eastAsia="ru-RU"/>
            </w:rPr>
          </w:pPr>
          <w:hyperlink w:anchor="_Toc120275582" w:history="1">
            <w:r w:rsidR="00556CF2" w:rsidRPr="004524F3">
              <w:rPr>
                <w:rStyle w:val="af7"/>
                <w:rFonts w:ascii="Times New Roman" w:hAnsi="Times New Roman" w:cs="Times New Roman"/>
                <w:noProof/>
                <w:color w:val="000000" w:themeColor="text1"/>
                <w:kern w:val="32"/>
                <w:sz w:val="24"/>
                <w:szCs w:val="24"/>
              </w:rPr>
              <w:t>Глава 12.</w:t>
            </w:r>
            <w:r w:rsidR="00556CF2" w:rsidRPr="004524F3">
              <w:rPr>
                <w:rFonts w:ascii="Times New Roman" w:eastAsiaTheme="minorEastAsia" w:hAnsi="Times New Roman" w:cs="Times New Roman"/>
                <w:noProof/>
                <w:color w:val="000000" w:themeColor="text1"/>
                <w:sz w:val="24"/>
                <w:szCs w:val="24"/>
                <w:lang w:eastAsia="ru-RU"/>
              </w:rPr>
              <w:tab/>
            </w:r>
            <w:r w:rsidR="00556CF2" w:rsidRPr="004524F3">
              <w:rPr>
                <w:rStyle w:val="af7"/>
                <w:rFonts w:ascii="Times New Roman" w:hAnsi="Times New Roman" w:cs="Times New Roman"/>
                <w:noProof/>
                <w:color w:val="000000" w:themeColor="text1"/>
                <w:kern w:val="32"/>
                <w:sz w:val="24"/>
                <w:szCs w:val="24"/>
              </w:rPr>
              <w:t>Порядок привлечения внешних экспертов</w:t>
            </w:r>
            <w:r w:rsidR="00556CF2" w:rsidRPr="004524F3">
              <w:rPr>
                <w:rFonts w:ascii="Times New Roman" w:hAnsi="Times New Roman" w:cs="Times New Roman"/>
                <w:noProof/>
                <w:webHidden/>
                <w:color w:val="000000" w:themeColor="text1"/>
                <w:sz w:val="24"/>
                <w:szCs w:val="24"/>
              </w:rPr>
              <w:tab/>
            </w:r>
            <w:r w:rsidR="00556CF2" w:rsidRPr="004524F3">
              <w:rPr>
                <w:rFonts w:ascii="Times New Roman" w:hAnsi="Times New Roman" w:cs="Times New Roman"/>
                <w:noProof/>
                <w:webHidden/>
                <w:color w:val="000000" w:themeColor="text1"/>
                <w:sz w:val="24"/>
                <w:szCs w:val="24"/>
              </w:rPr>
              <w:fldChar w:fldCharType="begin"/>
            </w:r>
            <w:r w:rsidR="00556CF2" w:rsidRPr="004524F3">
              <w:rPr>
                <w:rFonts w:ascii="Times New Roman" w:hAnsi="Times New Roman" w:cs="Times New Roman"/>
                <w:noProof/>
                <w:webHidden/>
                <w:color w:val="000000" w:themeColor="text1"/>
                <w:sz w:val="24"/>
                <w:szCs w:val="24"/>
              </w:rPr>
              <w:instrText xml:space="preserve"> PAGEREF _Toc120275582 \h </w:instrText>
            </w:r>
            <w:r w:rsidR="00556CF2" w:rsidRPr="004524F3">
              <w:rPr>
                <w:rFonts w:ascii="Times New Roman" w:hAnsi="Times New Roman" w:cs="Times New Roman"/>
                <w:noProof/>
                <w:webHidden/>
                <w:color w:val="000000" w:themeColor="text1"/>
                <w:sz w:val="24"/>
                <w:szCs w:val="24"/>
              </w:rPr>
            </w:r>
            <w:r w:rsidR="00556CF2" w:rsidRPr="004524F3">
              <w:rPr>
                <w:rFonts w:ascii="Times New Roman" w:hAnsi="Times New Roman" w:cs="Times New Roman"/>
                <w:noProof/>
                <w:webHidden/>
                <w:color w:val="000000" w:themeColor="text1"/>
                <w:sz w:val="24"/>
                <w:szCs w:val="24"/>
              </w:rPr>
              <w:fldChar w:fldCharType="separate"/>
            </w:r>
            <w:r w:rsidR="00556CF2" w:rsidRPr="004524F3">
              <w:rPr>
                <w:rFonts w:ascii="Times New Roman" w:hAnsi="Times New Roman" w:cs="Times New Roman"/>
                <w:noProof/>
                <w:webHidden/>
                <w:color w:val="000000" w:themeColor="text1"/>
                <w:sz w:val="24"/>
                <w:szCs w:val="24"/>
              </w:rPr>
              <w:t>25</w:t>
            </w:r>
            <w:r w:rsidR="00556CF2" w:rsidRPr="004524F3">
              <w:rPr>
                <w:rFonts w:ascii="Times New Roman" w:hAnsi="Times New Roman" w:cs="Times New Roman"/>
                <w:noProof/>
                <w:webHidden/>
                <w:color w:val="000000" w:themeColor="text1"/>
                <w:sz w:val="24"/>
                <w:szCs w:val="24"/>
              </w:rPr>
              <w:fldChar w:fldCharType="end"/>
            </w:r>
          </w:hyperlink>
        </w:p>
        <w:p w14:paraId="7881DA1C" w14:textId="66C9E112" w:rsidR="00556CF2" w:rsidRPr="004524F3" w:rsidRDefault="008854AA">
          <w:pPr>
            <w:pStyle w:val="13"/>
            <w:rPr>
              <w:rFonts w:ascii="Times New Roman" w:eastAsiaTheme="minorEastAsia" w:hAnsi="Times New Roman" w:cs="Times New Roman"/>
              <w:noProof/>
              <w:color w:val="000000" w:themeColor="text1"/>
              <w:sz w:val="24"/>
              <w:szCs w:val="24"/>
              <w:lang w:eastAsia="ru-RU"/>
            </w:rPr>
          </w:pPr>
          <w:hyperlink w:anchor="_Toc120275583" w:history="1">
            <w:r w:rsidR="00556CF2" w:rsidRPr="004524F3">
              <w:rPr>
                <w:rStyle w:val="af7"/>
                <w:rFonts w:ascii="Times New Roman" w:hAnsi="Times New Roman" w:cs="Times New Roman"/>
                <w:noProof/>
                <w:color w:val="000000" w:themeColor="text1"/>
                <w:kern w:val="32"/>
                <w:sz w:val="24"/>
                <w:szCs w:val="24"/>
              </w:rPr>
              <w:t>Глава 13.</w:t>
            </w:r>
            <w:r w:rsidR="00556CF2" w:rsidRPr="004524F3">
              <w:rPr>
                <w:rFonts w:ascii="Times New Roman" w:eastAsiaTheme="minorEastAsia" w:hAnsi="Times New Roman" w:cs="Times New Roman"/>
                <w:noProof/>
                <w:color w:val="000000" w:themeColor="text1"/>
                <w:sz w:val="24"/>
                <w:szCs w:val="24"/>
                <w:lang w:eastAsia="ru-RU"/>
              </w:rPr>
              <w:tab/>
            </w:r>
            <w:r w:rsidR="00556CF2" w:rsidRPr="004524F3">
              <w:rPr>
                <w:rStyle w:val="af7"/>
                <w:rFonts w:ascii="Times New Roman" w:hAnsi="Times New Roman" w:cs="Times New Roman"/>
                <w:noProof/>
                <w:color w:val="000000" w:themeColor="text1"/>
                <w:kern w:val="32"/>
                <w:sz w:val="24"/>
                <w:szCs w:val="24"/>
              </w:rPr>
              <w:t>Заключительные положения</w:t>
            </w:r>
            <w:r w:rsidR="00556CF2" w:rsidRPr="004524F3">
              <w:rPr>
                <w:rFonts w:ascii="Times New Roman" w:hAnsi="Times New Roman" w:cs="Times New Roman"/>
                <w:noProof/>
                <w:webHidden/>
                <w:color w:val="000000" w:themeColor="text1"/>
                <w:sz w:val="24"/>
                <w:szCs w:val="24"/>
              </w:rPr>
              <w:tab/>
            </w:r>
            <w:r w:rsidR="00556CF2" w:rsidRPr="004524F3">
              <w:rPr>
                <w:rFonts w:ascii="Times New Roman" w:hAnsi="Times New Roman" w:cs="Times New Roman"/>
                <w:noProof/>
                <w:webHidden/>
                <w:color w:val="000000" w:themeColor="text1"/>
                <w:sz w:val="24"/>
                <w:szCs w:val="24"/>
              </w:rPr>
              <w:fldChar w:fldCharType="begin"/>
            </w:r>
            <w:r w:rsidR="00556CF2" w:rsidRPr="004524F3">
              <w:rPr>
                <w:rFonts w:ascii="Times New Roman" w:hAnsi="Times New Roman" w:cs="Times New Roman"/>
                <w:noProof/>
                <w:webHidden/>
                <w:color w:val="000000" w:themeColor="text1"/>
                <w:sz w:val="24"/>
                <w:szCs w:val="24"/>
              </w:rPr>
              <w:instrText xml:space="preserve"> PAGEREF _Toc120275583 \h </w:instrText>
            </w:r>
            <w:r w:rsidR="00556CF2" w:rsidRPr="004524F3">
              <w:rPr>
                <w:rFonts w:ascii="Times New Roman" w:hAnsi="Times New Roman" w:cs="Times New Roman"/>
                <w:noProof/>
                <w:webHidden/>
                <w:color w:val="000000" w:themeColor="text1"/>
                <w:sz w:val="24"/>
                <w:szCs w:val="24"/>
              </w:rPr>
            </w:r>
            <w:r w:rsidR="00556CF2" w:rsidRPr="004524F3">
              <w:rPr>
                <w:rFonts w:ascii="Times New Roman" w:hAnsi="Times New Roman" w:cs="Times New Roman"/>
                <w:noProof/>
                <w:webHidden/>
                <w:color w:val="000000" w:themeColor="text1"/>
                <w:sz w:val="24"/>
                <w:szCs w:val="24"/>
              </w:rPr>
              <w:fldChar w:fldCharType="separate"/>
            </w:r>
            <w:r w:rsidR="00556CF2" w:rsidRPr="004524F3">
              <w:rPr>
                <w:rFonts w:ascii="Times New Roman" w:hAnsi="Times New Roman" w:cs="Times New Roman"/>
                <w:noProof/>
                <w:webHidden/>
                <w:color w:val="000000" w:themeColor="text1"/>
                <w:sz w:val="24"/>
                <w:szCs w:val="24"/>
              </w:rPr>
              <w:t>25</w:t>
            </w:r>
            <w:r w:rsidR="00556CF2" w:rsidRPr="004524F3">
              <w:rPr>
                <w:rFonts w:ascii="Times New Roman" w:hAnsi="Times New Roman" w:cs="Times New Roman"/>
                <w:noProof/>
                <w:webHidden/>
                <w:color w:val="000000" w:themeColor="text1"/>
                <w:sz w:val="24"/>
                <w:szCs w:val="24"/>
              </w:rPr>
              <w:fldChar w:fldCharType="end"/>
            </w:r>
          </w:hyperlink>
        </w:p>
        <w:p w14:paraId="2899687F" w14:textId="7C20574D" w:rsidR="00556CF2" w:rsidRPr="004524F3" w:rsidRDefault="008854AA">
          <w:pPr>
            <w:pStyle w:val="13"/>
            <w:rPr>
              <w:rFonts w:ascii="Times New Roman" w:eastAsiaTheme="minorEastAsia" w:hAnsi="Times New Roman" w:cs="Times New Roman"/>
              <w:noProof/>
              <w:color w:val="000000" w:themeColor="text1"/>
              <w:sz w:val="24"/>
              <w:szCs w:val="24"/>
              <w:lang w:eastAsia="ru-RU"/>
            </w:rPr>
          </w:pPr>
          <w:hyperlink w:anchor="_Toc120275584" w:history="1">
            <w:r w:rsidR="00556CF2" w:rsidRPr="004524F3">
              <w:rPr>
                <w:rStyle w:val="af7"/>
                <w:rFonts w:ascii="Times New Roman" w:hAnsi="Times New Roman" w:cs="Times New Roman"/>
                <w:i/>
                <w:noProof/>
                <w:color w:val="000000" w:themeColor="text1"/>
                <w:sz w:val="24"/>
                <w:szCs w:val="24"/>
              </w:rPr>
              <w:t>Приложение 1</w:t>
            </w:r>
            <w:r w:rsidR="00556CF2" w:rsidRPr="004524F3">
              <w:rPr>
                <w:rFonts w:ascii="Times New Roman" w:hAnsi="Times New Roman" w:cs="Times New Roman"/>
                <w:noProof/>
                <w:webHidden/>
                <w:color w:val="000000" w:themeColor="text1"/>
                <w:sz w:val="24"/>
                <w:szCs w:val="24"/>
              </w:rPr>
              <w:tab/>
            </w:r>
            <w:r w:rsidR="00556CF2" w:rsidRPr="004524F3">
              <w:rPr>
                <w:rFonts w:ascii="Times New Roman" w:hAnsi="Times New Roman" w:cs="Times New Roman"/>
                <w:noProof/>
                <w:webHidden/>
                <w:color w:val="000000" w:themeColor="text1"/>
                <w:sz w:val="24"/>
                <w:szCs w:val="24"/>
              </w:rPr>
              <w:fldChar w:fldCharType="begin"/>
            </w:r>
            <w:r w:rsidR="00556CF2" w:rsidRPr="004524F3">
              <w:rPr>
                <w:rFonts w:ascii="Times New Roman" w:hAnsi="Times New Roman" w:cs="Times New Roman"/>
                <w:noProof/>
                <w:webHidden/>
                <w:color w:val="000000" w:themeColor="text1"/>
                <w:sz w:val="24"/>
                <w:szCs w:val="24"/>
              </w:rPr>
              <w:instrText xml:space="preserve"> PAGEREF _Toc120275584 \h </w:instrText>
            </w:r>
            <w:r w:rsidR="00556CF2" w:rsidRPr="004524F3">
              <w:rPr>
                <w:rFonts w:ascii="Times New Roman" w:hAnsi="Times New Roman" w:cs="Times New Roman"/>
                <w:noProof/>
                <w:webHidden/>
                <w:color w:val="000000" w:themeColor="text1"/>
                <w:sz w:val="24"/>
                <w:szCs w:val="24"/>
              </w:rPr>
            </w:r>
            <w:r w:rsidR="00556CF2" w:rsidRPr="004524F3">
              <w:rPr>
                <w:rFonts w:ascii="Times New Roman" w:hAnsi="Times New Roman" w:cs="Times New Roman"/>
                <w:noProof/>
                <w:webHidden/>
                <w:color w:val="000000" w:themeColor="text1"/>
                <w:sz w:val="24"/>
                <w:szCs w:val="24"/>
              </w:rPr>
              <w:fldChar w:fldCharType="separate"/>
            </w:r>
            <w:r w:rsidR="00556CF2" w:rsidRPr="004524F3">
              <w:rPr>
                <w:rFonts w:ascii="Times New Roman" w:hAnsi="Times New Roman" w:cs="Times New Roman"/>
                <w:noProof/>
                <w:webHidden/>
                <w:color w:val="000000" w:themeColor="text1"/>
                <w:sz w:val="24"/>
                <w:szCs w:val="24"/>
              </w:rPr>
              <w:t>26</w:t>
            </w:r>
            <w:r w:rsidR="00556CF2" w:rsidRPr="004524F3">
              <w:rPr>
                <w:rFonts w:ascii="Times New Roman" w:hAnsi="Times New Roman" w:cs="Times New Roman"/>
                <w:noProof/>
                <w:webHidden/>
                <w:color w:val="000000" w:themeColor="text1"/>
                <w:sz w:val="24"/>
                <w:szCs w:val="24"/>
              </w:rPr>
              <w:fldChar w:fldCharType="end"/>
            </w:r>
          </w:hyperlink>
        </w:p>
        <w:p w14:paraId="204AA196" w14:textId="5E393002" w:rsidR="00556CF2" w:rsidRPr="004524F3" w:rsidRDefault="008854AA">
          <w:pPr>
            <w:pStyle w:val="13"/>
            <w:rPr>
              <w:rFonts w:ascii="Times New Roman" w:eastAsiaTheme="minorEastAsia" w:hAnsi="Times New Roman" w:cs="Times New Roman"/>
              <w:noProof/>
              <w:color w:val="000000" w:themeColor="text1"/>
              <w:sz w:val="24"/>
              <w:szCs w:val="24"/>
              <w:lang w:eastAsia="ru-RU"/>
            </w:rPr>
          </w:pPr>
          <w:hyperlink w:anchor="_Toc120275585" w:history="1">
            <w:r w:rsidR="00556CF2" w:rsidRPr="004524F3">
              <w:rPr>
                <w:rStyle w:val="af7"/>
                <w:rFonts w:ascii="Times New Roman" w:hAnsi="Times New Roman" w:cs="Times New Roman"/>
                <w:i/>
                <w:noProof/>
                <w:color w:val="000000" w:themeColor="text1"/>
                <w:sz w:val="24"/>
                <w:szCs w:val="24"/>
              </w:rPr>
              <w:t>Приложение 2</w:t>
            </w:r>
            <w:r w:rsidR="00556CF2" w:rsidRPr="004524F3">
              <w:rPr>
                <w:rFonts w:ascii="Times New Roman" w:hAnsi="Times New Roman" w:cs="Times New Roman"/>
                <w:noProof/>
                <w:webHidden/>
                <w:color w:val="000000" w:themeColor="text1"/>
                <w:sz w:val="24"/>
                <w:szCs w:val="24"/>
              </w:rPr>
              <w:tab/>
            </w:r>
            <w:r w:rsidR="00556CF2" w:rsidRPr="004524F3">
              <w:rPr>
                <w:rFonts w:ascii="Times New Roman" w:hAnsi="Times New Roman" w:cs="Times New Roman"/>
                <w:noProof/>
                <w:webHidden/>
                <w:color w:val="000000" w:themeColor="text1"/>
                <w:sz w:val="24"/>
                <w:szCs w:val="24"/>
              </w:rPr>
              <w:fldChar w:fldCharType="begin"/>
            </w:r>
            <w:r w:rsidR="00556CF2" w:rsidRPr="004524F3">
              <w:rPr>
                <w:rFonts w:ascii="Times New Roman" w:hAnsi="Times New Roman" w:cs="Times New Roman"/>
                <w:noProof/>
                <w:webHidden/>
                <w:color w:val="000000" w:themeColor="text1"/>
                <w:sz w:val="24"/>
                <w:szCs w:val="24"/>
              </w:rPr>
              <w:instrText xml:space="preserve"> PAGEREF _Toc120275585 \h </w:instrText>
            </w:r>
            <w:r w:rsidR="00556CF2" w:rsidRPr="004524F3">
              <w:rPr>
                <w:rFonts w:ascii="Times New Roman" w:hAnsi="Times New Roman" w:cs="Times New Roman"/>
                <w:noProof/>
                <w:webHidden/>
                <w:color w:val="000000" w:themeColor="text1"/>
                <w:sz w:val="24"/>
                <w:szCs w:val="24"/>
              </w:rPr>
            </w:r>
            <w:r w:rsidR="00556CF2" w:rsidRPr="004524F3">
              <w:rPr>
                <w:rFonts w:ascii="Times New Roman" w:hAnsi="Times New Roman" w:cs="Times New Roman"/>
                <w:noProof/>
                <w:webHidden/>
                <w:color w:val="000000" w:themeColor="text1"/>
                <w:sz w:val="24"/>
                <w:szCs w:val="24"/>
              </w:rPr>
              <w:fldChar w:fldCharType="separate"/>
            </w:r>
            <w:r w:rsidR="00556CF2" w:rsidRPr="004524F3">
              <w:rPr>
                <w:rFonts w:ascii="Times New Roman" w:hAnsi="Times New Roman" w:cs="Times New Roman"/>
                <w:noProof/>
                <w:webHidden/>
                <w:color w:val="000000" w:themeColor="text1"/>
                <w:sz w:val="24"/>
                <w:szCs w:val="24"/>
              </w:rPr>
              <w:t>27</w:t>
            </w:r>
            <w:r w:rsidR="00556CF2" w:rsidRPr="004524F3">
              <w:rPr>
                <w:rFonts w:ascii="Times New Roman" w:hAnsi="Times New Roman" w:cs="Times New Roman"/>
                <w:noProof/>
                <w:webHidden/>
                <w:color w:val="000000" w:themeColor="text1"/>
                <w:sz w:val="24"/>
                <w:szCs w:val="24"/>
              </w:rPr>
              <w:fldChar w:fldCharType="end"/>
            </w:r>
          </w:hyperlink>
        </w:p>
        <w:p w14:paraId="6A25BBF9" w14:textId="0468E057" w:rsidR="00556CF2" w:rsidRPr="004524F3" w:rsidRDefault="008854AA">
          <w:pPr>
            <w:pStyle w:val="13"/>
            <w:rPr>
              <w:rFonts w:ascii="Times New Roman" w:eastAsiaTheme="minorEastAsia" w:hAnsi="Times New Roman" w:cs="Times New Roman"/>
              <w:noProof/>
              <w:color w:val="000000" w:themeColor="text1"/>
              <w:sz w:val="24"/>
              <w:szCs w:val="24"/>
              <w:lang w:eastAsia="ru-RU"/>
            </w:rPr>
          </w:pPr>
          <w:hyperlink w:anchor="_Toc120275586" w:history="1">
            <w:r w:rsidR="00556CF2" w:rsidRPr="004524F3">
              <w:rPr>
                <w:rStyle w:val="af7"/>
                <w:rFonts w:ascii="Times New Roman" w:hAnsi="Times New Roman" w:cs="Times New Roman"/>
                <w:i/>
                <w:noProof/>
                <w:color w:val="000000" w:themeColor="text1"/>
                <w:sz w:val="24"/>
                <w:szCs w:val="24"/>
              </w:rPr>
              <w:t>Приложение 3</w:t>
            </w:r>
            <w:r w:rsidR="00556CF2" w:rsidRPr="004524F3">
              <w:rPr>
                <w:rFonts w:ascii="Times New Roman" w:hAnsi="Times New Roman" w:cs="Times New Roman"/>
                <w:noProof/>
                <w:webHidden/>
                <w:color w:val="000000" w:themeColor="text1"/>
                <w:sz w:val="24"/>
                <w:szCs w:val="24"/>
              </w:rPr>
              <w:tab/>
            </w:r>
            <w:r w:rsidR="00556CF2" w:rsidRPr="004524F3">
              <w:rPr>
                <w:rFonts w:ascii="Times New Roman" w:hAnsi="Times New Roman" w:cs="Times New Roman"/>
                <w:noProof/>
                <w:webHidden/>
                <w:color w:val="000000" w:themeColor="text1"/>
                <w:sz w:val="24"/>
                <w:szCs w:val="24"/>
              </w:rPr>
              <w:fldChar w:fldCharType="begin"/>
            </w:r>
            <w:r w:rsidR="00556CF2" w:rsidRPr="004524F3">
              <w:rPr>
                <w:rFonts w:ascii="Times New Roman" w:hAnsi="Times New Roman" w:cs="Times New Roman"/>
                <w:noProof/>
                <w:webHidden/>
                <w:color w:val="000000" w:themeColor="text1"/>
                <w:sz w:val="24"/>
                <w:szCs w:val="24"/>
              </w:rPr>
              <w:instrText xml:space="preserve"> PAGEREF _Toc120275586 \h </w:instrText>
            </w:r>
            <w:r w:rsidR="00556CF2" w:rsidRPr="004524F3">
              <w:rPr>
                <w:rFonts w:ascii="Times New Roman" w:hAnsi="Times New Roman" w:cs="Times New Roman"/>
                <w:noProof/>
                <w:webHidden/>
                <w:color w:val="000000" w:themeColor="text1"/>
                <w:sz w:val="24"/>
                <w:szCs w:val="24"/>
              </w:rPr>
            </w:r>
            <w:r w:rsidR="00556CF2" w:rsidRPr="004524F3">
              <w:rPr>
                <w:rFonts w:ascii="Times New Roman" w:hAnsi="Times New Roman" w:cs="Times New Roman"/>
                <w:noProof/>
                <w:webHidden/>
                <w:color w:val="000000" w:themeColor="text1"/>
                <w:sz w:val="24"/>
                <w:szCs w:val="24"/>
              </w:rPr>
              <w:fldChar w:fldCharType="separate"/>
            </w:r>
            <w:r w:rsidR="00556CF2" w:rsidRPr="004524F3">
              <w:rPr>
                <w:rFonts w:ascii="Times New Roman" w:hAnsi="Times New Roman" w:cs="Times New Roman"/>
                <w:noProof/>
                <w:webHidden/>
                <w:color w:val="000000" w:themeColor="text1"/>
                <w:sz w:val="24"/>
                <w:szCs w:val="24"/>
              </w:rPr>
              <w:t>29</w:t>
            </w:r>
            <w:r w:rsidR="00556CF2" w:rsidRPr="004524F3">
              <w:rPr>
                <w:rFonts w:ascii="Times New Roman" w:hAnsi="Times New Roman" w:cs="Times New Roman"/>
                <w:noProof/>
                <w:webHidden/>
                <w:color w:val="000000" w:themeColor="text1"/>
                <w:sz w:val="24"/>
                <w:szCs w:val="24"/>
              </w:rPr>
              <w:fldChar w:fldCharType="end"/>
            </w:r>
          </w:hyperlink>
        </w:p>
        <w:p w14:paraId="44A94069" w14:textId="2C65CD5D" w:rsidR="00556CF2" w:rsidRPr="004524F3" w:rsidRDefault="008854AA">
          <w:pPr>
            <w:pStyle w:val="13"/>
            <w:rPr>
              <w:rFonts w:ascii="Times New Roman" w:eastAsiaTheme="minorEastAsia" w:hAnsi="Times New Roman" w:cs="Times New Roman"/>
              <w:noProof/>
              <w:color w:val="000000" w:themeColor="text1"/>
              <w:sz w:val="24"/>
              <w:szCs w:val="24"/>
              <w:lang w:eastAsia="ru-RU"/>
            </w:rPr>
          </w:pPr>
          <w:hyperlink w:anchor="_Toc120275587" w:history="1">
            <w:r w:rsidR="00556CF2" w:rsidRPr="004524F3">
              <w:rPr>
                <w:rStyle w:val="af7"/>
                <w:rFonts w:ascii="Times New Roman" w:hAnsi="Times New Roman" w:cs="Times New Roman"/>
                <w:i/>
                <w:noProof/>
                <w:color w:val="000000" w:themeColor="text1"/>
                <w:sz w:val="24"/>
                <w:szCs w:val="24"/>
              </w:rPr>
              <w:t>Приложение 4</w:t>
            </w:r>
            <w:r w:rsidR="00556CF2" w:rsidRPr="004524F3">
              <w:rPr>
                <w:rFonts w:ascii="Times New Roman" w:hAnsi="Times New Roman" w:cs="Times New Roman"/>
                <w:noProof/>
                <w:webHidden/>
                <w:color w:val="000000" w:themeColor="text1"/>
                <w:sz w:val="24"/>
                <w:szCs w:val="24"/>
              </w:rPr>
              <w:tab/>
            </w:r>
            <w:r w:rsidR="00556CF2" w:rsidRPr="004524F3">
              <w:rPr>
                <w:rFonts w:ascii="Times New Roman" w:hAnsi="Times New Roman" w:cs="Times New Roman"/>
                <w:noProof/>
                <w:webHidden/>
                <w:color w:val="000000" w:themeColor="text1"/>
                <w:sz w:val="24"/>
                <w:szCs w:val="24"/>
              </w:rPr>
              <w:fldChar w:fldCharType="begin"/>
            </w:r>
            <w:r w:rsidR="00556CF2" w:rsidRPr="004524F3">
              <w:rPr>
                <w:rFonts w:ascii="Times New Roman" w:hAnsi="Times New Roman" w:cs="Times New Roman"/>
                <w:noProof/>
                <w:webHidden/>
                <w:color w:val="000000" w:themeColor="text1"/>
                <w:sz w:val="24"/>
                <w:szCs w:val="24"/>
              </w:rPr>
              <w:instrText xml:space="preserve"> PAGEREF _Toc120275587 \h </w:instrText>
            </w:r>
            <w:r w:rsidR="00556CF2" w:rsidRPr="004524F3">
              <w:rPr>
                <w:rFonts w:ascii="Times New Roman" w:hAnsi="Times New Roman" w:cs="Times New Roman"/>
                <w:noProof/>
                <w:webHidden/>
                <w:color w:val="000000" w:themeColor="text1"/>
                <w:sz w:val="24"/>
                <w:szCs w:val="24"/>
              </w:rPr>
            </w:r>
            <w:r w:rsidR="00556CF2" w:rsidRPr="004524F3">
              <w:rPr>
                <w:rFonts w:ascii="Times New Roman" w:hAnsi="Times New Roman" w:cs="Times New Roman"/>
                <w:noProof/>
                <w:webHidden/>
                <w:color w:val="000000" w:themeColor="text1"/>
                <w:sz w:val="24"/>
                <w:szCs w:val="24"/>
              </w:rPr>
              <w:fldChar w:fldCharType="separate"/>
            </w:r>
            <w:r w:rsidR="00556CF2" w:rsidRPr="004524F3">
              <w:rPr>
                <w:rFonts w:ascii="Times New Roman" w:hAnsi="Times New Roman" w:cs="Times New Roman"/>
                <w:noProof/>
                <w:webHidden/>
                <w:color w:val="000000" w:themeColor="text1"/>
                <w:sz w:val="24"/>
                <w:szCs w:val="24"/>
              </w:rPr>
              <w:t>30</w:t>
            </w:r>
            <w:r w:rsidR="00556CF2" w:rsidRPr="004524F3">
              <w:rPr>
                <w:rFonts w:ascii="Times New Roman" w:hAnsi="Times New Roman" w:cs="Times New Roman"/>
                <w:noProof/>
                <w:webHidden/>
                <w:color w:val="000000" w:themeColor="text1"/>
                <w:sz w:val="24"/>
                <w:szCs w:val="24"/>
              </w:rPr>
              <w:fldChar w:fldCharType="end"/>
            </w:r>
          </w:hyperlink>
        </w:p>
        <w:p w14:paraId="2C18C6C6" w14:textId="5EEEE5F6" w:rsidR="00556CF2" w:rsidRPr="004524F3" w:rsidRDefault="008854AA">
          <w:pPr>
            <w:pStyle w:val="13"/>
            <w:rPr>
              <w:rFonts w:ascii="Times New Roman" w:eastAsiaTheme="minorEastAsia" w:hAnsi="Times New Roman" w:cs="Times New Roman"/>
              <w:noProof/>
              <w:color w:val="000000" w:themeColor="text1"/>
              <w:sz w:val="24"/>
              <w:szCs w:val="24"/>
              <w:lang w:eastAsia="ru-RU"/>
            </w:rPr>
          </w:pPr>
          <w:hyperlink w:anchor="_Toc120275588" w:history="1">
            <w:r w:rsidR="00556CF2" w:rsidRPr="004524F3">
              <w:rPr>
                <w:rStyle w:val="af7"/>
                <w:rFonts w:ascii="Times New Roman" w:hAnsi="Times New Roman" w:cs="Times New Roman"/>
                <w:i/>
                <w:noProof/>
                <w:color w:val="000000" w:themeColor="text1"/>
                <w:sz w:val="24"/>
                <w:szCs w:val="24"/>
              </w:rPr>
              <w:t>Приложение 5</w:t>
            </w:r>
            <w:r w:rsidR="00556CF2" w:rsidRPr="004524F3">
              <w:rPr>
                <w:rFonts w:ascii="Times New Roman" w:hAnsi="Times New Roman" w:cs="Times New Roman"/>
                <w:noProof/>
                <w:webHidden/>
                <w:color w:val="000000" w:themeColor="text1"/>
                <w:sz w:val="24"/>
                <w:szCs w:val="24"/>
              </w:rPr>
              <w:tab/>
            </w:r>
            <w:r w:rsidR="00556CF2" w:rsidRPr="004524F3">
              <w:rPr>
                <w:rFonts w:ascii="Times New Roman" w:hAnsi="Times New Roman" w:cs="Times New Roman"/>
                <w:noProof/>
                <w:webHidden/>
                <w:color w:val="000000" w:themeColor="text1"/>
                <w:sz w:val="24"/>
                <w:szCs w:val="24"/>
              </w:rPr>
              <w:fldChar w:fldCharType="begin"/>
            </w:r>
            <w:r w:rsidR="00556CF2" w:rsidRPr="004524F3">
              <w:rPr>
                <w:rFonts w:ascii="Times New Roman" w:hAnsi="Times New Roman" w:cs="Times New Roman"/>
                <w:noProof/>
                <w:webHidden/>
                <w:color w:val="000000" w:themeColor="text1"/>
                <w:sz w:val="24"/>
                <w:szCs w:val="24"/>
              </w:rPr>
              <w:instrText xml:space="preserve"> PAGEREF _Toc120275588 \h </w:instrText>
            </w:r>
            <w:r w:rsidR="00556CF2" w:rsidRPr="004524F3">
              <w:rPr>
                <w:rFonts w:ascii="Times New Roman" w:hAnsi="Times New Roman" w:cs="Times New Roman"/>
                <w:noProof/>
                <w:webHidden/>
                <w:color w:val="000000" w:themeColor="text1"/>
                <w:sz w:val="24"/>
                <w:szCs w:val="24"/>
              </w:rPr>
            </w:r>
            <w:r w:rsidR="00556CF2" w:rsidRPr="004524F3">
              <w:rPr>
                <w:rFonts w:ascii="Times New Roman" w:hAnsi="Times New Roman" w:cs="Times New Roman"/>
                <w:noProof/>
                <w:webHidden/>
                <w:color w:val="000000" w:themeColor="text1"/>
                <w:sz w:val="24"/>
                <w:szCs w:val="24"/>
              </w:rPr>
              <w:fldChar w:fldCharType="separate"/>
            </w:r>
            <w:r w:rsidR="00556CF2" w:rsidRPr="004524F3">
              <w:rPr>
                <w:rFonts w:ascii="Times New Roman" w:hAnsi="Times New Roman" w:cs="Times New Roman"/>
                <w:noProof/>
                <w:webHidden/>
                <w:color w:val="000000" w:themeColor="text1"/>
                <w:sz w:val="24"/>
                <w:szCs w:val="24"/>
              </w:rPr>
              <w:t>31</w:t>
            </w:r>
            <w:r w:rsidR="00556CF2" w:rsidRPr="004524F3">
              <w:rPr>
                <w:rFonts w:ascii="Times New Roman" w:hAnsi="Times New Roman" w:cs="Times New Roman"/>
                <w:noProof/>
                <w:webHidden/>
                <w:color w:val="000000" w:themeColor="text1"/>
                <w:sz w:val="24"/>
                <w:szCs w:val="24"/>
              </w:rPr>
              <w:fldChar w:fldCharType="end"/>
            </w:r>
          </w:hyperlink>
        </w:p>
        <w:p w14:paraId="4D8E7079" w14:textId="3707E075" w:rsidR="00556CF2" w:rsidRPr="004524F3" w:rsidRDefault="008854AA">
          <w:pPr>
            <w:pStyle w:val="13"/>
            <w:rPr>
              <w:rFonts w:ascii="Times New Roman" w:eastAsiaTheme="minorEastAsia" w:hAnsi="Times New Roman" w:cs="Times New Roman"/>
              <w:noProof/>
              <w:color w:val="000000" w:themeColor="text1"/>
              <w:sz w:val="24"/>
              <w:szCs w:val="24"/>
              <w:lang w:eastAsia="ru-RU"/>
            </w:rPr>
          </w:pPr>
          <w:hyperlink w:anchor="_Toc120275589" w:history="1">
            <w:r w:rsidR="00556CF2" w:rsidRPr="004524F3">
              <w:rPr>
                <w:rStyle w:val="af7"/>
                <w:rFonts w:ascii="Times New Roman" w:hAnsi="Times New Roman" w:cs="Times New Roman"/>
                <w:i/>
                <w:noProof/>
                <w:color w:val="000000" w:themeColor="text1"/>
                <w:sz w:val="24"/>
                <w:szCs w:val="24"/>
              </w:rPr>
              <w:t>Приложение 6</w:t>
            </w:r>
            <w:r w:rsidR="00556CF2" w:rsidRPr="004524F3">
              <w:rPr>
                <w:rFonts w:ascii="Times New Roman" w:hAnsi="Times New Roman" w:cs="Times New Roman"/>
                <w:noProof/>
                <w:webHidden/>
                <w:color w:val="000000" w:themeColor="text1"/>
                <w:sz w:val="24"/>
                <w:szCs w:val="24"/>
              </w:rPr>
              <w:tab/>
            </w:r>
            <w:r w:rsidR="00556CF2" w:rsidRPr="004524F3">
              <w:rPr>
                <w:rFonts w:ascii="Times New Roman" w:hAnsi="Times New Roman" w:cs="Times New Roman"/>
                <w:noProof/>
                <w:webHidden/>
                <w:color w:val="000000" w:themeColor="text1"/>
                <w:sz w:val="24"/>
                <w:szCs w:val="24"/>
              </w:rPr>
              <w:fldChar w:fldCharType="begin"/>
            </w:r>
            <w:r w:rsidR="00556CF2" w:rsidRPr="004524F3">
              <w:rPr>
                <w:rFonts w:ascii="Times New Roman" w:hAnsi="Times New Roman" w:cs="Times New Roman"/>
                <w:noProof/>
                <w:webHidden/>
                <w:color w:val="000000" w:themeColor="text1"/>
                <w:sz w:val="24"/>
                <w:szCs w:val="24"/>
              </w:rPr>
              <w:instrText xml:space="preserve"> PAGEREF _Toc120275589 \h </w:instrText>
            </w:r>
            <w:r w:rsidR="00556CF2" w:rsidRPr="004524F3">
              <w:rPr>
                <w:rFonts w:ascii="Times New Roman" w:hAnsi="Times New Roman" w:cs="Times New Roman"/>
                <w:noProof/>
                <w:webHidden/>
                <w:color w:val="000000" w:themeColor="text1"/>
                <w:sz w:val="24"/>
                <w:szCs w:val="24"/>
              </w:rPr>
            </w:r>
            <w:r w:rsidR="00556CF2" w:rsidRPr="004524F3">
              <w:rPr>
                <w:rFonts w:ascii="Times New Roman" w:hAnsi="Times New Roman" w:cs="Times New Roman"/>
                <w:noProof/>
                <w:webHidden/>
                <w:color w:val="000000" w:themeColor="text1"/>
                <w:sz w:val="24"/>
                <w:szCs w:val="24"/>
              </w:rPr>
              <w:fldChar w:fldCharType="separate"/>
            </w:r>
            <w:r w:rsidR="00556CF2" w:rsidRPr="004524F3">
              <w:rPr>
                <w:rFonts w:ascii="Times New Roman" w:hAnsi="Times New Roman" w:cs="Times New Roman"/>
                <w:noProof/>
                <w:webHidden/>
                <w:color w:val="000000" w:themeColor="text1"/>
                <w:sz w:val="24"/>
                <w:szCs w:val="24"/>
              </w:rPr>
              <w:t>32</w:t>
            </w:r>
            <w:r w:rsidR="00556CF2" w:rsidRPr="004524F3">
              <w:rPr>
                <w:rFonts w:ascii="Times New Roman" w:hAnsi="Times New Roman" w:cs="Times New Roman"/>
                <w:noProof/>
                <w:webHidden/>
                <w:color w:val="000000" w:themeColor="text1"/>
                <w:sz w:val="24"/>
                <w:szCs w:val="24"/>
              </w:rPr>
              <w:fldChar w:fldCharType="end"/>
            </w:r>
          </w:hyperlink>
        </w:p>
        <w:p w14:paraId="6C7DA3ED" w14:textId="23DBEA78" w:rsidR="00556CF2" w:rsidRPr="004524F3" w:rsidRDefault="008854AA">
          <w:pPr>
            <w:pStyle w:val="13"/>
            <w:rPr>
              <w:rFonts w:ascii="Times New Roman" w:eastAsiaTheme="minorEastAsia" w:hAnsi="Times New Roman" w:cs="Times New Roman"/>
              <w:noProof/>
              <w:color w:val="000000" w:themeColor="text1"/>
              <w:sz w:val="24"/>
              <w:szCs w:val="24"/>
              <w:lang w:eastAsia="ru-RU"/>
            </w:rPr>
          </w:pPr>
          <w:hyperlink w:anchor="_Toc120275590" w:history="1">
            <w:r w:rsidR="00556CF2" w:rsidRPr="004524F3">
              <w:rPr>
                <w:rStyle w:val="af7"/>
                <w:rFonts w:ascii="Times New Roman" w:hAnsi="Times New Roman" w:cs="Times New Roman"/>
                <w:i/>
                <w:noProof/>
                <w:color w:val="000000" w:themeColor="text1"/>
                <w:sz w:val="24"/>
                <w:szCs w:val="24"/>
              </w:rPr>
              <w:t>Приложение 7</w:t>
            </w:r>
            <w:r w:rsidR="00556CF2" w:rsidRPr="004524F3">
              <w:rPr>
                <w:rFonts w:ascii="Times New Roman" w:hAnsi="Times New Roman" w:cs="Times New Roman"/>
                <w:noProof/>
                <w:webHidden/>
                <w:color w:val="000000" w:themeColor="text1"/>
                <w:sz w:val="24"/>
                <w:szCs w:val="24"/>
              </w:rPr>
              <w:tab/>
            </w:r>
            <w:r w:rsidR="00556CF2" w:rsidRPr="004524F3">
              <w:rPr>
                <w:rFonts w:ascii="Times New Roman" w:hAnsi="Times New Roman" w:cs="Times New Roman"/>
                <w:noProof/>
                <w:webHidden/>
                <w:color w:val="000000" w:themeColor="text1"/>
                <w:sz w:val="24"/>
                <w:szCs w:val="24"/>
              </w:rPr>
              <w:fldChar w:fldCharType="begin"/>
            </w:r>
            <w:r w:rsidR="00556CF2" w:rsidRPr="004524F3">
              <w:rPr>
                <w:rFonts w:ascii="Times New Roman" w:hAnsi="Times New Roman" w:cs="Times New Roman"/>
                <w:noProof/>
                <w:webHidden/>
                <w:color w:val="000000" w:themeColor="text1"/>
                <w:sz w:val="24"/>
                <w:szCs w:val="24"/>
              </w:rPr>
              <w:instrText xml:space="preserve"> PAGEREF _Toc120275590 \h </w:instrText>
            </w:r>
            <w:r w:rsidR="00556CF2" w:rsidRPr="004524F3">
              <w:rPr>
                <w:rFonts w:ascii="Times New Roman" w:hAnsi="Times New Roman" w:cs="Times New Roman"/>
                <w:noProof/>
                <w:webHidden/>
                <w:color w:val="000000" w:themeColor="text1"/>
                <w:sz w:val="24"/>
                <w:szCs w:val="24"/>
              </w:rPr>
            </w:r>
            <w:r w:rsidR="00556CF2" w:rsidRPr="004524F3">
              <w:rPr>
                <w:rFonts w:ascii="Times New Roman" w:hAnsi="Times New Roman" w:cs="Times New Roman"/>
                <w:noProof/>
                <w:webHidden/>
                <w:color w:val="000000" w:themeColor="text1"/>
                <w:sz w:val="24"/>
                <w:szCs w:val="24"/>
              </w:rPr>
              <w:fldChar w:fldCharType="separate"/>
            </w:r>
            <w:r w:rsidR="00556CF2" w:rsidRPr="004524F3">
              <w:rPr>
                <w:rFonts w:ascii="Times New Roman" w:hAnsi="Times New Roman" w:cs="Times New Roman"/>
                <w:noProof/>
                <w:webHidden/>
                <w:color w:val="000000" w:themeColor="text1"/>
                <w:sz w:val="24"/>
                <w:szCs w:val="24"/>
              </w:rPr>
              <w:t>33</w:t>
            </w:r>
            <w:r w:rsidR="00556CF2" w:rsidRPr="004524F3">
              <w:rPr>
                <w:rFonts w:ascii="Times New Roman" w:hAnsi="Times New Roman" w:cs="Times New Roman"/>
                <w:noProof/>
                <w:webHidden/>
                <w:color w:val="000000" w:themeColor="text1"/>
                <w:sz w:val="24"/>
                <w:szCs w:val="24"/>
              </w:rPr>
              <w:fldChar w:fldCharType="end"/>
            </w:r>
          </w:hyperlink>
        </w:p>
        <w:p w14:paraId="2B06B05D" w14:textId="4D8DA2FE" w:rsidR="00556CF2" w:rsidRPr="004524F3" w:rsidRDefault="008854AA">
          <w:pPr>
            <w:pStyle w:val="13"/>
            <w:rPr>
              <w:rFonts w:ascii="Times New Roman" w:eastAsiaTheme="minorEastAsia" w:hAnsi="Times New Roman" w:cs="Times New Roman"/>
              <w:noProof/>
              <w:color w:val="000000" w:themeColor="text1"/>
              <w:sz w:val="24"/>
              <w:szCs w:val="24"/>
              <w:lang w:eastAsia="ru-RU"/>
            </w:rPr>
          </w:pPr>
          <w:hyperlink w:anchor="_Toc120275591" w:history="1">
            <w:r w:rsidR="00556CF2" w:rsidRPr="004524F3">
              <w:rPr>
                <w:rStyle w:val="af7"/>
                <w:rFonts w:ascii="Times New Roman" w:hAnsi="Times New Roman" w:cs="Times New Roman"/>
                <w:i/>
                <w:noProof/>
                <w:color w:val="000000" w:themeColor="text1"/>
                <w:sz w:val="24"/>
                <w:szCs w:val="24"/>
              </w:rPr>
              <w:t>Приложение 8</w:t>
            </w:r>
            <w:r w:rsidR="00556CF2" w:rsidRPr="004524F3">
              <w:rPr>
                <w:rFonts w:ascii="Times New Roman" w:hAnsi="Times New Roman" w:cs="Times New Roman"/>
                <w:noProof/>
                <w:webHidden/>
                <w:color w:val="000000" w:themeColor="text1"/>
                <w:sz w:val="24"/>
                <w:szCs w:val="24"/>
              </w:rPr>
              <w:tab/>
            </w:r>
            <w:r w:rsidR="00556CF2" w:rsidRPr="004524F3">
              <w:rPr>
                <w:rFonts w:ascii="Times New Roman" w:hAnsi="Times New Roman" w:cs="Times New Roman"/>
                <w:noProof/>
                <w:webHidden/>
                <w:color w:val="000000" w:themeColor="text1"/>
                <w:sz w:val="24"/>
                <w:szCs w:val="24"/>
              </w:rPr>
              <w:fldChar w:fldCharType="begin"/>
            </w:r>
            <w:r w:rsidR="00556CF2" w:rsidRPr="004524F3">
              <w:rPr>
                <w:rFonts w:ascii="Times New Roman" w:hAnsi="Times New Roman" w:cs="Times New Roman"/>
                <w:noProof/>
                <w:webHidden/>
                <w:color w:val="000000" w:themeColor="text1"/>
                <w:sz w:val="24"/>
                <w:szCs w:val="24"/>
              </w:rPr>
              <w:instrText xml:space="preserve"> PAGEREF _Toc120275591 \h </w:instrText>
            </w:r>
            <w:r w:rsidR="00556CF2" w:rsidRPr="004524F3">
              <w:rPr>
                <w:rFonts w:ascii="Times New Roman" w:hAnsi="Times New Roman" w:cs="Times New Roman"/>
                <w:noProof/>
                <w:webHidden/>
                <w:color w:val="000000" w:themeColor="text1"/>
                <w:sz w:val="24"/>
                <w:szCs w:val="24"/>
              </w:rPr>
            </w:r>
            <w:r w:rsidR="00556CF2" w:rsidRPr="004524F3">
              <w:rPr>
                <w:rFonts w:ascii="Times New Roman" w:hAnsi="Times New Roman" w:cs="Times New Roman"/>
                <w:noProof/>
                <w:webHidden/>
                <w:color w:val="000000" w:themeColor="text1"/>
                <w:sz w:val="24"/>
                <w:szCs w:val="24"/>
              </w:rPr>
              <w:fldChar w:fldCharType="separate"/>
            </w:r>
            <w:r w:rsidR="00556CF2" w:rsidRPr="004524F3">
              <w:rPr>
                <w:rFonts w:ascii="Times New Roman" w:hAnsi="Times New Roman" w:cs="Times New Roman"/>
                <w:noProof/>
                <w:webHidden/>
                <w:color w:val="000000" w:themeColor="text1"/>
                <w:sz w:val="24"/>
                <w:szCs w:val="24"/>
              </w:rPr>
              <w:t>35</w:t>
            </w:r>
            <w:r w:rsidR="00556CF2" w:rsidRPr="004524F3">
              <w:rPr>
                <w:rFonts w:ascii="Times New Roman" w:hAnsi="Times New Roman" w:cs="Times New Roman"/>
                <w:noProof/>
                <w:webHidden/>
                <w:color w:val="000000" w:themeColor="text1"/>
                <w:sz w:val="24"/>
                <w:szCs w:val="24"/>
              </w:rPr>
              <w:fldChar w:fldCharType="end"/>
            </w:r>
          </w:hyperlink>
        </w:p>
        <w:p w14:paraId="3AA89D9A" w14:textId="6F6583CA" w:rsidR="00556CF2" w:rsidRPr="004524F3" w:rsidRDefault="008854AA">
          <w:pPr>
            <w:pStyle w:val="13"/>
            <w:rPr>
              <w:rFonts w:ascii="Times New Roman" w:eastAsiaTheme="minorEastAsia" w:hAnsi="Times New Roman" w:cs="Times New Roman"/>
              <w:noProof/>
              <w:color w:val="000000" w:themeColor="text1"/>
              <w:sz w:val="24"/>
              <w:szCs w:val="24"/>
              <w:lang w:eastAsia="ru-RU"/>
            </w:rPr>
          </w:pPr>
          <w:hyperlink w:anchor="_Toc120275592" w:history="1">
            <w:r w:rsidR="00556CF2" w:rsidRPr="004524F3">
              <w:rPr>
                <w:rStyle w:val="af7"/>
                <w:rFonts w:ascii="Times New Roman" w:hAnsi="Times New Roman" w:cs="Times New Roman"/>
                <w:i/>
                <w:noProof/>
                <w:color w:val="000000" w:themeColor="text1"/>
                <w:sz w:val="24"/>
                <w:szCs w:val="24"/>
              </w:rPr>
              <w:t>Приложение 9</w:t>
            </w:r>
            <w:r w:rsidR="00556CF2" w:rsidRPr="004524F3">
              <w:rPr>
                <w:rFonts w:ascii="Times New Roman" w:hAnsi="Times New Roman" w:cs="Times New Roman"/>
                <w:noProof/>
                <w:webHidden/>
                <w:color w:val="000000" w:themeColor="text1"/>
                <w:sz w:val="24"/>
                <w:szCs w:val="24"/>
              </w:rPr>
              <w:tab/>
            </w:r>
            <w:r w:rsidR="00556CF2" w:rsidRPr="004524F3">
              <w:rPr>
                <w:rFonts w:ascii="Times New Roman" w:hAnsi="Times New Roman" w:cs="Times New Roman"/>
                <w:noProof/>
                <w:webHidden/>
                <w:color w:val="000000" w:themeColor="text1"/>
                <w:sz w:val="24"/>
                <w:szCs w:val="24"/>
              </w:rPr>
              <w:fldChar w:fldCharType="begin"/>
            </w:r>
            <w:r w:rsidR="00556CF2" w:rsidRPr="004524F3">
              <w:rPr>
                <w:rFonts w:ascii="Times New Roman" w:hAnsi="Times New Roman" w:cs="Times New Roman"/>
                <w:noProof/>
                <w:webHidden/>
                <w:color w:val="000000" w:themeColor="text1"/>
                <w:sz w:val="24"/>
                <w:szCs w:val="24"/>
              </w:rPr>
              <w:instrText xml:space="preserve"> PAGEREF _Toc120275592 \h </w:instrText>
            </w:r>
            <w:r w:rsidR="00556CF2" w:rsidRPr="004524F3">
              <w:rPr>
                <w:rFonts w:ascii="Times New Roman" w:hAnsi="Times New Roman" w:cs="Times New Roman"/>
                <w:noProof/>
                <w:webHidden/>
                <w:color w:val="000000" w:themeColor="text1"/>
                <w:sz w:val="24"/>
                <w:szCs w:val="24"/>
              </w:rPr>
            </w:r>
            <w:r w:rsidR="00556CF2" w:rsidRPr="004524F3">
              <w:rPr>
                <w:rFonts w:ascii="Times New Roman" w:hAnsi="Times New Roman" w:cs="Times New Roman"/>
                <w:noProof/>
                <w:webHidden/>
                <w:color w:val="000000" w:themeColor="text1"/>
                <w:sz w:val="24"/>
                <w:szCs w:val="24"/>
              </w:rPr>
              <w:fldChar w:fldCharType="separate"/>
            </w:r>
            <w:r w:rsidR="00556CF2" w:rsidRPr="004524F3">
              <w:rPr>
                <w:rFonts w:ascii="Times New Roman" w:hAnsi="Times New Roman" w:cs="Times New Roman"/>
                <w:noProof/>
                <w:webHidden/>
                <w:color w:val="000000" w:themeColor="text1"/>
                <w:sz w:val="24"/>
                <w:szCs w:val="24"/>
              </w:rPr>
              <w:t>37</w:t>
            </w:r>
            <w:r w:rsidR="00556CF2" w:rsidRPr="004524F3">
              <w:rPr>
                <w:rFonts w:ascii="Times New Roman" w:hAnsi="Times New Roman" w:cs="Times New Roman"/>
                <w:noProof/>
                <w:webHidden/>
                <w:color w:val="000000" w:themeColor="text1"/>
                <w:sz w:val="24"/>
                <w:szCs w:val="24"/>
              </w:rPr>
              <w:fldChar w:fldCharType="end"/>
            </w:r>
          </w:hyperlink>
        </w:p>
        <w:p w14:paraId="71B2F129" w14:textId="77FCB4D0" w:rsidR="00556CF2" w:rsidRPr="004524F3" w:rsidRDefault="008854AA">
          <w:pPr>
            <w:pStyle w:val="13"/>
            <w:rPr>
              <w:rFonts w:ascii="Times New Roman" w:eastAsiaTheme="minorEastAsia" w:hAnsi="Times New Roman" w:cs="Times New Roman"/>
              <w:noProof/>
              <w:color w:val="000000" w:themeColor="text1"/>
              <w:sz w:val="24"/>
              <w:szCs w:val="24"/>
              <w:lang w:eastAsia="ru-RU"/>
            </w:rPr>
          </w:pPr>
          <w:hyperlink w:anchor="_Toc120275593" w:history="1">
            <w:r w:rsidR="00556CF2" w:rsidRPr="004524F3">
              <w:rPr>
                <w:rStyle w:val="af7"/>
                <w:rFonts w:ascii="Times New Roman" w:hAnsi="Times New Roman" w:cs="Times New Roman"/>
                <w:i/>
                <w:noProof/>
                <w:color w:val="000000" w:themeColor="text1"/>
                <w:sz w:val="24"/>
                <w:szCs w:val="24"/>
              </w:rPr>
              <w:t>Приложение 10</w:t>
            </w:r>
            <w:r w:rsidR="00556CF2" w:rsidRPr="004524F3">
              <w:rPr>
                <w:rFonts w:ascii="Times New Roman" w:hAnsi="Times New Roman" w:cs="Times New Roman"/>
                <w:noProof/>
                <w:webHidden/>
                <w:color w:val="000000" w:themeColor="text1"/>
                <w:sz w:val="24"/>
                <w:szCs w:val="24"/>
              </w:rPr>
              <w:tab/>
            </w:r>
            <w:r w:rsidR="00556CF2" w:rsidRPr="004524F3">
              <w:rPr>
                <w:rFonts w:ascii="Times New Roman" w:hAnsi="Times New Roman" w:cs="Times New Roman"/>
                <w:noProof/>
                <w:webHidden/>
                <w:color w:val="000000" w:themeColor="text1"/>
                <w:sz w:val="24"/>
                <w:szCs w:val="24"/>
              </w:rPr>
              <w:fldChar w:fldCharType="begin"/>
            </w:r>
            <w:r w:rsidR="00556CF2" w:rsidRPr="004524F3">
              <w:rPr>
                <w:rFonts w:ascii="Times New Roman" w:hAnsi="Times New Roman" w:cs="Times New Roman"/>
                <w:noProof/>
                <w:webHidden/>
                <w:color w:val="000000" w:themeColor="text1"/>
                <w:sz w:val="24"/>
                <w:szCs w:val="24"/>
              </w:rPr>
              <w:instrText xml:space="preserve"> PAGEREF _Toc120275593 \h </w:instrText>
            </w:r>
            <w:r w:rsidR="00556CF2" w:rsidRPr="004524F3">
              <w:rPr>
                <w:rFonts w:ascii="Times New Roman" w:hAnsi="Times New Roman" w:cs="Times New Roman"/>
                <w:noProof/>
                <w:webHidden/>
                <w:color w:val="000000" w:themeColor="text1"/>
                <w:sz w:val="24"/>
                <w:szCs w:val="24"/>
              </w:rPr>
            </w:r>
            <w:r w:rsidR="00556CF2" w:rsidRPr="004524F3">
              <w:rPr>
                <w:rFonts w:ascii="Times New Roman" w:hAnsi="Times New Roman" w:cs="Times New Roman"/>
                <w:noProof/>
                <w:webHidden/>
                <w:color w:val="000000" w:themeColor="text1"/>
                <w:sz w:val="24"/>
                <w:szCs w:val="24"/>
              </w:rPr>
              <w:fldChar w:fldCharType="separate"/>
            </w:r>
            <w:r w:rsidR="00556CF2" w:rsidRPr="004524F3">
              <w:rPr>
                <w:rFonts w:ascii="Times New Roman" w:hAnsi="Times New Roman" w:cs="Times New Roman"/>
                <w:noProof/>
                <w:webHidden/>
                <w:color w:val="000000" w:themeColor="text1"/>
                <w:sz w:val="24"/>
                <w:szCs w:val="24"/>
              </w:rPr>
              <w:t>38</w:t>
            </w:r>
            <w:r w:rsidR="00556CF2" w:rsidRPr="004524F3">
              <w:rPr>
                <w:rFonts w:ascii="Times New Roman" w:hAnsi="Times New Roman" w:cs="Times New Roman"/>
                <w:noProof/>
                <w:webHidden/>
                <w:color w:val="000000" w:themeColor="text1"/>
                <w:sz w:val="24"/>
                <w:szCs w:val="24"/>
              </w:rPr>
              <w:fldChar w:fldCharType="end"/>
            </w:r>
          </w:hyperlink>
        </w:p>
        <w:p w14:paraId="78DAB863" w14:textId="4E7C6FBB" w:rsidR="00556CF2" w:rsidRPr="004524F3" w:rsidRDefault="008854AA">
          <w:pPr>
            <w:pStyle w:val="13"/>
            <w:rPr>
              <w:rFonts w:ascii="Times New Roman" w:eastAsiaTheme="minorEastAsia" w:hAnsi="Times New Roman" w:cs="Times New Roman"/>
              <w:noProof/>
              <w:color w:val="000000" w:themeColor="text1"/>
              <w:sz w:val="24"/>
              <w:szCs w:val="24"/>
              <w:lang w:eastAsia="ru-RU"/>
            </w:rPr>
          </w:pPr>
          <w:hyperlink w:anchor="_Toc120275594" w:history="1">
            <w:r w:rsidR="00556CF2" w:rsidRPr="004524F3">
              <w:rPr>
                <w:rStyle w:val="af7"/>
                <w:rFonts w:ascii="Times New Roman" w:hAnsi="Times New Roman" w:cs="Times New Roman"/>
                <w:i/>
                <w:noProof/>
                <w:color w:val="000000" w:themeColor="text1"/>
                <w:sz w:val="24"/>
                <w:szCs w:val="24"/>
              </w:rPr>
              <w:t>Приложение 11</w:t>
            </w:r>
            <w:r w:rsidR="00556CF2" w:rsidRPr="004524F3">
              <w:rPr>
                <w:rFonts w:ascii="Times New Roman" w:hAnsi="Times New Roman" w:cs="Times New Roman"/>
                <w:noProof/>
                <w:webHidden/>
                <w:color w:val="000000" w:themeColor="text1"/>
                <w:sz w:val="24"/>
                <w:szCs w:val="24"/>
              </w:rPr>
              <w:tab/>
            </w:r>
            <w:r w:rsidR="00556CF2" w:rsidRPr="004524F3">
              <w:rPr>
                <w:rFonts w:ascii="Times New Roman" w:hAnsi="Times New Roman" w:cs="Times New Roman"/>
                <w:noProof/>
                <w:webHidden/>
                <w:color w:val="000000" w:themeColor="text1"/>
                <w:sz w:val="24"/>
                <w:szCs w:val="24"/>
              </w:rPr>
              <w:fldChar w:fldCharType="begin"/>
            </w:r>
            <w:r w:rsidR="00556CF2" w:rsidRPr="004524F3">
              <w:rPr>
                <w:rFonts w:ascii="Times New Roman" w:hAnsi="Times New Roman" w:cs="Times New Roman"/>
                <w:noProof/>
                <w:webHidden/>
                <w:color w:val="000000" w:themeColor="text1"/>
                <w:sz w:val="24"/>
                <w:szCs w:val="24"/>
              </w:rPr>
              <w:instrText xml:space="preserve"> PAGEREF _Toc120275594 \h </w:instrText>
            </w:r>
            <w:r w:rsidR="00556CF2" w:rsidRPr="004524F3">
              <w:rPr>
                <w:rFonts w:ascii="Times New Roman" w:hAnsi="Times New Roman" w:cs="Times New Roman"/>
                <w:noProof/>
                <w:webHidden/>
                <w:color w:val="000000" w:themeColor="text1"/>
                <w:sz w:val="24"/>
                <w:szCs w:val="24"/>
              </w:rPr>
            </w:r>
            <w:r w:rsidR="00556CF2" w:rsidRPr="004524F3">
              <w:rPr>
                <w:rFonts w:ascii="Times New Roman" w:hAnsi="Times New Roman" w:cs="Times New Roman"/>
                <w:noProof/>
                <w:webHidden/>
                <w:color w:val="000000" w:themeColor="text1"/>
                <w:sz w:val="24"/>
                <w:szCs w:val="24"/>
              </w:rPr>
              <w:fldChar w:fldCharType="separate"/>
            </w:r>
            <w:r w:rsidR="00556CF2" w:rsidRPr="004524F3">
              <w:rPr>
                <w:rFonts w:ascii="Times New Roman" w:hAnsi="Times New Roman" w:cs="Times New Roman"/>
                <w:noProof/>
                <w:webHidden/>
                <w:color w:val="000000" w:themeColor="text1"/>
                <w:sz w:val="24"/>
                <w:szCs w:val="24"/>
              </w:rPr>
              <w:t>41</w:t>
            </w:r>
            <w:r w:rsidR="00556CF2" w:rsidRPr="004524F3">
              <w:rPr>
                <w:rFonts w:ascii="Times New Roman" w:hAnsi="Times New Roman" w:cs="Times New Roman"/>
                <w:noProof/>
                <w:webHidden/>
                <w:color w:val="000000" w:themeColor="text1"/>
                <w:sz w:val="24"/>
                <w:szCs w:val="24"/>
              </w:rPr>
              <w:fldChar w:fldCharType="end"/>
            </w:r>
          </w:hyperlink>
        </w:p>
        <w:p w14:paraId="7490F525" w14:textId="56793D4E" w:rsidR="00556CF2" w:rsidRPr="004524F3" w:rsidRDefault="008854AA">
          <w:pPr>
            <w:pStyle w:val="13"/>
            <w:rPr>
              <w:rFonts w:ascii="Times New Roman" w:eastAsiaTheme="minorEastAsia" w:hAnsi="Times New Roman" w:cs="Times New Roman"/>
              <w:noProof/>
              <w:color w:val="000000" w:themeColor="text1"/>
              <w:sz w:val="24"/>
              <w:szCs w:val="24"/>
              <w:lang w:eastAsia="ru-RU"/>
            </w:rPr>
          </w:pPr>
          <w:hyperlink w:anchor="_Toc120275602" w:history="1">
            <w:r w:rsidR="00556CF2" w:rsidRPr="004524F3">
              <w:rPr>
                <w:rStyle w:val="af7"/>
                <w:rFonts w:ascii="Times New Roman" w:hAnsi="Times New Roman" w:cs="Times New Roman"/>
                <w:i/>
                <w:noProof/>
                <w:color w:val="000000" w:themeColor="text1"/>
                <w:sz w:val="24"/>
                <w:szCs w:val="24"/>
              </w:rPr>
              <w:t>Приложение 12</w:t>
            </w:r>
            <w:r w:rsidR="00556CF2" w:rsidRPr="004524F3">
              <w:rPr>
                <w:rFonts w:ascii="Times New Roman" w:hAnsi="Times New Roman" w:cs="Times New Roman"/>
                <w:noProof/>
                <w:webHidden/>
                <w:color w:val="000000" w:themeColor="text1"/>
                <w:sz w:val="24"/>
                <w:szCs w:val="24"/>
              </w:rPr>
              <w:tab/>
            </w:r>
            <w:r w:rsidR="00556CF2" w:rsidRPr="004524F3">
              <w:rPr>
                <w:rFonts w:ascii="Times New Roman" w:hAnsi="Times New Roman" w:cs="Times New Roman"/>
                <w:noProof/>
                <w:webHidden/>
                <w:color w:val="000000" w:themeColor="text1"/>
                <w:sz w:val="24"/>
                <w:szCs w:val="24"/>
              </w:rPr>
              <w:fldChar w:fldCharType="begin"/>
            </w:r>
            <w:r w:rsidR="00556CF2" w:rsidRPr="004524F3">
              <w:rPr>
                <w:rFonts w:ascii="Times New Roman" w:hAnsi="Times New Roman" w:cs="Times New Roman"/>
                <w:noProof/>
                <w:webHidden/>
                <w:color w:val="000000" w:themeColor="text1"/>
                <w:sz w:val="24"/>
                <w:szCs w:val="24"/>
              </w:rPr>
              <w:instrText xml:space="preserve"> PAGEREF _Toc120275602 \h </w:instrText>
            </w:r>
            <w:r w:rsidR="00556CF2" w:rsidRPr="004524F3">
              <w:rPr>
                <w:rFonts w:ascii="Times New Roman" w:hAnsi="Times New Roman" w:cs="Times New Roman"/>
                <w:noProof/>
                <w:webHidden/>
                <w:color w:val="000000" w:themeColor="text1"/>
                <w:sz w:val="24"/>
                <w:szCs w:val="24"/>
              </w:rPr>
            </w:r>
            <w:r w:rsidR="00556CF2" w:rsidRPr="004524F3">
              <w:rPr>
                <w:rFonts w:ascii="Times New Roman" w:hAnsi="Times New Roman" w:cs="Times New Roman"/>
                <w:noProof/>
                <w:webHidden/>
                <w:color w:val="000000" w:themeColor="text1"/>
                <w:sz w:val="24"/>
                <w:szCs w:val="24"/>
              </w:rPr>
              <w:fldChar w:fldCharType="separate"/>
            </w:r>
            <w:r w:rsidR="00556CF2" w:rsidRPr="004524F3">
              <w:rPr>
                <w:rFonts w:ascii="Times New Roman" w:hAnsi="Times New Roman" w:cs="Times New Roman"/>
                <w:noProof/>
                <w:webHidden/>
                <w:color w:val="000000" w:themeColor="text1"/>
                <w:sz w:val="24"/>
                <w:szCs w:val="24"/>
              </w:rPr>
              <w:t>49</w:t>
            </w:r>
            <w:r w:rsidR="00556CF2" w:rsidRPr="004524F3">
              <w:rPr>
                <w:rFonts w:ascii="Times New Roman" w:hAnsi="Times New Roman" w:cs="Times New Roman"/>
                <w:noProof/>
                <w:webHidden/>
                <w:color w:val="000000" w:themeColor="text1"/>
                <w:sz w:val="24"/>
                <w:szCs w:val="24"/>
              </w:rPr>
              <w:fldChar w:fldCharType="end"/>
            </w:r>
          </w:hyperlink>
        </w:p>
        <w:p w14:paraId="78198DB1" w14:textId="60149019" w:rsidR="00556CF2" w:rsidRPr="004524F3" w:rsidRDefault="008854AA">
          <w:pPr>
            <w:pStyle w:val="13"/>
            <w:rPr>
              <w:rFonts w:ascii="Times New Roman" w:eastAsiaTheme="minorEastAsia" w:hAnsi="Times New Roman" w:cs="Times New Roman"/>
              <w:noProof/>
              <w:color w:val="000000" w:themeColor="text1"/>
              <w:sz w:val="24"/>
              <w:szCs w:val="24"/>
              <w:lang w:eastAsia="ru-RU"/>
            </w:rPr>
          </w:pPr>
          <w:hyperlink w:anchor="_Toc120275603" w:history="1">
            <w:r w:rsidR="00556CF2" w:rsidRPr="004524F3">
              <w:rPr>
                <w:rStyle w:val="af7"/>
                <w:rFonts w:ascii="Times New Roman" w:hAnsi="Times New Roman" w:cs="Times New Roman"/>
                <w:i/>
                <w:noProof/>
                <w:color w:val="000000" w:themeColor="text1"/>
                <w:sz w:val="24"/>
                <w:szCs w:val="24"/>
              </w:rPr>
              <w:t>Приложение 13</w:t>
            </w:r>
            <w:r w:rsidR="00556CF2" w:rsidRPr="004524F3">
              <w:rPr>
                <w:rFonts w:ascii="Times New Roman" w:hAnsi="Times New Roman" w:cs="Times New Roman"/>
                <w:noProof/>
                <w:webHidden/>
                <w:color w:val="000000" w:themeColor="text1"/>
                <w:sz w:val="24"/>
                <w:szCs w:val="24"/>
              </w:rPr>
              <w:tab/>
            </w:r>
            <w:r w:rsidR="00556CF2" w:rsidRPr="004524F3">
              <w:rPr>
                <w:rFonts w:ascii="Times New Roman" w:hAnsi="Times New Roman" w:cs="Times New Roman"/>
                <w:noProof/>
                <w:webHidden/>
                <w:color w:val="000000" w:themeColor="text1"/>
                <w:sz w:val="24"/>
                <w:szCs w:val="24"/>
              </w:rPr>
              <w:fldChar w:fldCharType="begin"/>
            </w:r>
            <w:r w:rsidR="00556CF2" w:rsidRPr="004524F3">
              <w:rPr>
                <w:rFonts w:ascii="Times New Roman" w:hAnsi="Times New Roman" w:cs="Times New Roman"/>
                <w:noProof/>
                <w:webHidden/>
                <w:color w:val="000000" w:themeColor="text1"/>
                <w:sz w:val="24"/>
                <w:szCs w:val="24"/>
              </w:rPr>
              <w:instrText xml:space="preserve"> PAGEREF _Toc120275603 \h </w:instrText>
            </w:r>
            <w:r w:rsidR="00556CF2" w:rsidRPr="004524F3">
              <w:rPr>
                <w:rFonts w:ascii="Times New Roman" w:hAnsi="Times New Roman" w:cs="Times New Roman"/>
                <w:noProof/>
                <w:webHidden/>
                <w:color w:val="000000" w:themeColor="text1"/>
                <w:sz w:val="24"/>
                <w:szCs w:val="24"/>
              </w:rPr>
            </w:r>
            <w:r w:rsidR="00556CF2" w:rsidRPr="004524F3">
              <w:rPr>
                <w:rFonts w:ascii="Times New Roman" w:hAnsi="Times New Roman" w:cs="Times New Roman"/>
                <w:noProof/>
                <w:webHidden/>
                <w:color w:val="000000" w:themeColor="text1"/>
                <w:sz w:val="24"/>
                <w:szCs w:val="24"/>
              </w:rPr>
              <w:fldChar w:fldCharType="separate"/>
            </w:r>
            <w:r w:rsidR="00556CF2" w:rsidRPr="004524F3">
              <w:rPr>
                <w:rFonts w:ascii="Times New Roman" w:hAnsi="Times New Roman" w:cs="Times New Roman"/>
                <w:noProof/>
                <w:webHidden/>
                <w:color w:val="000000" w:themeColor="text1"/>
                <w:sz w:val="24"/>
                <w:szCs w:val="24"/>
              </w:rPr>
              <w:t>51</w:t>
            </w:r>
            <w:r w:rsidR="00556CF2" w:rsidRPr="004524F3">
              <w:rPr>
                <w:rFonts w:ascii="Times New Roman" w:hAnsi="Times New Roman" w:cs="Times New Roman"/>
                <w:noProof/>
                <w:webHidden/>
                <w:color w:val="000000" w:themeColor="text1"/>
                <w:sz w:val="24"/>
                <w:szCs w:val="24"/>
              </w:rPr>
              <w:fldChar w:fldCharType="end"/>
            </w:r>
          </w:hyperlink>
        </w:p>
        <w:p w14:paraId="075DA5E2" w14:textId="454D785B" w:rsidR="00556CF2" w:rsidRPr="004524F3" w:rsidRDefault="008854AA">
          <w:pPr>
            <w:pStyle w:val="13"/>
            <w:rPr>
              <w:rFonts w:ascii="Times New Roman" w:eastAsiaTheme="minorEastAsia" w:hAnsi="Times New Roman" w:cs="Times New Roman"/>
              <w:noProof/>
              <w:color w:val="000000" w:themeColor="text1"/>
              <w:sz w:val="24"/>
              <w:szCs w:val="24"/>
              <w:lang w:eastAsia="ru-RU"/>
            </w:rPr>
          </w:pPr>
          <w:hyperlink w:anchor="_Toc120275604" w:history="1">
            <w:r w:rsidR="00556CF2" w:rsidRPr="004524F3">
              <w:rPr>
                <w:rStyle w:val="af7"/>
                <w:rFonts w:ascii="Times New Roman" w:hAnsi="Times New Roman" w:cs="Times New Roman"/>
                <w:i/>
                <w:noProof/>
                <w:color w:val="000000" w:themeColor="text1"/>
                <w:sz w:val="24"/>
                <w:szCs w:val="24"/>
              </w:rPr>
              <w:t>Приложение 14</w:t>
            </w:r>
            <w:r w:rsidR="00556CF2" w:rsidRPr="004524F3">
              <w:rPr>
                <w:rFonts w:ascii="Times New Roman" w:hAnsi="Times New Roman" w:cs="Times New Roman"/>
                <w:noProof/>
                <w:webHidden/>
                <w:color w:val="000000" w:themeColor="text1"/>
                <w:sz w:val="24"/>
                <w:szCs w:val="24"/>
              </w:rPr>
              <w:tab/>
            </w:r>
            <w:r w:rsidR="00556CF2" w:rsidRPr="004524F3">
              <w:rPr>
                <w:rFonts w:ascii="Times New Roman" w:hAnsi="Times New Roman" w:cs="Times New Roman"/>
                <w:noProof/>
                <w:webHidden/>
                <w:color w:val="000000" w:themeColor="text1"/>
                <w:sz w:val="24"/>
                <w:szCs w:val="24"/>
              </w:rPr>
              <w:fldChar w:fldCharType="begin"/>
            </w:r>
            <w:r w:rsidR="00556CF2" w:rsidRPr="004524F3">
              <w:rPr>
                <w:rFonts w:ascii="Times New Roman" w:hAnsi="Times New Roman" w:cs="Times New Roman"/>
                <w:noProof/>
                <w:webHidden/>
                <w:color w:val="000000" w:themeColor="text1"/>
                <w:sz w:val="24"/>
                <w:szCs w:val="24"/>
              </w:rPr>
              <w:instrText xml:space="preserve"> PAGEREF _Toc120275604 \h </w:instrText>
            </w:r>
            <w:r w:rsidR="00556CF2" w:rsidRPr="004524F3">
              <w:rPr>
                <w:rFonts w:ascii="Times New Roman" w:hAnsi="Times New Roman" w:cs="Times New Roman"/>
                <w:noProof/>
                <w:webHidden/>
                <w:color w:val="000000" w:themeColor="text1"/>
                <w:sz w:val="24"/>
                <w:szCs w:val="24"/>
              </w:rPr>
            </w:r>
            <w:r w:rsidR="00556CF2" w:rsidRPr="004524F3">
              <w:rPr>
                <w:rFonts w:ascii="Times New Roman" w:hAnsi="Times New Roman" w:cs="Times New Roman"/>
                <w:noProof/>
                <w:webHidden/>
                <w:color w:val="000000" w:themeColor="text1"/>
                <w:sz w:val="24"/>
                <w:szCs w:val="24"/>
              </w:rPr>
              <w:fldChar w:fldCharType="separate"/>
            </w:r>
            <w:r w:rsidR="00556CF2" w:rsidRPr="004524F3">
              <w:rPr>
                <w:rFonts w:ascii="Times New Roman" w:hAnsi="Times New Roman" w:cs="Times New Roman"/>
                <w:noProof/>
                <w:webHidden/>
                <w:color w:val="000000" w:themeColor="text1"/>
                <w:sz w:val="24"/>
                <w:szCs w:val="24"/>
              </w:rPr>
              <w:t>54</w:t>
            </w:r>
            <w:r w:rsidR="00556CF2" w:rsidRPr="004524F3">
              <w:rPr>
                <w:rFonts w:ascii="Times New Roman" w:hAnsi="Times New Roman" w:cs="Times New Roman"/>
                <w:noProof/>
                <w:webHidden/>
                <w:color w:val="000000" w:themeColor="text1"/>
                <w:sz w:val="24"/>
                <w:szCs w:val="24"/>
              </w:rPr>
              <w:fldChar w:fldCharType="end"/>
            </w:r>
          </w:hyperlink>
        </w:p>
        <w:p w14:paraId="2EB175D7" w14:textId="505FB176" w:rsidR="00556CF2" w:rsidRPr="004524F3" w:rsidRDefault="008854AA">
          <w:pPr>
            <w:pStyle w:val="13"/>
            <w:rPr>
              <w:rFonts w:ascii="Times New Roman" w:eastAsiaTheme="minorEastAsia" w:hAnsi="Times New Roman" w:cs="Times New Roman"/>
              <w:noProof/>
              <w:color w:val="000000" w:themeColor="text1"/>
              <w:sz w:val="24"/>
              <w:szCs w:val="24"/>
              <w:lang w:eastAsia="ru-RU"/>
            </w:rPr>
          </w:pPr>
          <w:hyperlink w:anchor="_Toc120275605" w:history="1">
            <w:r w:rsidR="00556CF2" w:rsidRPr="004524F3">
              <w:rPr>
                <w:rStyle w:val="af7"/>
                <w:rFonts w:ascii="Times New Roman" w:hAnsi="Times New Roman" w:cs="Times New Roman"/>
                <w:i/>
                <w:noProof/>
                <w:color w:val="000000" w:themeColor="text1"/>
                <w:sz w:val="24"/>
                <w:szCs w:val="24"/>
              </w:rPr>
              <w:t>Приложение 15</w:t>
            </w:r>
            <w:r w:rsidR="00556CF2" w:rsidRPr="004524F3">
              <w:rPr>
                <w:rFonts w:ascii="Times New Roman" w:hAnsi="Times New Roman" w:cs="Times New Roman"/>
                <w:noProof/>
                <w:webHidden/>
                <w:color w:val="000000" w:themeColor="text1"/>
                <w:sz w:val="24"/>
                <w:szCs w:val="24"/>
              </w:rPr>
              <w:tab/>
            </w:r>
            <w:r w:rsidR="00556CF2" w:rsidRPr="004524F3">
              <w:rPr>
                <w:rFonts w:ascii="Times New Roman" w:hAnsi="Times New Roman" w:cs="Times New Roman"/>
                <w:noProof/>
                <w:webHidden/>
                <w:color w:val="000000" w:themeColor="text1"/>
                <w:sz w:val="24"/>
                <w:szCs w:val="24"/>
              </w:rPr>
              <w:fldChar w:fldCharType="begin"/>
            </w:r>
            <w:r w:rsidR="00556CF2" w:rsidRPr="004524F3">
              <w:rPr>
                <w:rFonts w:ascii="Times New Roman" w:hAnsi="Times New Roman" w:cs="Times New Roman"/>
                <w:noProof/>
                <w:webHidden/>
                <w:color w:val="000000" w:themeColor="text1"/>
                <w:sz w:val="24"/>
                <w:szCs w:val="24"/>
              </w:rPr>
              <w:instrText xml:space="preserve"> PAGEREF _Toc120275605 \h </w:instrText>
            </w:r>
            <w:r w:rsidR="00556CF2" w:rsidRPr="004524F3">
              <w:rPr>
                <w:rFonts w:ascii="Times New Roman" w:hAnsi="Times New Roman" w:cs="Times New Roman"/>
                <w:noProof/>
                <w:webHidden/>
                <w:color w:val="000000" w:themeColor="text1"/>
                <w:sz w:val="24"/>
                <w:szCs w:val="24"/>
              </w:rPr>
            </w:r>
            <w:r w:rsidR="00556CF2" w:rsidRPr="004524F3">
              <w:rPr>
                <w:rFonts w:ascii="Times New Roman" w:hAnsi="Times New Roman" w:cs="Times New Roman"/>
                <w:noProof/>
                <w:webHidden/>
                <w:color w:val="000000" w:themeColor="text1"/>
                <w:sz w:val="24"/>
                <w:szCs w:val="24"/>
              </w:rPr>
              <w:fldChar w:fldCharType="separate"/>
            </w:r>
            <w:r w:rsidR="00556CF2" w:rsidRPr="004524F3">
              <w:rPr>
                <w:rFonts w:ascii="Times New Roman" w:hAnsi="Times New Roman" w:cs="Times New Roman"/>
                <w:noProof/>
                <w:webHidden/>
                <w:color w:val="000000" w:themeColor="text1"/>
                <w:sz w:val="24"/>
                <w:szCs w:val="24"/>
              </w:rPr>
              <w:t>55</w:t>
            </w:r>
            <w:r w:rsidR="00556CF2" w:rsidRPr="004524F3">
              <w:rPr>
                <w:rFonts w:ascii="Times New Roman" w:hAnsi="Times New Roman" w:cs="Times New Roman"/>
                <w:noProof/>
                <w:webHidden/>
                <w:color w:val="000000" w:themeColor="text1"/>
                <w:sz w:val="24"/>
                <w:szCs w:val="24"/>
              </w:rPr>
              <w:fldChar w:fldCharType="end"/>
            </w:r>
          </w:hyperlink>
        </w:p>
        <w:p w14:paraId="69028F6C" w14:textId="157C43A0" w:rsidR="00556CF2" w:rsidRPr="004524F3" w:rsidRDefault="008854AA">
          <w:pPr>
            <w:pStyle w:val="13"/>
            <w:rPr>
              <w:rFonts w:ascii="Times New Roman" w:eastAsiaTheme="minorEastAsia" w:hAnsi="Times New Roman" w:cs="Times New Roman"/>
              <w:noProof/>
              <w:color w:val="000000" w:themeColor="text1"/>
              <w:sz w:val="24"/>
              <w:szCs w:val="24"/>
              <w:lang w:eastAsia="ru-RU"/>
            </w:rPr>
          </w:pPr>
          <w:hyperlink w:anchor="_Toc120275606" w:history="1">
            <w:r w:rsidR="00556CF2" w:rsidRPr="004524F3">
              <w:rPr>
                <w:rStyle w:val="af7"/>
                <w:rFonts w:ascii="Times New Roman" w:hAnsi="Times New Roman" w:cs="Times New Roman"/>
                <w:i/>
                <w:noProof/>
                <w:color w:val="000000" w:themeColor="text1"/>
                <w:sz w:val="24"/>
                <w:szCs w:val="24"/>
              </w:rPr>
              <w:t>Приложение 16</w:t>
            </w:r>
            <w:r w:rsidR="00556CF2" w:rsidRPr="004524F3">
              <w:rPr>
                <w:rFonts w:ascii="Times New Roman" w:hAnsi="Times New Roman" w:cs="Times New Roman"/>
                <w:noProof/>
                <w:webHidden/>
                <w:color w:val="000000" w:themeColor="text1"/>
                <w:sz w:val="24"/>
                <w:szCs w:val="24"/>
              </w:rPr>
              <w:tab/>
            </w:r>
            <w:r w:rsidR="00556CF2" w:rsidRPr="004524F3">
              <w:rPr>
                <w:rFonts w:ascii="Times New Roman" w:hAnsi="Times New Roman" w:cs="Times New Roman"/>
                <w:noProof/>
                <w:webHidden/>
                <w:color w:val="000000" w:themeColor="text1"/>
                <w:sz w:val="24"/>
                <w:szCs w:val="24"/>
              </w:rPr>
              <w:fldChar w:fldCharType="begin"/>
            </w:r>
            <w:r w:rsidR="00556CF2" w:rsidRPr="004524F3">
              <w:rPr>
                <w:rFonts w:ascii="Times New Roman" w:hAnsi="Times New Roman" w:cs="Times New Roman"/>
                <w:noProof/>
                <w:webHidden/>
                <w:color w:val="000000" w:themeColor="text1"/>
                <w:sz w:val="24"/>
                <w:szCs w:val="24"/>
              </w:rPr>
              <w:instrText xml:space="preserve"> PAGEREF _Toc120275606 \h </w:instrText>
            </w:r>
            <w:r w:rsidR="00556CF2" w:rsidRPr="004524F3">
              <w:rPr>
                <w:rFonts w:ascii="Times New Roman" w:hAnsi="Times New Roman" w:cs="Times New Roman"/>
                <w:noProof/>
                <w:webHidden/>
                <w:color w:val="000000" w:themeColor="text1"/>
                <w:sz w:val="24"/>
                <w:szCs w:val="24"/>
              </w:rPr>
            </w:r>
            <w:r w:rsidR="00556CF2" w:rsidRPr="004524F3">
              <w:rPr>
                <w:rFonts w:ascii="Times New Roman" w:hAnsi="Times New Roman" w:cs="Times New Roman"/>
                <w:noProof/>
                <w:webHidden/>
                <w:color w:val="000000" w:themeColor="text1"/>
                <w:sz w:val="24"/>
                <w:szCs w:val="24"/>
              </w:rPr>
              <w:fldChar w:fldCharType="separate"/>
            </w:r>
            <w:r w:rsidR="00556CF2" w:rsidRPr="004524F3">
              <w:rPr>
                <w:rFonts w:ascii="Times New Roman" w:hAnsi="Times New Roman" w:cs="Times New Roman"/>
                <w:noProof/>
                <w:webHidden/>
                <w:color w:val="000000" w:themeColor="text1"/>
                <w:sz w:val="24"/>
                <w:szCs w:val="24"/>
              </w:rPr>
              <w:t>57</w:t>
            </w:r>
            <w:r w:rsidR="00556CF2" w:rsidRPr="004524F3">
              <w:rPr>
                <w:rFonts w:ascii="Times New Roman" w:hAnsi="Times New Roman" w:cs="Times New Roman"/>
                <w:noProof/>
                <w:webHidden/>
                <w:color w:val="000000" w:themeColor="text1"/>
                <w:sz w:val="24"/>
                <w:szCs w:val="24"/>
              </w:rPr>
              <w:fldChar w:fldCharType="end"/>
            </w:r>
          </w:hyperlink>
        </w:p>
        <w:p w14:paraId="224505AB" w14:textId="29BB7B1F" w:rsidR="00556CF2" w:rsidRPr="004524F3" w:rsidRDefault="008854AA">
          <w:pPr>
            <w:pStyle w:val="13"/>
            <w:rPr>
              <w:rFonts w:ascii="Times New Roman" w:eastAsiaTheme="minorEastAsia" w:hAnsi="Times New Roman" w:cs="Times New Roman"/>
              <w:noProof/>
              <w:color w:val="000000" w:themeColor="text1"/>
              <w:sz w:val="24"/>
              <w:szCs w:val="24"/>
              <w:lang w:eastAsia="ru-RU"/>
            </w:rPr>
          </w:pPr>
          <w:hyperlink w:anchor="_Toc120275607" w:history="1">
            <w:r w:rsidR="00556CF2" w:rsidRPr="004524F3">
              <w:rPr>
                <w:rStyle w:val="af7"/>
                <w:rFonts w:ascii="Times New Roman" w:hAnsi="Times New Roman" w:cs="Times New Roman"/>
                <w:i/>
                <w:noProof/>
                <w:color w:val="000000" w:themeColor="text1"/>
                <w:sz w:val="24"/>
                <w:szCs w:val="24"/>
              </w:rPr>
              <w:t>Приложение 17</w:t>
            </w:r>
            <w:r w:rsidR="00556CF2" w:rsidRPr="004524F3">
              <w:rPr>
                <w:rFonts w:ascii="Times New Roman" w:hAnsi="Times New Roman" w:cs="Times New Roman"/>
                <w:noProof/>
                <w:webHidden/>
                <w:color w:val="000000" w:themeColor="text1"/>
                <w:sz w:val="24"/>
                <w:szCs w:val="24"/>
              </w:rPr>
              <w:tab/>
            </w:r>
            <w:r w:rsidR="00556CF2" w:rsidRPr="004524F3">
              <w:rPr>
                <w:rFonts w:ascii="Times New Roman" w:hAnsi="Times New Roman" w:cs="Times New Roman"/>
                <w:noProof/>
                <w:webHidden/>
                <w:color w:val="000000" w:themeColor="text1"/>
                <w:sz w:val="24"/>
                <w:szCs w:val="24"/>
              </w:rPr>
              <w:fldChar w:fldCharType="begin"/>
            </w:r>
            <w:r w:rsidR="00556CF2" w:rsidRPr="004524F3">
              <w:rPr>
                <w:rFonts w:ascii="Times New Roman" w:hAnsi="Times New Roman" w:cs="Times New Roman"/>
                <w:noProof/>
                <w:webHidden/>
                <w:color w:val="000000" w:themeColor="text1"/>
                <w:sz w:val="24"/>
                <w:szCs w:val="24"/>
              </w:rPr>
              <w:instrText xml:space="preserve"> PAGEREF _Toc120275607 \h </w:instrText>
            </w:r>
            <w:r w:rsidR="00556CF2" w:rsidRPr="004524F3">
              <w:rPr>
                <w:rFonts w:ascii="Times New Roman" w:hAnsi="Times New Roman" w:cs="Times New Roman"/>
                <w:noProof/>
                <w:webHidden/>
                <w:color w:val="000000" w:themeColor="text1"/>
                <w:sz w:val="24"/>
                <w:szCs w:val="24"/>
              </w:rPr>
            </w:r>
            <w:r w:rsidR="00556CF2" w:rsidRPr="004524F3">
              <w:rPr>
                <w:rFonts w:ascii="Times New Roman" w:hAnsi="Times New Roman" w:cs="Times New Roman"/>
                <w:noProof/>
                <w:webHidden/>
                <w:color w:val="000000" w:themeColor="text1"/>
                <w:sz w:val="24"/>
                <w:szCs w:val="24"/>
              </w:rPr>
              <w:fldChar w:fldCharType="separate"/>
            </w:r>
            <w:r w:rsidR="00556CF2" w:rsidRPr="004524F3">
              <w:rPr>
                <w:rFonts w:ascii="Times New Roman" w:hAnsi="Times New Roman" w:cs="Times New Roman"/>
                <w:noProof/>
                <w:webHidden/>
                <w:color w:val="000000" w:themeColor="text1"/>
                <w:sz w:val="24"/>
                <w:szCs w:val="24"/>
              </w:rPr>
              <w:t>58</w:t>
            </w:r>
            <w:r w:rsidR="00556CF2" w:rsidRPr="004524F3">
              <w:rPr>
                <w:rFonts w:ascii="Times New Roman" w:hAnsi="Times New Roman" w:cs="Times New Roman"/>
                <w:noProof/>
                <w:webHidden/>
                <w:color w:val="000000" w:themeColor="text1"/>
                <w:sz w:val="24"/>
                <w:szCs w:val="24"/>
              </w:rPr>
              <w:fldChar w:fldCharType="end"/>
            </w:r>
          </w:hyperlink>
        </w:p>
        <w:p w14:paraId="2FAC6E0D" w14:textId="0463F267" w:rsidR="00C11650" w:rsidRPr="004524F3" w:rsidRDefault="00C11650">
          <w:pPr>
            <w:rPr>
              <w:rFonts w:ascii="Times New Roman" w:hAnsi="Times New Roman" w:cs="Times New Roman"/>
              <w:color w:val="000000" w:themeColor="text1"/>
              <w:sz w:val="24"/>
              <w:szCs w:val="24"/>
            </w:rPr>
          </w:pPr>
          <w:r w:rsidRPr="004524F3">
            <w:rPr>
              <w:rFonts w:ascii="Times New Roman" w:hAnsi="Times New Roman" w:cs="Times New Roman"/>
              <w:bCs/>
              <w:color w:val="000000" w:themeColor="text1"/>
              <w:sz w:val="24"/>
              <w:szCs w:val="24"/>
            </w:rPr>
            <w:fldChar w:fldCharType="end"/>
          </w:r>
        </w:p>
      </w:sdtContent>
    </w:sdt>
    <w:p w14:paraId="0506B9E0" w14:textId="77777777" w:rsidR="003042B7" w:rsidRPr="004524F3" w:rsidRDefault="003042B7" w:rsidP="000524E3">
      <w:pPr>
        <w:spacing w:after="0" w:line="240" w:lineRule="auto"/>
        <w:ind w:left="4140" w:hanging="4140"/>
        <w:jc w:val="center"/>
        <w:rPr>
          <w:rFonts w:ascii="Times New Roman" w:hAnsi="Times New Roman" w:cs="Times New Roman"/>
          <w:b/>
          <w:color w:val="000000" w:themeColor="text1"/>
          <w:sz w:val="24"/>
          <w:szCs w:val="24"/>
        </w:rPr>
      </w:pPr>
    </w:p>
    <w:p w14:paraId="6E156EFC" w14:textId="77777777" w:rsidR="003042B7" w:rsidRPr="004524F3" w:rsidRDefault="003042B7" w:rsidP="000524E3">
      <w:pPr>
        <w:spacing w:after="0" w:line="240" w:lineRule="auto"/>
        <w:ind w:left="4140" w:hanging="4140"/>
        <w:jc w:val="center"/>
        <w:rPr>
          <w:rFonts w:ascii="Times New Roman" w:hAnsi="Times New Roman" w:cs="Times New Roman"/>
          <w:b/>
          <w:color w:val="000000" w:themeColor="text1"/>
          <w:sz w:val="24"/>
          <w:szCs w:val="24"/>
        </w:rPr>
      </w:pPr>
    </w:p>
    <w:p w14:paraId="474FA49F" w14:textId="77777777" w:rsidR="003042B7" w:rsidRPr="004524F3" w:rsidRDefault="003042B7" w:rsidP="000524E3">
      <w:pPr>
        <w:spacing w:after="0" w:line="240" w:lineRule="auto"/>
        <w:ind w:left="4140" w:hanging="4140"/>
        <w:jc w:val="center"/>
        <w:rPr>
          <w:rFonts w:ascii="Times New Roman" w:hAnsi="Times New Roman" w:cs="Times New Roman"/>
          <w:b/>
          <w:color w:val="000000" w:themeColor="text1"/>
          <w:sz w:val="24"/>
          <w:szCs w:val="24"/>
        </w:rPr>
      </w:pPr>
    </w:p>
    <w:p w14:paraId="556B30F7" w14:textId="77777777" w:rsidR="003042B7" w:rsidRPr="004524F3" w:rsidRDefault="003042B7" w:rsidP="000524E3">
      <w:pPr>
        <w:spacing w:after="0" w:line="240" w:lineRule="auto"/>
        <w:ind w:left="4140" w:hanging="4140"/>
        <w:jc w:val="center"/>
        <w:rPr>
          <w:rFonts w:ascii="Times New Roman" w:hAnsi="Times New Roman" w:cs="Times New Roman"/>
          <w:b/>
          <w:color w:val="000000" w:themeColor="text1"/>
          <w:sz w:val="24"/>
          <w:szCs w:val="24"/>
        </w:rPr>
      </w:pPr>
    </w:p>
    <w:p w14:paraId="0C425F55" w14:textId="77777777" w:rsidR="003042B7" w:rsidRPr="004524F3" w:rsidRDefault="003042B7" w:rsidP="000524E3">
      <w:pPr>
        <w:spacing w:after="0" w:line="240" w:lineRule="auto"/>
        <w:ind w:left="4140" w:hanging="4140"/>
        <w:jc w:val="center"/>
        <w:rPr>
          <w:rFonts w:ascii="Times New Roman" w:hAnsi="Times New Roman" w:cs="Times New Roman"/>
          <w:b/>
          <w:color w:val="000000" w:themeColor="text1"/>
          <w:sz w:val="24"/>
          <w:szCs w:val="24"/>
        </w:rPr>
      </w:pPr>
    </w:p>
    <w:p w14:paraId="694FED0F" w14:textId="77777777" w:rsidR="003042B7" w:rsidRPr="004524F3" w:rsidRDefault="003042B7" w:rsidP="000524E3">
      <w:pPr>
        <w:spacing w:after="0" w:line="240" w:lineRule="auto"/>
        <w:ind w:left="4140" w:hanging="4140"/>
        <w:jc w:val="center"/>
        <w:rPr>
          <w:rFonts w:ascii="Times New Roman" w:hAnsi="Times New Roman" w:cs="Times New Roman"/>
          <w:b/>
          <w:color w:val="000000" w:themeColor="text1"/>
          <w:sz w:val="24"/>
          <w:szCs w:val="24"/>
        </w:rPr>
      </w:pPr>
    </w:p>
    <w:p w14:paraId="3A464698" w14:textId="77777777" w:rsidR="003042B7" w:rsidRPr="004524F3" w:rsidRDefault="003042B7" w:rsidP="000524E3">
      <w:pPr>
        <w:spacing w:after="0" w:line="240" w:lineRule="auto"/>
        <w:ind w:left="4140" w:hanging="4140"/>
        <w:jc w:val="center"/>
        <w:rPr>
          <w:rFonts w:ascii="Times New Roman" w:hAnsi="Times New Roman" w:cs="Times New Roman"/>
          <w:b/>
          <w:color w:val="000000" w:themeColor="text1"/>
          <w:sz w:val="24"/>
          <w:szCs w:val="24"/>
        </w:rPr>
      </w:pPr>
    </w:p>
    <w:p w14:paraId="350F0F82" w14:textId="77777777" w:rsidR="003042B7" w:rsidRPr="004524F3" w:rsidRDefault="003042B7" w:rsidP="000524E3">
      <w:pPr>
        <w:spacing w:after="0" w:line="240" w:lineRule="auto"/>
        <w:ind w:left="4140" w:hanging="4140"/>
        <w:jc w:val="center"/>
        <w:rPr>
          <w:rFonts w:ascii="Times New Roman" w:hAnsi="Times New Roman" w:cs="Times New Roman"/>
          <w:b/>
          <w:color w:val="000000" w:themeColor="text1"/>
          <w:sz w:val="24"/>
          <w:szCs w:val="24"/>
        </w:rPr>
      </w:pPr>
    </w:p>
    <w:p w14:paraId="1DD2C359" w14:textId="77777777" w:rsidR="003042B7" w:rsidRPr="004524F3" w:rsidRDefault="003042B7" w:rsidP="000524E3">
      <w:pPr>
        <w:spacing w:after="0" w:line="240" w:lineRule="auto"/>
        <w:ind w:left="4140" w:hanging="4140"/>
        <w:jc w:val="center"/>
        <w:rPr>
          <w:rFonts w:ascii="Times New Roman" w:hAnsi="Times New Roman" w:cs="Times New Roman"/>
          <w:b/>
          <w:color w:val="000000" w:themeColor="text1"/>
          <w:sz w:val="24"/>
          <w:szCs w:val="24"/>
        </w:rPr>
      </w:pPr>
    </w:p>
    <w:p w14:paraId="399CEDFF" w14:textId="77777777" w:rsidR="003042B7" w:rsidRPr="004524F3" w:rsidRDefault="003042B7" w:rsidP="000524E3">
      <w:pPr>
        <w:spacing w:after="0" w:line="240" w:lineRule="auto"/>
        <w:ind w:left="4140" w:hanging="4140"/>
        <w:jc w:val="center"/>
        <w:rPr>
          <w:rFonts w:ascii="Times New Roman" w:hAnsi="Times New Roman" w:cs="Times New Roman"/>
          <w:b/>
          <w:color w:val="000000" w:themeColor="text1"/>
          <w:sz w:val="24"/>
          <w:szCs w:val="24"/>
        </w:rPr>
      </w:pPr>
    </w:p>
    <w:p w14:paraId="5463201C" w14:textId="77777777" w:rsidR="003042B7" w:rsidRPr="004524F3" w:rsidRDefault="003042B7" w:rsidP="000524E3">
      <w:pPr>
        <w:spacing w:after="0" w:line="240" w:lineRule="auto"/>
        <w:ind w:left="4140" w:hanging="4140"/>
        <w:jc w:val="center"/>
        <w:rPr>
          <w:rFonts w:ascii="Times New Roman" w:hAnsi="Times New Roman" w:cs="Times New Roman"/>
          <w:b/>
          <w:color w:val="000000" w:themeColor="text1"/>
          <w:sz w:val="24"/>
          <w:szCs w:val="24"/>
        </w:rPr>
      </w:pPr>
    </w:p>
    <w:p w14:paraId="79D3AF28" w14:textId="77777777" w:rsidR="003042B7" w:rsidRPr="004524F3" w:rsidRDefault="003042B7" w:rsidP="000524E3">
      <w:pPr>
        <w:spacing w:after="0" w:line="240" w:lineRule="auto"/>
        <w:ind w:left="4140" w:hanging="4140"/>
        <w:jc w:val="center"/>
        <w:rPr>
          <w:rFonts w:ascii="Times New Roman" w:hAnsi="Times New Roman" w:cs="Times New Roman"/>
          <w:b/>
          <w:color w:val="000000" w:themeColor="text1"/>
          <w:sz w:val="24"/>
          <w:szCs w:val="24"/>
        </w:rPr>
      </w:pPr>
    </w:p>
    <w:p w14:paraId="48F37B54" w14:textId="77777777" w:rsidR="003042B7" w:rsidRPr="004524F3" w:rsidRDefault="003042B7" w:rsidP="000524E3">
      <w:pPr>
        <w:spacing w:after="0" w:line="240" w:lineRule="auto"/>
        <w:ind w:left="4140" w:hanging="4140"/>
        <w:jc w:val="center"/>
        <w:rPr>
          <w:rFonts w:ascii="Times New Roman" w:hAnsi="Times New Roman" w:cs="Times New Roman"/>
          <w:b/>
          <w:color w:val="000000" w:themeColor="text1"/>
          <w:sz w:val="24"/>
          <w:szCs w:val="24"/>
        </w:rPr>
      </w:pPr>
    </w:p>
    <w:p w14:paraId="3FCF31A3" w14:textId="77777777" w:rsidR="003042B7" w:rsidRPr="004524F3" w:rsidRDefault="003042B7" w:rsidP="000524E3">
      <w:pPr>
        <w:spacing w:after="0" w:line="240" w:lineRule="auto"/>
        <w:ind w:left="4140" w:hanging="4140"/>
        <w:jc w:val="center"/>
        <w:rPr>
          <w:rFonts w:ascii="Times New Roman" w:hAnsi="Times New Roman" w:cs="Times New Roman"/>
          <w:b/>
          <w:color w:val="000000" w:themeColor="text1"/>
          <w:sz w:val="24"/>
          <w:szCs w:val="24"/>
        </w:rPr>
      </w:pPr>
    </w:p>
    <w:p w14:paraId="267561DB" w14:textId="77777777" w:rsidR="003042B7" w:rsidRPr="004524F3" w:rsidRDefault="003042B7" w:rsidP="000524E3">
      <w:pPr>
        <w:spacing w:after="0" w:line="240" w:lineRule="auto"/>
        <w:ind w:left="4140" w:hanging="4140"/>
        <w:jc w:val="center"/>
        <w:rPr>
          <w:rFonts w:ascii="Times New Roman" w:hAnsi="Times New Roman" w:cs="Times New Roman"/>
          <w:b/>
          <w:color w:val="000000" w:themeColor="text1"/>
          <w:sz w:val="24"/>
          <w:szCs w:val="24"/>
        </w:rPr>
      </w:pPr>
    </w:p>
    <w:p w14:paraId="0037CB08" w14:textId="77777777" w:rsidR="003042B7" w:rsidRPr="004524F3" w:rsidRDefault="003042B7" w:rsidP="000524E3">
      <w:pPr>
        <w:spacing w:after="0" w:line="240" w:lineRule="auto"/>
        <w:ind w:left="4140" w:hanging="4140"/>
        <w:jc w:val="center"/>
        <w:rPr>
          <w:rFonts w:ascii="Times New Roman" w:hAnsi="Times New Roman" w:cs="Times New Roman"/>
          <w:b/>
          <w:color w:val="000000" w:themeColor="text1"/>
          <w:sz w:val="24"/>
          <w:szCs w:val="24"/>
        </w:rPr>
      </w:pPr>
    </w:p>
    <w:p w14:paraId="7774956B" w14:textId="16112F67" w:rsidR="003042B7" w:rsidRPr="004524F3" w:rsidRDefault="003042B7">
      <w:pPr>
        <w:rPr>
          <w:rFonts w:ascii="Times New Roman" w:eastAsiaTheme="minorEastAsia" w:hAnsi="Times New Roman" w:cs="Times New Roman"/>
          <w:b/>
          <w:color w:val="000000" w:themeColor="text1"/>
          <w:kern w:val="32"/>
          <w:sz w:val="24"/>
          <w:szCs w:val="24"/>
          <w:lang w:eastAsia="ru-RU"/>
        </w:rPr>
      </w:pPr>
      <w:bookmarkStart w:id="5" w:name="Глава1"/>
    </w:p>
    <w:p w14:paraId="4E952DD2" w14:textId="77777777" w:rsidR="0009783C" w:rsidRPr="004524F3" w:rsidRDefault="0009783C" w:rsidP="00A52B74">
      <w:pPr>
        <w:pStyle w:val="pj"/>
        <w:numPr>
          <w:ilvl w:val="0"/>
          <w:numId w:val="26"/>
        </w:numPr>
        <w:tabs>
          <w:tab w:val="left" w:pos="993"/>
        </w:tabs>
        <w:ind w:left="0" w:firstLine="0"/>
        <w:jc w:val="center"/>
        <w:outlineLvl w:val="0"/>
        <w:rPr>
          <w:b/>
          <w:color w:val="000000" w:themeColor="text1"/>
          <w:kern w:val="32"/>
        </w:rPr>
      </w:pPr>
      <w:bookmarkStart w:id="6" w:name="_Toc120275571"/>
      <w:r w:rsidRPr="004524F3">
        <w:rPr>
          <w:b/>
          <w:color w:val="000000" w:themeColor="text1"/>
          <w:kern w:val="32"/>
        </w:rPr>
        <w:lastRenderedPageBreak/>
        <w:t>Общие положения</w:t>
      </w:r>
      <w:bookmarkEnd w:id="0"/>
      <w:bookmarkEnd w:id="1"/>
      <w:bookmarkEnd w:id="6"/>
    </w:p>
    <w:bookmarkEnd w:id="5"/>
    <w:p w14:paraId="4C0BB492" w14:textId="77777777" w:rsidR="0009783C" w:rsidRPr="004524F3" w:rsidRDefault="0009783C" w:rsidP="004C48E3">
      <w:pPr>
        <w:spacing w:after="0" w:line="240" w:lineRule="auto"/>
        <w:ind w:firstLine="709"/>
        <w:jc w:val="both"/>
        <w:rPr>
          <w:rFonts w:ascii="Times New Roman" w:hAnsi="Times New Roman" w:cs="Times New Roman"/>
          <w:color w:val="000000" w:themeColor="text1"/>
          <w:sz w:val="24"/>
          <w:szCs w:val="24"/>
        </w:rPr>
      </w:pPr>
    </w:p>
    <w:p w14:paraId="781B125D" w14:textId="3E662442" w:rsidR="00600466" w:rsidRPr="004524F3" w:rsidRDefault="0009783C" w:rsidP="004C48E3">
      <w:pPr>
        <w:numPr>
          <w:ilvl w:val="0"/>
          <w:numId w:val="1"/>
        </w:numPr>
        <w:tabs>
          <w:tab w:val="left" w:pos="851"/>
          <w:tab w:val="left" w:pos="993"/>
        </w:tabs>
        <w:autoSpaceDE w:val="0"/>
        <w:autoSpaceDN w:val="0"/>
        <w:spacing w:after="0" w:line="240" w:lineRule="auto"/>
        <w:ind w:left="0" w:firstLine="709"/>
        <w:jc w:val="both"/>
        <w:rPr>
          <w:rFonts w:ascii="Times New Roman" w:hAnsi="Times New Roman" w:cs="Times New Roman"/>
          <w:i/>
          <w:color w:val="000000" w:themeColor="text1"/>
          <w:sz w:val="24"/>
          <w:szCs w:val="24"/>
        </w:rPr>
      </w:pPr>
      <w:r w:rsidRPr="004524F3">
        <w:rPr>
          <w:rFonts w:ascii="Times New Roman" w:hAnsi="Times New Roman" w:cs="Times New Roman"/>
          <w:color w:val="000000" w:themeColor="text1"/>
          <w:sz w:val="24"/>
          <w:szCs w:val="24"/>
        </w:rPr>
        <w:t xml:space="preserve">Настоящее Положение о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е директоров </w:t>
      </w:r>
      <w:r w:rsidR="000524E3" w:rsidRPr="004524F3">
        <w:rPr>
          <w:rFonts w:ascii="Times New Roman" w:hAnsi="Times New Roman" w:cs="Times New Roman"/>
          <w:color w:val="000000" w:themeColor="text1"/>
          <w:sz w:val="24"/>
          <w:szCs w:val="24"/>
        </w:rPr>
        <w:t xml:space="preserve">Акционерного </w:t>
      </w:r>
      <w:r w:rsidRPr="004524F3">
        <w:rPr>
          <w:rFonts w:ascii="Times New Roman" w:hAnsi="Times New Roman" w:cs="Times New Roman"/>
          <w:color w:val="000000" w:themeColor="text1"/>
          <w:sz w:val="24"/>
          <w:szCs w:val="24"/>
        </w:rPr>
        <w:t>общества</w:t>
      </w:r>
      <w:r w:rsidR="000524E3" w:rsidRPr="004524F3">
        <w:rPr>
          <w:rFonts w:ascii="Times New Roman" w:hAnsi="Times New Roman" w:cs="Times New Roman"/>
          <w:color w:val="000000" w:themeColor="text1"/>
          <w:sz w:val="24"/>
          <w:szCs w:val="24"/>
        </w:rPr>
        <w:t xml:space="preserve"> «</w:t>
      </w:r>
      <w:proofErr w:type="spellStart"/>
      <w:r w:rsidR="000524E3" w:rsidRPr="004524F3">
        <w:rPr>
          <w:rFonts w:ascii="Times New Roman" w:hAnsi="Times New Roman" w:cs="Times New Roman"/>
          <w:color w:val="000000" w:themeColor="text1"/>
          <w:sz w:val="24"/>
          <w:szCs w:val="24"/>
          <w:lang w:val="en-US"/>
        </w:rPr>
        <w:t>Bereke</w:t>
      </w:r>
      <w:proofErr w:type="spellEnd"/>
      <w:r w:rsidR="000524E3" w:rsidRPr="004524F3">
        <w:rPr>
          <w:rFonts w:ascii="Times New Roman" w:hAnsi="Times New Roman" w:cs="Times New Roman"/>
          <w:color w:val="000000" w:themeColor="text1"/>
          <w:sz w:val="24"/>
          <w:szCs w:val="24"/>
        </w:rPr>
        <w:t xml:space="preserve"> </w:t>
      </w:r>
      <w:r w:rsidR="000524E3" w:rsidRPr="004524F3">
        <w:rPr>
          <w:rFonts w:ascii="Times New Roman" w:hAnsi="Times New Roman" w:cs="Times New Roman"/>
          <w:color w:val="000000" w:themeColor="text1"/>
          <w:sz w:val="24"/>
          <w:szCs w:val="24"/>
          <w:lang w:val="en-US"/>
        </w:rPr>
        <w:t>Bank</w:t>
      </w:r>
      <w:r w:rsidR="000524E3" w:rsidRPr="004524F3">
        <w:rPr>
          <w:rFonts w:ascii="Times New Roman" w:hAnsi="Times New Roman" w:cs="Times New Roman"/>
          <w:color w:val="000000" w:themeColor="text1"/>
          <w:sz w:val="24"/>
          <w:szCs w:val="24"/>
        </w:rPr>
        <w:t>»</w:t>
      </w:r>
      <w:r w:rsidR="0026191D" w:rsidRPr="004524F3">
        <w:rPr>
          <w:rStyle w:val="s0"/>
          <w:color w:val="000000" w:themeColor="text1"/>
        </w:rPr>
        <w:t xml:space="preserve"> </w:t>
      </w:r>
      <w:r w:rsidRPr="004524F3">
        <w:rPr>
          <w:rStyle w:val="s0"/>
          <w:color w:val="000000" w:themeColor="text1"/>
        </w:rPr>
        <w:t xml:space="preserve">(далее — Положение) разработано в соответствии с законодательством Республики Казахстан, </w:t>
      </w:r>
      <w:r w:rsidR="00AF08BF" w:rsidRPr="004524F3">
        <w:rPr>
          <w:rStyle w:val="s0"/>
          <w:color w:val="000000" w:themeColor="text1"/>
        </w:rPr>
        <w:t>У</w:t>
      </w:r>
      <w:r w:rsidRPr="004524F3">
        <w:rPr>
          <w:rFonts w:ascii="Times New Roman" w:hAnsi="Times New Roman" w:cs="Times New Roman"/>
          <w:color w:val="000000" w:themeColor="text1"/>
          <w:sz w:val="24"/>
          <w:szCs w:val="24"/>
        </w:rPr>
        <w:t xml:space="preserve">ставом </w:t>
      </w:r>
      <w:r w:rsidR="000524E3" w:rsidRPr="004524F3">
        <w:rPr>
          <w:rFonts w:ascii="Times New Roman" w:hAnsi="Times New Roman" w:cs="Times New Roman"/>
          <w:color w:val="000000" w:themeColor="text1"/>
          <w:sz w:val="24"/>
          <w:szCs w:val="24"/>
        </w:rPr>
        <w:t>Акционерного общества «</w:t>
      </w:r>
      <w:proofErr w:type="spellStart"/>
      <w:r w:rsidR="000524E3" w:rsidRPr="004524F3">
        <w:rPr>
          <w:rFonts w:ascii="Times New Roman" w:hAnsi="Times New Roman" w:cs="Times New Roman"/>
          <w:color w:val="000000" w:themeColor="text1"/>
          <w:sz w:val="24"/>
          <w:szCs w:val="24"/>
          <w:lang w:val="en-US"/>
        </w:rPr>
        <w:t>Bereke</w:t>
      </w:r>
      <w:proofErr w:type="spellEnd"/>
      <w:r w:rsidR="000524E3" w:rsidRPr="004524F3">
        <w:rPr>
          <w:rFonts w:ascii="Times New Roman" w:hAnsi="Times New Roman" w:cs="Times New Roman"/>
          <w:color w:val="000000" w:themeColor="text1"/>
          <w:sz w:val="24"/>
          <w:szCs w:val="24"/>
        </w:rPr>
        <w:t xml:space="preserve"> </w:t>
      </w:r>
      <w:r w:rsidR="000524E3" w:rsidRPr="004524F3">
        <w:rPr>
          <w:rFonts w:ascii="Times New Roman" w:hAnsi="Times New Roman" w:cs="Times New Roman"/>
          <w:color w:val="000000" w:themeColor="text1"/>
          <w:sz w:val="24"/>
          <w:szCs w:val="24"/>
          <w:lang w:val="en-US"/>
        </w:rPr>
        <w:t>Bank</w:t>
      </w:r>
      <w:r w:rsidR="000524E3" w:rsidRPr="004524F3">
        <w:rPr>
          <w:rFonts w:ascii="Times New Roman" w:hAnsi="Times New Roman" w:cs="Times New Roman"/>
          <w:color w:val="000000" w:themeColor="text1"/>
          <w:sz w:val="24"/>
          <w:szCs w:val="24"/>
        </w:rPr>
        <w:t>»</w:t>
      </w:r>
      <w:r w:rsidR="0026191D"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 xml:space="preserve">(далее </w:t>
      </w:r>
      <w:r w:rsidRPr="004524F3">
        <w:rPr>
          <w:rFonts w:ascii="Times New Roman" w:hAnsi="Times New Roman" w:cs="Times New Roman"/>
          <w:bCs/>
          <w:color w:val="000000" w:themeColor="text1"/>
          <w:sz w:val="24"/>
          <w:szCs w:val="24"/>
        </w:rPr>
        <w:t>–</w:t>
      </w:r>
      <w:r w:rsidR="0026191D" w:rsidRPr="004524F3">
        <w:rPr>
          <w:rFonts w:ascii="Times New Roman" w:hAnsi="Times New Roman" w:cs="Times New Roman"/>
          <w:bCs/>
          <w:color w:val="000000" w:themeColor="text1"/>
          <w:sz w:val="24"/>
          <w:szCs w:val="24"/>
        </w:rPr>
        <w:t xml:space="preserve"> Банк</w:t>
      </w:r>
      <w:r w:rsidRPr="004524F3">
        <w:rPr>
          <w:rFonts w:ascii="Times New Roman" w:hAnsi="Times New Roman" w:cs="Times New Roman"/>
          <w:color w:val="000000" w:themeColor="text1"/>
          <w:sz w:val="24"/>
          <w:szCs w:val="24"/>
        </w:rPr>
        <w:t xml:space="preserve">), внутренними документами </w:t>
      </w:r>
      <w:r w:rsidR="003233B9" w:rsidRPr="004524F3">
        <w:rPr>
          <w:rFonts w:ascii="Times New Roman" w:hAnsi="Times New Roman" w:cs="Times New Roman"/>
          <w:color w:val="000000" w:themeColor="text1"/>
          <w:sz w:val="24"/>
          <w:szCs w:val="24"/>
        </w:rPr>
        <w:t xml:space="preserve">Банка </w:t>
      </w:r>
      <w:r w:rsidRPr="004524F3">
        <w:rPr>
          <w:rFonts w:ascii="Times New Roman" w:hAnsi="Times New Roman" w:cs="Times New Roman"/>
          <w:color w:val="000000" w:themeColor="text1"/>
          <w:sz w:val="24"/>
          <w:szCs w:val="24"/>
        </w:rPr>
        <w:t xml:space="preserve">и определяет </w:t>
      </w:r>
      <w:r w:rsidR="00CB073D" w:rsidRPr="004524F3">
        <w:rPr>
          <w:rFonts w:ascii="Times New Roman" w:hAnsi="Times New Roman" w:cs="Times New Roman"/>
          <w:color w:val="000000" w:themeColor="text1"/>
          <w:sz w:val="24"/>
          <w:szCs w:val="24"/>
        </w:rPr>
        <w:t xml:space="preserve">статус, </w:t>
      </w:r>
      <w:r w:rsidRPr="004524F3">
        <w:rPr>
          <w:rFonts w:ascii="Times New Roman" w:hAnsi="Times New Roman" w:cs="Times New Roman"/>
          <w:color w:val="000000" w:themeColor="text1"/>
          <w:sz w:val="24"/>
          <w:szCs w:val="24"/>
        </w:rPr>
        <w:t xml:space="preserve">порядок формирования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права, обязанност</w:t>
      </w:r>
      <w:r w:rsidR="006813E0" w:rsidRPr="004524F3">
        <w:rPr>
          <w:rFonts w:ascii="Times New Roman" w:hAnsi="Times New Roman" w:cs="Times New Roman"/>
          <w:color w:val="000000" w:themeColor="text1"/>
          <w:sz w:val="24"/>
          <w:szCs w:val="24"/>
        </w:rPr>
        <w:t>и</w:t>
      </w:r>
      <w:r w:rsidRPr="004524F3">
        <w:rPr>
          <w:rFonts w:ascii="Times New Roman" w:hAnsi="Times New Roman" w:cs="Times New Roman"/>
          <w:color w:val="000000" w:themeColor="text1"/>
          <w:sz w:val="24"/>
          <w:szCs w:val="24"/>
        </w:rPr>
        <w:t xml:space="preserve"> и ответственность членов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устанавливает порядок деятельности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созыва и проведения заседаний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принятия и оформления его </w:t>
      </w:r>
      <w:r w:rsidR="008877A6" w:rsidRPr="004524F3">
        <w:rPr>
          <w:rFonts w:ascii="Times New Roman" w:hAnsi="Times New Roman" w:cs="Times New Roman"/>
          <w:color w:val="000000" w:themeColor="text1"/>
          <w:sz w:val="24"/>
          <w:szCs w:val="24"/>
        </w:rPr>
        <w:t>решений, порядок</w:t>
      </w:r>
      <w:r w:rsidR="00065490" w:rsidRPr="004524F3">
        <w:rPr>
          <w:rFonts w:ascii="Times New Roman" w:hAnsi="Times New Roman" w:cs="Times New Roman"/>
          <w:color w:val="000000" w:themeColor="text1"/>
          <w:sz w:val="24"/>
          <w:szCs w:val="24"/>
        </w:rPr>
        <w:t xml:space="preserve"> проведения конкурсного отбора кандидатов на должность независимого директора</w:t>
      </w:r>
      <w:r w:rsidR="00AE0A15" w:rsidRPr="004524F3">
        <w:rPr>
          <w:rFonts w:ascii="Times New Roman" w:hAnsi="Times New Roman" w:cs="Times New Roman"/>
          <w:color w:val="000000" w:themeColor="text1"/>
          <w:sz w:val="24"/>
          <w:szCs w:val="24"/>
        </w:rPr>
        <w:t xml:space="preserve"> </w:t>
      </w:r>
      <w:r w:rsidR="00AE0A15" w:rsidRPr="004524F3">
        <w:rPr>
          <w:rFonts w:ascii="Times New Roman" w:eastAsia="Calibri" w:hAnsi="Times New Roman" w:cs="Times New Roman"/>
          <w:color w:val="000000" w:themeColor="text1"/>
          <w:sz w:val="24"/>
          <w:szCs w:val="24"/>
          <w:lang w:eastAsia="ru-RU"/>
        </w:rPr>
        <w:t>Банка</w:t>
      </w:r>
      <w:r w:rsidR="00CA7F1A" w:rsidRPr="004524F3">
        <w:rPr>
          <w:rFonts w:ascii="Times New Roman" w:hAnsi="Times New Roman" w:cs="Times New Roman"/>
          <w:color w:val="000000" w:themeColor="text1"/>
          <w:sz w:val="24"/>
          <w:szCs w:val="24"/>
        </w:rPr>
        <w:t xml:space="preserve">, </w:t>
      </w:r>
      <w:r w:rsidR="00EA683E" w:rsidRPr="004524F3">
        <w:rPr>
          <w:rFonts w:ascii="Times New Roman" w:hAnsi="Times New Roman" w:cs="Times New Roman"/>
          <w:color w:val="000000" w:themeColor="text1"/>
          <w:sz w:val="24"/>
          <w:szCs w:val="24"/>
        </w:rPr>
        <w:t xml:space="preserve">а также </w:t>
      </w:r>
      <w:r w:rsidR="00065490" w:rsidRPr="004524F3">
        <w:rPr>
          <w:rFonts w:ascii="Times New Roman" w:hAnsi="Times New Roman" w:cs="Times New Roman"/>
          <w:color w:val="000000" w:themeColor="text1"/>
          <w:sz w:val="24"/>
          <w:szCs w:val="24"/>
        </w:rPr>
        <w:t xml:space="preserve">порядок </w:t>
      </w:r>
      <w:r w:rsidR="00EA683E" w:rsidRPr="004524F3">
        <w:rPr>
          <w:rFonts w:ascii="Times New Roman" w:hAnsi="Times New Roman" w:cs="Times New Roman"/>
          <w:color w:val="000000" w:themeColor="text1"/>
          <w:sz w:val="24"/>
          <w:szCs w:val="24"/>
        </w:rPr>
        <w:t xml:space="preserve">выплаты </w:t>
      </w:r>
      <w:r w:rsidR="00065490" w:rsidRPr="004524F3">
        <w:rPr>
          <w:rFonts w:ascii="Times New Roman" w:hAnsi="Times New Roman" w:cs="Times New Roman"/>
          <w:color w:val="000000" w:themeColor="text1"/>
          <w:sz w:val="24"/>
          <w:szCs w:val="24"/>
        </w:rPr>
        <w:t xml:space="preserve">вознаграждения </w:t>
      </w:r>
      <w:r w:rsidR="00EA683E" w:rsidRPr="004524F3">
        <w:rPr>
          <w:rFonts w:ascii="Times New Roman" w:hAnsi="Times New Roman" w:cs="Times New Roman"/>
          <w:color w:val="000000" w:themeColor="text1"/>
          <w:sz w:val="24"/>
          <w:szCs w:val="24"/>
        </w:rPr>
        <w:t xml:space="preserve">и компенсации расходов </w:t>
      </w:r>
      <w:r w:rsidR="006813E0" w:rsidRPr="004524F3">
        <w:rPr>
          <w:rFonts w:ascii="Times New Roman" w:hAnsi="Times New Roman" w:cs="Times New Roman"/>
          <w:color w:val="000000" w:themeColor="text1"/>
          <w:sz w:val="24"/>
          <w:szCs w:val="24"/>
        </w:rPr>
        <w:t xml:space="preserve">члена </w:t>
      </w:r>
      <w:r w:rsidR="006F619F" w:rsidRPr="004524F3">
        <w:rPr>
          <w:rFonts w:ascii="Times New Roman" w:hAnsi="Times New Roman" w:cs="Times New Roman"/>
          <w:color w:val="000000" w:themeColor="text1"/>
          <w:sz w:val="24"/>
          <w:szCs w:val="24"/>
        </w:rPr>
        <w:t>Совет</w:t>
      </w:r>
      <w:r w:rsidR="006813E0" w:rsidRPr="004524F3">
        <w:rPr>
          <w:rFonts w:ascii="Times New Roman" w:hAnsi="Times New Roman" w:cs="Times New Roman"/>
          <w:color w:val="000000" w:themeColor="text1"/>
          <w:sz w:val="24"/>
          <w:szCs w:val="24"/>
        </w:rPr>
        <w:t>а директоров</w:t>
      </w:r>
      <w:r w:rsidR="00EA683E" w:rsidRPr="004524F3">
        <w:rPr>
          <w:rFonts w:ascii="Times New Roman" w:hAnsi="Times New Roman" w:cs="Times New Roman"/>
          <w:color w:val="000000" w:themeColor="text1"/>
          <w:sz w:val="24"/>
          <w:szCs w:val="24"/>
        </w:rPr>
        <w:t>,</w:t>
      </w:r>
      <w:r w:rsidR="009A0C40" w:rsidRPr="004524F3">
        <w:rPr>
          <w:rFonts w:ascii="Times New Roman" w:hAnsi="Times New Roman" w:cs="Times New Roman"/>
          <w:color w:val="000000" w:themeColor="text1"/>
          <w:sz w:val="24"/>
          <w:szCs w:val="24"/>
        </w:rPr>
        <w:t xml:space="preserve"> </w:t>
      </w:r>
      <w:r w:rsidR="00EA683E" w:rsidRPr="004524F3">
        <w:rPr>
          <w:rFonts w:ascii="Times New Roman" w:hAnsi="Times New Roman" w:cs="Times New Roman"/>
          <w:color w:val="000000" w:themeColor="text1"/>
          <w:sz w:val="24"/>
          <w:szCs w:val="24"/>
        </w:rPr>
        <w:t xml:space="preserve">порядок введения в должность вновь избранных членов </w:t>
      </w:r>
      <w:r w:rsidR="006F619F" w:rsidRPr="004524F3">
        <w:rPr>
          <w:rFonts w:ascii="Times New Roman" w:hAnsi="Times New Roman" w:cs="Times New Roman"/>
          <w:color w:val="000000" w:themeColor="text1"/>
          <w:sz w:val="24"/>
          <w:szCs w:val="24"/>
        </w:rPr>
        <w:t>Совет</w:t>
      </w:r>
      <w:r w:rsidR="00EA683E" w:rsidRPr="004524F3">
        <w:rPr>
          <w:rFonts w:ascii="Times New Roman" w:hAnsi="Times New Roman" w:cs="Times New Roman"/>
          <w:color w:val="000000" w:themeColor="text1"/>
          <w:sz w:val="24"/>
          <w:szCs w:val="24"/>
        </w:rPr>
        <w:t xml:space="preserve">а директоров, повышения квалификации членов </w:t>
      </w:r>
      <w:r w:rsidR="006F619F" w:rsidRPr="004524F3">
        <w:rPr>
          <w:rFonts w:ascii="Times New Roman" w:hAnsi="Times New Roman" w:cs="Times New Roman"/>
          <w:color w:val="000000" w:themeColor="text1"/>
          <w:sz w:val="24"/>
          <w:szCs w:val="24"/>
        </w:rPr>
        <w:t>Совет</w:t>
      </w:r>
      <w:r w:rsidR="00EA683E" w:rsidRPr="004524F3">
        <w:rPr>
          <w:rFonts w:ascii="Times New Roman" w:hAnsi="Times New Roman" w:cs="Times New Roman"/>
          <w:color w:val="000000" w:themeColor="text1"/>
          <w:sz w:val="24"/>
          <w:szCs w:val="24"/>
        </w:rPr>
        <w:t>а директоров</w:t>
      </w:r>
      <w:r w:rsidR="00A57EC9" w:rsidRPr="004524F3">
        <w:rPr>
          <w:rFonts w:ascii="Times New Roman" w:hAnsi="Times New Roman" w:cs="Times New Roman"/>
          <w:color w:val="000000" w:themeColor="text1"/>
          <w:sz w:val="24"/>
          <w:szCs w:val="24"/>
        </w:rPr>
        <w:t xml:space="preserve"> и привлечения внешних экспертов, </w:t>
      </w:r>
      <w:r w:rsidR="00EA683E" w:rsidRPr="004524F3">
        <w:rPr>
          <w:rFonts w:ascii="Times New Roman" w:hAnsi="Times New Roman" w:cs="Times New Roman"/>
          <w:color w:val="000000" w:themeColor="text1"/>
          <w:sz w:val="24"/>
          <w:szCs w:val="24"/>
        </w:rPr>
        <w:t xml:space="preserve">порядок проведения оценки деятельности </w:t>
      </w:r>
      <w:r w:rsidR="006F619F" w:rsidRPr="004524F3">
        <w:rPr>
          <w:rFonts w:ascii="Times New Roman" w:hAnsi="Times New Roman" w:cs="Times New Roman"/>
          <w:color w:val="000000" w:themeColor="text1"/>
          <w:sz w:val="24"/>
          <w:szCs w:val="24"/>
        </w:rPr>
        <w:t>Совет</w:t>
      </w:r>
      <w:r w:rsidR="00EA683E" w:rsidRPr="004524F3">
        <w:rPr>
          <w:rFonts w:ascii="Times New Roman" w:hAnsi="Times New Roman" w:cs="Times New Roman"/>
          <w:color w:val="000000" w:themeColor="text1"/>
          <w:sz w:val="24"/>
          <w:szCs w:val="24"/>
        </w:rPr>
        <w:t>а директоров и его комитетов.</w:t>
      </w:r>
    </w:p>
    <w:p w14:paraId="419C6502" w14:textId="3CBE082B" w:rsidR="000A700E" w:rsidRPr="004524F3" w:rsidRDefault="006F619F" w:rsidP="004C48E3">
      <w:pPr>
        <w:numPr>
          <w:ilvl w:val="0"/>
          <w:numId w:val="1"/>
        </w:numPr>
        <w:tabs>
          <w:tab w:val="left" w:pos="851"/>
          <w:tab w:val="left" w:pos="993"/>
        </w:tabs>
        <w:autoSpaceDE w:val="0"/>
        <w:autoSpaceDN w:val="0"/>
        <w:spacing w:after="0" w:line="240" w:lineRule="auto"/>
        <w:ind w:left="0" w:firstLine="709"/>
        <w:jc w:val="both"/>
        <w:rPr>
          <w:rFonts w:ascii="Times New Roman" w:hAnsi="Times New Roman" w:cs="Times New Roman"/>
          <w:i/>
          <w:color w:val="000000" w:themeColor="text1"/>
          <w:sz w:val="24"/>
          <w:szCs w:val="24"/>
        </w:rPr>
      </w:pPr>
      <w:r w:rsidRPr="004524F3">
        <w:rPr>
          <w:rFonts w:ascii="Times New Roman" w:hAnsi="Times New Roman" w:cs="Times New Roman"/>
          <w:color w:val="000000" w:themeColor="text1"/>
          <w:sz w:val="24"/>
          <w:szCs w:val="24"/>
        </w:rPr>
        <w:t>Совет</w:t>
      </w:r>
      <w:r w:rsidR="0009783C" w:rsidRPr="004524F3">
        <w:rPr>
          <w:rFonts w:ascii="Times New Roman" w:hAnsi="Times New Roman" w:cs="Times New Roman"/>
          <w:color w:val="000000" w:themeColor="text1"/>
          <w:sz w:val="24"/>
          <w:szCs w:val="24"/>
        </w:rPr>
        <w:t xml:space="preserve"> директоров является органом управления</w:t>
      </w:r>
      <w:r w:rsidR="003233B9" w:rsidRPr="004524F3">
        <w:rPr>
          <w:rFonts w:ascii="Times New Roman" w:hAnsi="Times New Roman" w:cs="Times New Roman"/>
          <w:color w:val="000000" w:themeColor="text1"/>
          <w:sz w:val="24"/>
          <w:szCs w:val="24"/>
        </w:rPr>
        <w:t xml:space="preserve"> Банка</w:t>
      </w:r>
      <w:r w:rsidR="0009783C" w:rsidRPr="004524F3">
        <w:rPr>
          <w:rFonts w:ascii="Times New Roman" w:hAnsi="Times New Roman" w:cs="Times New Roman"/>
          <w:color w:val="000000" w:themeColor="text1"/>
          <w:sz w:val="24"/>
          <w:szCs w:val="24"/>
        </w:rPr>
        <w:t xml:space="preserve">, осуществляющим </w:t>
      </w:r>
      <w:r w:rsidR="008F151A" w:rsidRPr="004524F3">
        <w:rPr>
          <w:rFonts w:ascii="Times New Roman" w:hAnsi="Times New Roman" w:cs="Times New Roman"/>
          <w:color w:val="000000" w:themeColor="text1"/>
          <w:sz w:val="24"/>
          <w:szCs w:val="24"/>
        </w:rPr>
        <w:t>общее</w:t>
      </w:r>
      <w:r w:rsidR="0009783C" w:rsidRPr="004524F3">
        <w:rPr>
          <w:rFonts w:ascii="Times New Roman" w:hAnsi="Times New Roman" w:cs="Times New Roman"/>
          <w:color w:val="000000" w:themeColor="text1"/>
          <w:sz w:val="24"/>
          <w:szCs w:val="24"/>
        </w:rPr>
        <w:t xml:space="preserve"> руководство его деятельностью и контроль за деятельностью</w:t>
      </w:r>
      <w:r w:rsidR="003233B9" w:rsidRPr="004524F3">
        <w:rPr>
          <w:rFonts w:ascii="Times New Roman" w:hAnsi="Times New Roman" w:cs="Times New Roman"/>
          <w:color w:val="000000" w:themeColor="text1"/>
          <w:sz w:val="24"/>
          <w:szCs w:val="24"/>
        </w:rPr>
        <w:t xml:space="preserve"> </w:t>
      </w:r>
      <w:r w:rsidR="00C32BB7" w:rsidRPr="004524F3">
        <w:rPr>
          <w:rFonts w:ascii="Times New Roman" w:hAnsi="Times New Roman" w:cs="Times New Roman"/>
          <w:color w:val="000000" w:themeColor="text1"/>
          <w:sz w:val="24"/>
          <w:szCs w:val="24"/>
        </w:rPr>
        <w:t>Правления</w:t>
      </w:r>
      <w:r w:rsidR="0009783C" w:rsidRPr="004524F3">
        <w:rPr>
          <w:rFonts w:ascii="Times New Roman" w:hAnsi="Times New Roman" w:cs="Times New Roman"/>
          <w:color w:val="000000" w:themeColor="text1"/>
          <w:sz w:val="24"/>
          <w:szCs w:val="24"/>
        </w:rPr>
        <w:t xml:space="preserve">, за исключением решения вопросов, отнесенных Законом Республики Казахстан </w:t>
      </w:r>
      <w:r w:rsidR="00630DB1" w:rsidRPr="004524F3">
        <w:rPr>
          <w:rStyle w:val="s0"/>
          <w:color w:val="000000" w:themeColor="text1"/>
        </w:rPr>
        <w:t>«</w:t>
      </w:r>
      <w:r w:rsidR="0009783C" w:rsidRPr="004524F3">
        <w:rPr>
          <w:rStyle w:val="s0"/>
          <w:color w:val="000000" w:themeColor="text1"/>
        </w:rPr>
        <w:t>Об акционерных обществах</w:t>
      </w:r>
      <w:r w:rsidR="00630DB1" w:rsidRPr="004524F3">
        <w:rPr>
          <w:rStyle w:val="s0"/>
          <w:color w:val="000000" w:themeColor="text1"/>
        </w:rPr>
        <w:t>»</w:t>
      </w:r>
      <w:r w:rsidR="0009783C" w:rsidRPr="004524F3">
        <w:rPr>
          <w:rFonts w:ascii="Times New Roman" w:hAnsi="Times New Roman" w:cs="Times New Roman"/>
          <w:color w:val="000000" w:themeColor="text1"/>
          <w:sz w:val="24"/>
          <w:szCs w:val="24"/>
        </w:rPr>
        <w:t xml:space="preserve"> и/или </w:t>
      </w:r>
      <w:r w:rsidR="00AF08BF" w:rsidRPr="004524F3">
        <w:rPr>
          <w:rFonts w:ascii="Times New Roman" w:hAnsi="Times New Roman" w:cs="Times New Roman"/>
          <w:color w:val="000000" w:themeColor="text1"/>
          <w:sz w:val="24"/>
          <w:szCs w:val="24"/>
        </w:rPr>
        <w:t>У</w:t>
      </w:r>
      <w:r w:rsidR="0009783C" w:rsidRPr="004524F3">
        <w:rPr>
          <w:rFonts w:ascii="Times New Roman" w:hAnsi="Times New Roman" w:cs="Times New Roman"/>
          <w:color w:val="000000" w:themeColor="text1"/>
          <w:sz w:val="24"/>
          <w:szCs w:val="24"/>
        </w:rPr>
        <w:t xml:space="preserve">ставом </w:t>
      </w:r>
      <w:r w:rsidR="003233B9" w:rsidRPr="004524F3">
        <w:rPr>
          <w:rFonts w:ascii="Times New Roman" w:hAnsi="Times New Roman" w:cs="Times New Roman"/>
          <w:color w:val="000000" w:themeColor="text1"/>
          <w:sz w:val="24"/>
          <w:szCs w:val="24"/>
        </w:rPr>
        <w:t xml:space="preserve">Банка </w:t>
      </w:r>
      <w:r w:rsidR="0009783C" w:rsidRPr="004524F3">
        <w:rPr>
          <w:rFonts w:ascii="Times New Roman" w:hAnsi="Times New Roman" w:cs="Times New Roman"/>
          <w:color w:val="000000" w:themeColor="text1"/>
          <w:sz w:val="24"/>
          <w:szCs w:val="24"/>
        </w:rPr>
        <w:t xml:space="preserve">к исключительной компетенции </w:t>
      </w:r>
      <w:r w:rsidR="009205C1" w:rsidRPr="004524F3">
        <w:rPr>
          <w:rFonts w:ascii="Times New Roman" w:hAnsi="Times New Roman" w:cs="Times New Roman"/>
          <w:color w:val="000000" w:themeColor="text1"/>
          <w:sz w:val="24"/>
          <w:szCs w:val="24"/>
        </w:rPr>
        <w:t xml:space="preserve">общего собрания акционеров </w:t>
      </w:r>
      <w:r w:rsidR="003233B9" w:rsidRPr="004524F3">
        <w:rPr>
          <w:rFonts w:ascii="Times New Roman" w:hAnsi="Times New Roman" w:cs="Times New Roman"/>
          <w:color w:val="000000" w:themeColor="text1"/>
          <w:sz w:val="24"/>
          <w:szCs w:val="24"/>
        </w:rPr>
        <w:t>Банка</w:t>
      </w:r>
      <w:r w:rsidR="000A700E" w:rsidRPr="004524F3">
        <w:rPr>
          <w:rFonts w:ascii="Times New Roman" w:hAnsi="Times New Roman" w:cs="Times New Roman"/>
          <w:color w:val="000000" w:themeColor="text1"/>
          <w:sz w:val="24"/>
          <w:szCs w:val="24"/>
        </w:rPr>
        <w:t>, а также стратегическое руководство и контроль за внедрением устойчивого развития.</w:t>
      </w:r>
    </w:p>
    <w:p w14:paraId="27DBD4DF" w14:textId="6F4C82CC" w:rsidR="0009783C" w:rsidRPr="004524F3" w:rsidRDefault="006F619F" w:rsidP="004C48E3">
      <w:pPr>
        <w:numPr>
          <w:ilvl w:val="0"/>
          <w:numId w:val="1"/>
        </w:numPr>
        <w:tabs>
          <w:tab w:val="left" w:pos="851"/>
          <w:tab w:val="left" w:pos="993"/>
        </w:tabs>
        <w:autoSpaceDE w:val="0"/>
        <w:autoSpaceDN w:val="0"/>
        <w:spacing w:after="0" w:line="240" w:lineRule="auto"/>
        <w:ind w:left="0"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Совет</w:t>
      </w:r>
      <w:r w:rsidR="0009783C" w:rsidRPr="004524F3">
        <w:rPr>
          <w:rFonts w:ascii="Times New Roman" w:hAnsi="Times New Roman" w:cs="Times New Roman"/>
          <w:color w:val="000000" w:themeColor="text1"/>
          <w:sz w:val="24"/>
          <w:szCs w:val="24"/>
        </w:rPr>
        <w:t xml:space="preserve"> директоров осуществляет свою деятельность в соответствии с Законом Республики Казахстан </w:t>
      </w:r>
      <w:r w:rsidR="00630DB1" w:rsidRPr="004524F3">
        <w:rPr>
          <w:rStyle w:val="s0"/>
          <w:color w:val="000000" w:themeColor="text1"/>
        </w:rPr>
        <w:t>«</w:t>
      </w:r>
      <w:r w:rsidR="0009783C" w:rsidRPr="004524F3">
        <w:rPr>
          <w:rStyle w:val="s0"/>
          <w:color w:val="000000" w:themeColor="text1"/>
        </w:rPr>
        <w:t>Об акционерных обществах</w:t>
      </w:r>
      <w:r w:rsidR="00630DB1" w:rsidRPr="004524F3">
        <w:rPr>
          <w:rStyle w:val="s0"/>
          <w:color w:val="000000" w:themeColor="text1"/>
        </w:rPr>
        <w:t>»,</w:t>
      </w:r>
      <w:r w:rsidR="0009783C" w:rsidRPr="004524F3">
        <w:rPr>
          <w:rFonts w:ascii="Times New Roman" w:hAnsi="Times New Roman" w:cs="Times New Roman"/>
          <w:color w:val="000000" w:themeColor="text1"/>
          <w:sz w:val="24"/>
          <w:szCs w:val="24"/>
        </w:rPr>
        <w:t xml:space="preserve"> иными нормативными правовыми актами Республики Казахстан, </w:t>
      </w:r>
      <w:r w:rsidR="00AF08BF" w:rsidRPr="004524F3">
        <w:rPr>
          <w:rFonts w:ascii="Times New Roman" w:hAnsi="Times New Roman" w:cs="Times New Roman"/>
          <w:color w:val="000000" w:themeColor="text1"/>
          <w:sz w:val="24"/>
          <w:szCs w:val="24"/>
        </w:rPr>
        <w:t>У</w:t>
      </w:r>
      <w:r w:rsidR="0009783C" w:rsidRPr="004524F3">
        <w:rPr>
          <w:rFonts w:ascii="Times New Roman" w:hAnsi="Times New Roman" w:cs="Times New Roman"/>
          <w:color w:val="000000" w:themeColor="text1"/>
          <w:sz w:val="24"/>
          <w:szCs w:val="24"/>
        </w:rPr>
        <w:t xml:space="preserve">ставом </w:t>
      </w:r>
      <w:r w:rsidR="003233B9" w:rsidRPr="004524F3">
        <w:rPr>
          <w:rFonts w:ascii="Times New Roman" w:hAnsi="Times New Roman" w:cs="Times New Roman"/>
          <w:color w:val="000000" w:themeColor="text1"/>
          <w:sz w:val="24"/>
          <w:szCs w:val="24"/>
        </w:rPr>
        <w:t>Банка</w:t>
      </w:r>
      <w:r w:rsidR="0009783C" w:rsidRPr="004524F3">
        <w:rPr>
          <w:rFonts w:ascii="Times New Roman" w:hAnsi="Times New Roman" w:cs="Times New Roman"/>
          <w:color w:val="000000" w:themeColor="text1"/>
          <w:sz w:val="24"/>
          <w:szCs w:val="24"/>
        </w:rPr>
        <w:t xml:space="preserve">, </w:t>
      </w:r>
      <w:r w:rsidR="009205C1" w:rsidRPr="004524F3">
        <w:rPr>
          <w:rFonts w:ascii="Times New Roman" w:hAnsi="Times New Roman" w:cs="Times New Roman"/>
          <w:color w:val="000000" w:themeColor="text1"/>
          <w:sz w:val="24"/>
          <w:szCs w:val="24"/>
        </w:rPr>
        <w:t xml:space="preserve">Кодексом </w:t>
      </w:r>
      <w:r w:rsidR="0009783C" w:rsidRPr="004524F3">
        <w:rPr>
          <w:rFonts w:ascii="Times New Roman" w:hAnsi="Times New Roman" w:cs="Times New Roman"/>
          <w:color w:val="000000" w:themeColor="text1"/>
          <w:sz w:val="24"/>
          <w:szCs w:val="24"/>
        </w:rPr>
        <w:t>корпоративного управления</w:t>
      </w:r>
      <w:r w:rsidR="003233B9" w:rsidRPr="004524F3">
        <w:rPr>
          <w:rFonts w:ascii="Times New Roman" w:hAnsi="Times New Roman" w:cs="Times New Roman"/>
          <w:color w:val="000000" w:themeColor="text1"/>
          <w:sz w:val="24"/>
          <w:szCs w:val="24"/>
        </w:rPr>
        <w:t xml:space="preserve"> Банка</w:t>
      </w:r>
      <w:r w:rsidR="0009783C" w:rsidRPr="004524F3">
        <w:rPr>
          <w:rFonts w:ascii="Times New Roman" w:hAnsi="Times New Roman" w:cs="Times New Roman"/>
          <w:color w:val="000000" w:themeColor="text1"/>
          <w:sz w:val="24"/>
          <w:szCs w:val="24"/>
        </w:rPr>
        <w:t xml:space="preserve">, решениями </w:t>
      </w:r>
      <w:r w:rsidR="009205C1" w:rsidRPr="004524F3">
        <w:rPr>
          <w:rFonts w:ascii="Times New Roman" w:hAnsi="Times New Roman" w:cs="Times New Roman"/>
          <w:color w:val="000000" w:themeColor="text1"/>
          <w:sz w:val="24"/>
          <w:szCs w:val="24"/>
        </w:rPr>
        <w:t>общего собрания</w:t>
      </w:r>
      <w:r w:rsidR="0009783C" w:rsidRPr="004524F3">
        <w:rPr>
          <w:rFonts w:ascii="Times New Roman" w:hAnsi="Times New Roman" w:cs="Times New Roman"/>
          <w:color w:val="000000" w:themeColor="text1"/>
          <w:sz w:val="24"/>
          <w:szCs w:val="24"/>
        </w:rPr>
        <w:t xml:space="preserve"> акционер</w:t>
      </w:r>
      <w:r w:rsidR="009205C1" w:rsidRPr="004524F3">
        <w:rPr>
          <w:rFonts w:ascii="Times New Roman" w:hAnsi="Times New Roman" w:cs="Times New Roman"/>
          <w:color w:val="000000" w:themeColor="text1"/>
          <w:sz w:val="24"/>
          <w:szCs w:val="24"/>
        </w:rPr>
        <w:t>ов</w:t>
      </w:r>
      <w:r w:rsidR="0009783C" w:rsidRPr="004524F3">
        <w:rPr>
          <w:rFonts w:ascii="Times New Roman" w:hAnsi="Times New Roman" w:cs="Times New Roman"/>
          <w:color w:val="000000" w:themeColor="text1"/>
          <w:sz w:val="24"/>
          <w:szCs w:val="24"/>
        </w:rPr>
        <w:t>, настоящим Положением, иными внутренними документами</w:t>
      </w:r>
      <w:r w:rsidR="003233B9" w:rsidRPr="004524F3">
        <w:rPr>
          <w:rFonts w:ascii="Times New Roman" w:hAnsi="Times New Roman" w:cs="Times New Roman"/>
          <w:color w:val="000000" w:themeColor="text1"/>
          <w:sz w:val="24"/>
          <w:szCs w:val="24"/>
        </w:rPr>
        <w:t xml:space="preserve"> Банка</w:t>
      </w:r>
      <w:r w:rsidR="0009783C" w:rsidRPr="004524F3">
        <w:rPr>
          <w:rFonts w:ascii="Times New Roman" w:hAnsi="Times New Roman" w:cs="Times New Roman"/>
          <w:color w:val="000000" w:themeColor="text1"/>
          <w:sz w:val="24"/>
          <w:szCs w:val="24"/>
        </w:rPr>
        <w:t>.</w:t>
      </w:r>
    </w:p>
    <w:p w14:paraId="37822C01" w14:textId="77777777" w:rsidR="0009783C" w:rsidRPr="004524F3" w:rsidRDefault="0009783C" w:rsidP="004C48E3">
      <w:pPr>
        <w:numPr>
          <w:ilvl w:val="0"/>
          <w:numId w:val="1"/>
        </w:numPr>
        <w:tabs>
          <w:tab w:val="left" w:pos="851"/>
          <w:tab w:val="left" w:pos="993"/>
        </w:tabs>
        <w:autoSpaceDE w:val="0"/>
        <w:autoSpaceDN w:val="0"/>
        <w:spacing w:after="0" w:line="240" w:lineRule="auto"/>
        <w:ind w:left="0"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Решения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принятые в пределах его компетенции, носят обязательный характер для исполнения</w:t>
      </w:r>
      <w:r w:rsidR="003233B9" w:rsidRPr="004524F3">
        <w:rPr>
          <w:rFonts w:ascii="Times New Roman" w:hAnsi="Times New Roman" w:cs="Times New Roman"/>
          <w:color w:val="000000" w:themeColor="text1"/>
          <w:sz w:val="24"/>
          <w:szCs w:val="24"/>
        </w:rPr>
        <w:t xml:space="preserve"> </w:t>
      </w:r>
      <w:r w:rsidR="009205C1" w:rsidRPr="004524F3">
        <w:rPr>
          <w:rFonts w:ascii="Times New Roman" w:hAnsi="Times New Roman" w:cs="Times New Roman"/>
          <w:color w:val="000000" w:themeColor="text1"/>
          <w:sz w:val="24"/>
          <w:szCs w:val="24"/>
        </w:rPr>
        <w:t>Правлением</w:t>
      </w:r>
      <w:r w:rsidRPr="004524F3">
        <w:rPr>
          <w:rFonts w:ascii="Times New Roman" w:hAnsi="Times New Roman" w:cs="Times New Roman"/>
          <w:color w:val="000000" w:themeColor="text1"/>
          <w:sz w:val="24"/>
          <w:szCs w:val="24"/>
        </w:rPr>
        <w:t>, структурными подразделениями, должностными лицами и работниками</w:t>
      </w:r>
      <w:r w:rsidR="003233B9" w:rsidRPr="004524F3">
        <w:rPr>
          <w:rFonts w:ascii="Times New Roman" w:hAnsi="Times New Roman" w:cs="Times New Roman"/>
          <w:color w:val="000000" w:themeColor="text1"/>
          <w:sz w:val="24"/>
          <w:szCs w:val="24"/>
        </w:rPr>
        <w:t xml:space="preserve"> Банка</w:t>
      </w:r>
      <w:r w:rsidRPr="004524F3">
        <w:rPr>
          <w:rFonts w:ascii="Times New Roman" w:hAnsi="Times New Roman" w:cs="Times New Roman"/>
          <w:color w:val="000000" w:themeColor="text1"/>
          <w:sz w:val="24"/>
          <w:szCs w:val="24"/>
        </w:rPr>
        <w:t>.</w:t>
      </w:r>
    </w:p>
    <w:p w14:paraId="17DEF6A9" w14:textId="77777777" w:rsidR="0009783C" w:rsidRPr="004524F3" w:rsidRDefault="0009783C" w:rsidP="004C48E3">
      <w:pPr>
        <w:pStyle w:val="aa"/>
        <w:numPr>
          <w:ilvl w:val="0"/>
          <w:numId w:val="1"/>
        </w:numPr>
        <w:tabs>
          <w:tab w:val="left" w:pos="851"/>
          <w:tab w:val="left" w:pos="993"/>
        </w:tabs>
        <w:ind w:left="0" w:firstLine="709"/>
        <w:jc w:val="both"/>
        <w:rPr>
          <w:color w:val="000000" w:themeColor="text1"/>
        </w:rPr>
      </w:pPr>
      <w:r w:rsidRPr="004524F3">
        <w:rPr>
          <w:color w:val="000000" w:themeColor="text1"/>
        </w:rPr>
        <w:t xml:space="preserve">Деятельность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основывается на принципах эффективности и ответственности, максимального соблюдения и реализации интересов </w:t>
      </w:r>
      <w:r w:rsidR="009205C1" w:rsidRPr="004524F3">
        <w:rPr>
          <w:color w:val="000000" w:themeColor="text1"/>
        </w:rPr>
        <w:t>акционеров</w:t>
      </w:r>
      <w:r w:rsidR="003233B9" w:rsidRPr="004524F3">
        <w:rPr>
          <w:color w:val="000000" w:themeColor="text1"/>
        </w:rPr>
        <w:t xml:space="preserve"> Банка</w:t>
      </w:r>
      <w:r w:rsidRPr="004524F3">
        <w:rPr>
          <w:color w:val="000000" w:themeColor="text1"/>
        </w:rPr>
        <w:t>, а также защиты прав акционер</w:t>
      </w:r>
      <w:r w:rsidR="009205C1" w:rsidRPr="004524F3">
        <w:rPr>
          <w:color w:val="000000" w:themeColor="text1"/>
        </w:rPr>
        <w:t>ов</w:t>
      </w:r>
      <w:r w:rsidRPr="004524F3">
        <w:rPr>
          <w:color w:val="000000" w:themeColor="text1"/>
        </w:rPr>
        <w:t>.</w:t>
      </w:r>
    </w:p>
    <w:p w14:paraId="5FA97222" w14:textId="77777777" w:rsidR="009205C1" w:rsidRPr="004524F3" w:rsidRDefault="006F619F" w:rsidP="004C48E3">
      <w:pPr>
        <w:pStyle w:val="aa"/>
        <w:numPr>
          <w:ilvl w:val="0"/>
          <w:numId w:val="1"/>
        </w:numPr>
        <w:tabs>
          <w:tab w:val="left" w:pos="851"/>
          <w:tab w:val="left" w:pos="993"/>
        </w:tabs>
        <w:ind w:left="0" w:firstLine="709"/>
        <w:jc w:val="both"/>
        <w:rPr>
          <w:color w:val="000000" w:themeColor="text1"/>
        </w:rPr>
      </w:pPr>
      <w:r w:rsidRPr="004524F3">
        <w:rPr>
          <w:color w:val="000000" w:themeColor="text1"/>
        </w:rPr>
        <w:t>Совет</w:t>
      </w:r>
      <w:r w:rsidR="0009783C" w:rsidRPr="004524F3">
        <w:rPr>
          <w:color w:val="000000" w:themeColor="text1"/>
        </w:rPr>
        <w:t xml:space="preserve"> директоров обеспечивает полную прозрачность своей деятельности перед акционер</w:t>
      </w:r>
      <w:r w:rsidR="009205C1" w:rsidRPr="004524F3">
        <w:rPr>
          <w:color w:val="000000" w:themeColor="text1"/>
        </w:rPr>
        <w:t>ами</w:t>
      </w:r>
      <w:r w:rsidR="000A700E" w:rsidRPr="004524F3">
        <w:rPr>
          <w:color w:val="000000" w:themeColor="text1"/>
        </w:rPr>
        <w:t>, а также внедрение всех положений Кодекса корпоративного управления Банка</w:t>
      </w:r>
      <w:r w:rsidR="0009783C" w:rsidRPr="004524F3">
        <w:rPr>
          <w:color w:val="000000" w:themeColor="text1"/>
        </w:rPr>
        <w:t>.</w:t>
      </w:r>
    </w:p>
    <w:p w14:paraId="028C59CC" w14:textId="77777777" w:rsidR="009205C1" w:rsidRPr="004524F3" w:rsidRDefault="000A700E" w:rsidP="004C48E3">
      <w:pPr>
        <w:pStyle w:val="aa"/>
        <w:numPr>
          <w:ilvl w:val="0"/>
          <w:numId w:val="1"/>
        </w:numPr>
        <w:tabs>
          <w:tab w:val="left" w:pos="851"/>
          <w:tab w:val="left" w:pos="993"/>
        </w:tabs>
        <w:ind w:left="0" w:firstLine="709"/>
        <w:jc w:val="both"/>
        <w:rPr>
          <w:color w:val="000000" w:themeColor="text1"/>
        </w:rPr>
      </w:pPr>
      <w:r w:rsidRPr="004524F3">
        <w:rPr>
          <w:color w:val="000000" w:themeColor="text1"/>
        </w:rPr>
        <w:t xml:space="preserve">В целях способствования достижению стратегических целей Банка, предусмотренных долгосрочной стратегией развития Банка, </w:t>
      </w:r>
      <w:r w:rsidR="006F619F" w:rsidRPr="004524F3">
        <w:rPr>
          <w:color w:val="000000" w:themeColor="text1"/>
        </w:rPr>
        <w:t>Совет</w:t>
      </w:r>
      <w:r w:rsidRPr="004524F3">
        <w:rPr>
          <w:color w:val="000000" w:themeColor="text1"/>
        </w:rPr>
        <w:t xml:space="preserve"> директоров проводит регулярные стратегические сессии с участием менеджмента.</w:t>
      </w:r>
    </w:p>
    <w:p w14:paraId="5D5D999C" w14:textId="77777777" w:rsidR="0009783C" w:rsidRPr="004524F3" w:rsidRDefault="006F619F" w:rsidP="004C48E3">
      <w:pPr>
        <w:pStyle w:val="aa"/>
        <w:numPr>
          <w:ilvl w:val="0"/>
          <w:numId w:val="1"/>
        </w:numPr>
        <w:tabs>
          <w:tab w:val="left" w:pos="851"/>
          <w:tab w:val="left" w:pos="993"/>
        </w:tabs>
        <w:ind w:left="0" w:firstLine="709"/>
        <w:jc w:val="both"/>
        <w:rPr>
          <w:color w:val="000000" w:themeColor="text1"/>
        </w:rPr>
      </w:pPr>
      <w:r w:rsidRPr="004524F3">
        <w:rPr>
          <w:color w:val="000000" w:themeColor="text1"/>
        </w:rPr>
        <w:t>Совет</w:t>
      </w:r>
      <w:r w:rsidR="000A700E" w:rsidRPr="004524F3">
        <w:rPr>
          <w:color w:val="000000" w:themeColor="text1"/>
        </w:rPr>
        <w:t xml:space="preserve"> директоров несет ответственность по организации и обеспечению эффективного функционирования системы управления рисками и внутреннего контроля. </w:t>
      </w:r>
    </w:p>
    <w:p w14:paraId="6ADADFD8" w14:textId="77777777" w:rsidR="00851B8C" w:rsidRPr="004524F3" w:rsidRDefault="00851B8C" w:rsidP="004C48E3">
      <w:pPr>
        <w:tabs>
          <w:tab w:val="left" w:pos="851"/>
        </w:tabs>
        <w:spacing w:after="0" w:line="240" w:lineRule="auto"/>
        <w:ind w:firstLine="567"/>
        <w:jc w:val="center"/>
        <w:rPr>
          <w:rFonts w:ascii="Times New Roman" w:hAnsi="Times New Roman" w:cs="Times New Roman"/>
          <w:b/>
          <w:color w:val="000000" w:themeColor="text1"/>
          <w:sz w:val="24"/>
          <w:szCs w:val="24"/>
        </w:rPr>
      </w:pPr>
    </w:p>
    <w:p w14:paraId="69CA6112" w14:textId="2B6BE536" w:rsidR="003042B7" w:rsidRPr="004524F3" w:rsidRDefault="003042B7" w:rsidP="004C48E3">
      <w:pPr>
        <w:tabs>
          <w:tab w:val="left" w:pos="851"/>
        </w:tabs>
        <w:spacing w:after="0" w:line="240" w:lineRule="auto"/>
        <w:ind w:firstLine="567"/>
        <w:jc w:val="center"/>
        <w:rPr>
          <w:rFonts w:ascii="Times New Roman" w:hAnsi="Times New Roman" w:cs="Times New Roman"/>
          <w:b/>
          <w:color w:val="000000" w:themeColor="text1"/>
          <w:sz w:val="24"/>
          <w:szCs w:val="24"/>
        </w:rPr>
      </w:pPr>
    </w:p>
    <w:p w14:paraId="13FAD645" w14:textId="77777777" w:rsidR="0009783C" w:rsidRPr="004524F3" w:rsidRDefault="00E559C0" w:rsidP="00A52B74">
      <w:pPr>
        <w:pStyle w:val="pj"/>
        <w:numPr>
          <w:ilvl w:val="0"/>
          <w:numId w:val="26"/>
        </w:numPr>
        <w:tabs>
          <w:tab w:val="left" w:pos="993"/>
        </w:tabs>
        <w:ind w:left="0" w:firstLine="0"/>
        <w:jc w:val="center"/>
        <w:outlineLvl w:val="0"/>
        <w:rPr>
          <w:b/>
          <w:color w:val="000000" w:themeColor="text1"/>
          <w:kern w:val="32"/>
        </w:rPr>
      </w:pPr>
      <w:bookmarkStart w:id="7" w:name="_Toc120275572"/>
      <w:bookmarkStart w:id="8" w:name="Глава2"/>
      <w:r w:rsidRPr="004524F3">
        <w:rPr>
          <w:b/>
          <w:color w:val="000000" w:themeColor="text1"/>
          <w:kern w:val="32"/>
        </w:rPr>
        <w:t>Компетенция</w:t>
      </w:r>
      <w:r w:rsidR="00E122B9" w:rsidRPr="004524F3">
        <w:rPr>
          <w:b/>
          <w:color w:val="000000" w:themeColor="text1"/>
          <w:kern w:val="32"/>
        </w:rPr>
        <w:t xml:space="preserve"> </w:t>
      </w:r>
      <w:r w:rsidR="006F619F" w:rsidRPr="004524F3">
        <w:rPr>
          <w:b/>
          <w:color w:val="000000" w:themeColor="text1"/>
          <w:kern w:val="32"/>
        </w:rPr>
        <w:t>Совет</w:t>
      </w:r>
      <w:r w:rsidR="00E122B9" w:rsidRPr="004524F3">
        <w:rPr>
          <w:b/>
          <w:color w:val="000000" w:themeColor="text1"/>
          <w:kern w:val="32"/>
        </w:rPr>
        <w:t>а директоров</w:t>
      </w:r>
      <w:bookmarkEnd w:id="7"/>
      <w:r w:rsidR="0009783C" w:rsidRPr="004524F3">
        <w:rPr>
          <w:b/>
          <w:color w:val="000000" w:themeColor="text1"/>
          <w:kern w:val="32"/>
        </w:rPr>
        <w:t xml:space="preserve"> </w:t>
      </w:r>
    </w:p>
    <w:bookmarkEnd w:id="8"/>
    <w:p w14:paraId="18FAC9AB" w14:textId="77777777" w:rsidR="00253E48" w:rsidRPr="004524F3" w:rsidRDefault="00253E48" w:rsidP="004C48E3">
      <w:pPr>
        <w:pStyle w:val="aa"/>
        <w:tabs>
          <w:tab w:val="left" w:pos="851"/>
          <w:tab w:val="left" w:pos="993"/>
        </w:tabs>
        <w:ind w:left="709"/>
        <w:jc w:val="both"/>
        <w:rPr>
          <w:color w:val="000000" w:themeColor="text1"/>
        </w:rPr>
      </w:pPr>
    </w:p>
    <w:p w14:paraId="68176C3A" w14:textId="0B13056D" w:rsidR="0009783C" w:rsidRPr="004524F3" w:rsidRDefault="0009783C" w:rsidP="00471E5B">
      <w:pPr>
        <w:pStyle w:val="aa"/>
        <w:numPr>
          <w:ilvl w:val="0"/>
          <w:numId w:val="1"/>
        </w:numPr>
        <w:tabs>
          <w:tab w:val="left" w:pos="851"/>
          <w:tab w:val="left" w:pos="993"/>
        </w:tabs>
        <w:ind w:left="0" w:firstLine="709"/>
        <w:jc w:val="both"/>
        <w:rPr>
          <w:color w:val="000000" w:themeColor="text1"/>
        </w:rPr>
      </w:pPr>
      <w:r w:rsidRPr="004524F3">
        <w:rPr>
          <w:color w:val="000000" w:themeColor="text1"/>
        </w:rPr>
        <w:t xml:space="preserve">К компетенции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w:t>
      </w:r>
      <w:r w:rsidR="003233B9" w:rsidRPr="004524F3">
        <w:rPr>
          <w:color w:val="000000" w:themeColor="text1"/>
        </w:rPr>
        <w:t xml:space="preserve">Банка </w:t>
      </w:r>
      <w:r w:rsidRPr="004524F3">
        <w:rPr>
          <w:color w:val="000000" w:themeColor="text1"/>
        </w:rPr>
        <w:t xml:space="preserve">относятся вопросы, предусмотренные законодательством Республики Казахстан, </w:t>
      </w:r>
      <w:r w:rsidR="00AF08BF" w:rsidRPr="004524F3">
        <w:rPr>
          <w:color w:val="000000" w:themeColor="text1"/>
        </w:rPr>
        <w:t>У</w:t>
      </w:r>
      <w:r w:rsidRPr="004524F3">
        <w:rPr>
          <w:color w:val="000000" w:themeColor="text1"/>
        </w:rPr>
        <w:t>ставом</w:t>
      </w:r>
      <w:r w:rsidR="00396B30" w:rsidRPr="004524F3">
        <w:rPr>
          <w:color w:val="000000" w:themeColor="text1"/>
        </w:rPr>
        <w:t>, внутренними нормативными документами</w:t>
      </w:r>
      <w:r w:rsidR="003233B9" w:rsidRPr="004524F3">
        <w:rPr>
          <w:color w:val="000000" w:themeColor="text1"/>
        </w:rPr>
        <w:t xml:space="preserve"> Банка</w:t>
      </w:r>
      <w:r w:rsidRPr="004524F3">
        <w:rPr>
          <w:color w:val="000000" w:themeColor="text1"/>
        </w:rPr>
        <w:t>.</w:t>
      </w:r>
    </w:p>
    <w:p w14:paraId="659FD55E" w14:textId="77777777" w:rsidR="0009783C" w:rsidRPr="004524F3" w:rsidRDefault="0009783C" w:rsidP="00A52B74">
      <w:pPr>
        <w:pStyle w:val="aa"/>
        <w:numPr>
          <w:ilvl w:val="0"/>
          <w:numId w:val="1"/>
        </w:numPr>
        <w:tabs>
          <w:tab w:val="left" w:pos="851"/>
          <w:tab w:val="left" w:pos="993"/>
          <w:tab w:val="left" w:pos="1134"/>
        </w:tabs>
        <w:ind w:left="0" w:firstLine="709"/>
        <w:jc w:val="both"/>
        <w:rPr>
          <w:color w:val="000000" w:themeColor="text1"/>
        </w:rPr>
      </w:pPr>
      <w:r w:rsidRPr="004524F3">
        <w:rPr>
          <w:color w:val="000000" w:themeColor="text1"/>
        </w:rPr>
        <w:t xml:space="preserve">При этом, </w:t>
      </w:r>
      <w:r w:rsidR="006F619F" w:rsidRPr="004524F3">
        <w:rPr>
          <w:color w:val="000000" w:themeColor="text1"/>
        </w:rPr>
        <w:t>Совет</w:t>
      </w:r>
      <w:r w:rsidRPr="004524F3">
        <w:rPr>
          <w:color w:val="000000" w:themeColor="text1"/>
        </w:rPr>
        <w:t xml:space="preserve"> директоров </w:t>
      </w:r>
      <w:r w:rsidR="003233B9" w:rsidRPr="004524F3">
        <w:rPr>
          <w:color w:val="000000" w:themeColor="text1"/>
        </w:rPr>
        <w:t xml:space="preserve">Банка </w:t>
      </w:r>
      <w:r w:rsidRPr="004524F3">
        <w:rPr>
          <w:color w:val="000000" w:themeColor="text1"/>
        </w:rPr>
        <w:t>уделяет особое внимание вопросам по:</w:t>
      </w:r>
    </w:p>
    <w:p w14:paraId="3FC9715B" w14:textId="60B88FC4" w:rsidR="0009783C" w:rsidRPr="004524F3" w:rsidRDefault="0009783C" w:rsidP="00A52B74">
      <w:pPr>
        <w:pStyle w:val="aa"/>
        <w:numPr>
          <w:ilvl w:val="0"/>
          <w:numId w:val="27"/>
        </w:numPr>
        <w:tabs>
          <w:tab w:val="left" w:pos="993"/>
          <w:tab w:val="left" w:pos="1418"/>
        </w:tabs>
        <w:ind w:left="0" w:firstLine="709"/>
        <w:jc w:val="both"/>
        <w:rPr>
          <w:color w:val="000000" w:themeColor="text1"/>
        </w:rPr>
      </w:pPr>
      <w:r w:rsidRPr="004524F3">
        <w:rPr>
          <w:color w:val="000000" w:themeColor="text1"/>
        </w:rPr>
        <w:t>определению Стратегии развития (направления и результаты);</w:t>
      </w:r>
    </w:p>
    <w:p w14:paraId="2E0E93B7" w14:textId="2370430C" w:rsidR="0009783C" w:rsidRPr="004524F3" w:rsidRDefault="0009783C" w:rsidP="00A52B74">
      <w:pPr>
        <w:pStyle w:val="aa"/>
        <w:numPr>
          <w:ilvl w:val="0"/>
          <w:numId w:val="27"/>
        </w:numPr>
        <w:tabs>
          <w:tab w:val="left" w:pos="993"/>
          <w:tab w:val="left" w:pos="1418"/>
        </w:tabs>
        <w:ind w:left="0" w:firstLine="709"/>
        <w:jc w:val="both"/>
        <w:rPr>
          <w:color w:val="000000" w:themeColor="text1"/>
        </w:rPr>
      </w:pPr>
      <w:r w:rsidRPr="004524F3">
        <w:rPr>
          <w:color w:val="000000" w:themeColor="text1"/>
        </w:rPr>
        <w:t xml:space="preserve">постановке и мониторингу </w:t>
      </w:r>
      <w:r w:rsidR="005C0F67" w:rsidRPr="004524F3">
        <w:rPr>
          <w:color w:val="000000" w:themeColor="text1"/>
        </w:rPr>
        <w:t xml:space="preserve">ключевых показателей деятельности (далее – </w:t>
      </w:r>
      <w:r w:rsidRPr="004524F3">
        <w:rPr>
          <w:color w:val="000000" w:themeColor="text1"/>
        </w:rPr>
        <w:t>КПД</w:t>
      </w:r>
      <w:r w:rsidR="005C0F67" w:rsidRPr="004524F3">
        <w:rPr>
          <w:color w:val="000000" w:themeColor="text1"/>
        </w:rPr>
        <w:t>)</w:t>
      </w:r>
      <w:r w:rsidRPr="004524F3">
        <w:rPr>
          <w:color w:val="000000" w:themeColor="text1"/>
        </w:rPr>
        <w:t xml:space="preserve">, устанавливаемых в </w:t>
      </w:r>
      <w:r w:rsidR="00AF08BF" w:rsidRPr="004524F3">
        <w:rPr>
          <w:color w:val="000000" w:themeColor="text1"/>
        </w:rPr>
        <w:t>С</w:t>
      </w:r>
      <w:r w:rsidRPr="004524F3">
        <w:rPr>
          <w:color w:val="000000" w:themeColor="text1"/>
        </w:rPr>
        <w:t xml:space="preserve">тратегии развития и/или </w:t>
      </w:r>
      <w:r w:rsidR="00AF08BF" w:rsidRPr="004524F3">
        <w:rPr>
          <w:color w:val="000000" w:themeColor="text1"/>
        </w:rPr>
        <w:t>П</w:t>
      </w:r>
      <w:r w:rsidRPr="004524F3">
        <w:rPr>
          <w:color w:val="000000" w:themeColor="text1"/>
        </w:rPr>
        <w:t>лане развития</w:t>
      </w:r>
      <w:r w:rsidR="003233B9" w:rsidRPr="004524F3">
        <w:rPr>
          <w:color w:val="000000" w:themeColor="text1"/>
        </w:rPr>
        <w:t xml:space="preserve"> Банка</w:t>
      </w:r>
      <w:r w:rsidRPr="004524F3">
        <w:rPr>
          <w:color w:val="000000" w:themeColor="text1"/>
        </w:rPr>
        <w:t>;</w:t>
      </w:r>
    </w:p>
    <w:p w14:paraId="00459D4A" w14:textId="24C8EBF8" w:rsidR="0009783C" w:rsidRPr="004524F3" w:rsidRDefault="0009783C" w:rsidP="00A52B74">
      <w:pPr>
        <w:pStyle w:val="aa"/>
        <w:numPr>
          <w:ilvl w:val="0"/>
          <w:numId w:val="27"/>
        </w:numPr>
        <w:tabs>
          <w:tab w:val="left" w:pos="993"/>
          <w:tab w:val="left" w:pos="1418"/>
        </w:tabs>
        <w:ind w:left="0" w:firstLine="709"/>
        <w:jc w:val="both"/>
        <w:rPr>
          <w:color w:val="000000" w:themeColor="text1"/>
        </w:rPr>
      </w:pPr>
      <w:r w:rsidRPr="004524F3">
        <w:rPr>
          <w:color w:val="000000" w:themeColor="text1"/>
        </w:rPr>
        <w:t xml:space="preserve">организации и </w:t>
      </w:r>
      <w:r w:rsidR="003973EF" w:rsidRPr="004524F3">
        <w:rPr>
          <w:color w:val="000000" w:themeColor="text1"/>
        </w:rPr>
        <w:t>контролю</w:t>
      </w:r>
      <w:r w:rsidRPr="004524F3">
        <w:rPr>
          <w:color w:val="000000" w:themeColor="text1"/>
        </w:rPr>
        <w:t xml:space="preserve"> за эффективным функционированием системы управления рисками, внутреннего контроля и внутреннего аудита;</w:t>
      </w:r>
    </w:p>
    <w:p w14:paraId="09AFD024" w14:textId="4B113CF2" w:rsidR="007E70FE" w:rsidRPr="004524F3" w:rsidRDefault="00630DB1" w:rsidP="00A52B74">
      <w:pPr>
        <w:pStyle w:val="pj"/>
        <w:numPr>
          <w:ilvl w:val="0"/>
          <w:numId w:val="27"/>
        </w:numPr>
        <w:tabs>
          <w:tab w:val="left" w:pos="993"/>
        </w:tabs>
        <w:ind w:left="0" w:firstLine="709"/>
        <w:rPr>
          <w:color w:val="000000" w:themeColor="text1"/>
        </w:rPr>
      </w:pPr>
      <w:r w:rsidRPr="004524F3">
        <w:rPr>
          <w:rFonts w:eastAsiaTheme="minorHAnsi"/>
          <w:color w:val="000000" w:themeColor="text1"/>
          <w:lang w:eastAsia="en-US"/>
        </w:rPr>
        <w:lastRenderedPageBreak/>
        <w:t xml:space="preserve">утверждению и мониторингу эффективной реализации ключевых стратегических проектов в рамках компетенции </w:t>
      </w:r>
      <w:r w:rsidR="00CE6978" w:rsidRPr="004524F3">
        <w:rPr>
          <w:rFonts w:eastAsiaTheme="minorHAnsi"/>
          <w:color w:val="000000" w:themeColor="text1"/>
          <w:lang w:eastAsia="en-US"/>
        </w:rPr>
        <w:t xml:space="preserve">Совета </w:t>
      </w:r>
      <w:r w:rsidRPr="004524F3">
        <w:rPr>
          <w:rFonts w:eastAsiaTheme="minorHAnsi"/>
          <w:color w:val="000000" w:themeColor="text1"/>
          <w:lang w:eastAsia="en-US"/>
        </w:rPr>
        <w:t>директоров;</w:t>
      </w:r>
    </w:p>
    <w:p w14:paraId="38D0A7A8" w14:textId="6F5BDE10" w:rsidR="0009783C" w:rsidRPr="004524F3" w:rsidRDefault="0009783C" w:rsidP="00A52B74">
      <w:pPr>
        <w:pStyle w:val="aa"/>
        <w:numPr>
          <w:ilvl w:val="0"/>
          <w:numId w:val="27"/>
        </w:numPr>
        <w:tabs>
          <w:tab w:val="left" w:pos="993"/>
          <w:tab w:val="left" w:pos="1418"/>
        </w:tabs>
        <w:ind w:left="0" w:firstLine="709"/>
        <w:jc w:val="both"/>
        <w:rPr>
          <w:color w:val="000000" w:themeColor="text1"/>
        </w:rPr>
      </w:pPr>
      <w:r w:rsidRPr="004524F3">
        <w:rPr>
          <w:color w:val="000000" w:themeColor="text1"/>
        </w:rPr>
        <w:t>избранию (переизбранию), вознаграждению</w:t>
      </w:r>
      <w:r w:rsidR="00910EE6" w:rsidRPr="004524F3">
        <w:rPr>
          <w:color w:val="000000" w:themeColor="text1"/>
        </w:rPr>
        <w:t xml:space="preserve"> (за исключением председателя правления)</w:t>
      </w:r>
      <w:r w:rsidRPr="004524F3">
        <w:rPr>
          <w:color w:val="000000" w:themeColor="text1"/>
        </w:rPr>
        <w:t xml:space="preserve">, планированию преемственности и контролю за деятельностью </w:t>
      </w:r>
      <w:r w:rsidR="00CE6978" w:rsidRPr="004524F3">
        <w:rPr>
          <w:color w:val="000000" w:themeColor="text1"/>
        </w:rPr>
        <w:t xml:space="preserve">Председателя и </w:t>
      </w:r>
      <w:r w:rsidRPr="004524F3">
        <w:rPr>
          <w:color w:val="000000" w:themeColor="text1"/>
        </w:rPr>
        <w:t xml:space="preserve">членов </w:t>
      </w:r>
      <w:r w:rsidR="00CE6978" w:rsidRPr="004524F3">
        <w:rPr>
          <w:color w:val="000000" w:themeColor="text1"/>
        </w:rPr>
        <w:t xml:space="preserve">Правления </w:t>
      </w:r>
      <w:r w:rsidR="004D5A07" w:rsidRPr="004524F3">
        <w:rPr>
          <w:color w:val="000000" w:themeColor="text1"/>
        </w:rPr>
        <w:t>Банка</w:t>
      </w:r>
      <w:r w:rsidRPr="004524F3">
        <w:rPr>
          <w:color w:val="000000" w:themeColor="text1"/>
        </w:rPr>
        <w:t>;</w:t>
      </w:r>
    </w:p>
    <w:p w14:paraId="37BCB130" w14:textId="19A90B9E" w:rsidR="0009783C" w:rsidRPr="004524F3" w:rsidRDefault="0009783C" w:rsidP="00A52B74">
      <w:pPr>
        <w:pStyle w:val="aa"/>
        <w:numPr>
          <w:ilvl w:val="0"/>
          <w:numId w:val="27"/>
        </w:numPr>
        <w:tabs>
          <w:tab w:val="left" w:pos="993"/>
          <w:tab w:val="left" w:pos="1418"/>
        </w:tabs>
        <w:ind w:left="0" w:firstLine="709"/>
        <w:jc w:val="both"/>
        <w:rPr>
          <w:color w:val="000000" w:themeColor="text1"/>
        </w:rPr>
      </w:pPr>
      <w:r w:rsidRPr="004524F3">
        <w:rPr>
          <w:rStyle w:val="s0"/>
          <w:color w:val="000000" w:themeColor="text1"/>
        </w:rPr>
        <w:t>корпоративному управлению;</w:t>
      </w:r>
    </w:p>
    <w:p w14:paraId="5CE64ED6" w14:textId="052F747C" w:rsidR="0009783C" w:rsidRPr="004524F3" w:rsidRDefault="0009783C" w:rsidP="00A52B74">
      <w:pPr>
        <w:pStyle w:val="aa"/>
        <w:numPr>
          <w:ilvl w:val="0"/>
          <w:numId w:val="27"/>
        </w:numPr>
        <w:tabs>
          <w:tab w:val="left" w:pos="993"/>
          <w:tab w:val="left" w:pos="1418"/>
        </w:tabs>
        <w:ind w:left="0" w:firstLine="709"/>
        <w:jc w:val="both"/>
        <w:rPr>
          <w:color w:val="000000" w:themeColor="text1"/>
        </w:rPr>
      </w:pPr>
      <w:r w:rsidRPr="004524F3">
        <w:rPr>
          <w:color w:val="000000" w:themeColor="text1"/>
        </w:rPr>
        <w:t xml:space="preserve">соблюдению в </w:t>
      </w:r>
      <w:r w:rsidR="004F22A8" w:rsidRPr="004524F3">
        <w:rPr>
          <w:color w:val="000000" w:themeColor="text1"/>
        </w:rPr>
        <w:t xml:space="preserve">Банке </w:t>
      </w:r>
      <w:r w:rsidRPr="004524F3">
        <w:rPr>
          <w:color w:val="000000" w:themeColor="text1"/>
        </w:rPr>
        <w:t xml:space="preserve">положений Кодекса корпоративного управления и корпоративных стандартов </w:t>
      </w:r>
      <w:r w:rsidR="004F22A8" w:rsidRPr="004524F3">
        <w:rPr>
          <w:color w:val="000000" w:themeColor="text1"/>
        </w:rPr>
        <w:t xml:space="preserve">Банка </w:t>
      </w:r>
      <w:r w:rsidRPr="004524F3">
        <w:rPr>
          <w:color w:val="000000" w:themeColor="text1"/>
        </w:rPr>
        <w:t>в области деловой этики (Кодекса деловой этики).</w:t>
      </w:r>
    </w:p>
    <w:p w14:paraId="0A6B3DC3" w14:textId="77777777" w:rsidR="0009783C" w:rsidRPr="004524F3" w:rsidRDefault="0009783C" w:rsidP="004C48E3">
      <w:pPr>
        <w:tabs>
          <w:tab w:val="left" w:pos="0"/>
        </w:tabs>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Вопросы, отнесенные к исключительной компетенции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не могут быть переданы для решения </w:t>
      </w:r>
      <w:r w:rsidR="00CE6978" w:rsidRPr="004524F3">
        <w:rPr>
          <w:rFonts w:ascii="Times New Roman" w:hAnsi="Times New Roman" w:cs="Times New Roman"/>
          <w:color w:val="000000" w:themeColor="text1"/>
          <w:sz w:val="24"/>
          <w:szCs w:val="24"/>
        </w:rPr>
        <w:t xml:space="preserve">Правлению </w:t>
      </w:r>
      <w:r w:rsidR="004F22A8" w:rsidRPr="004524F3">
        <w:rPr>
          <w:rFonts w:ascii="Times New Roman" w:hAnsi="Times New Roman" w:cs="Times New Roman"/>
          <w:color w:val="000000" w:themeColor="text1"/>
          <w:sz w:val="24"/>
          <w:szCs w:val="24"/>
        </w:rPr>
        <w:t>Банка</w:t>
      </w:r>
      <w:r w:rsidRPr="004524F3">
        <w:rPr>
          <w:rFonts w:ascii="Times New Roman" w:hAnsi="Times New Roman" w:cs="Times New Roman"/>
          <w:color w:val="000000" w:themeColor="text1"/>
          <w:sz w:val="24"/>
          <w:szCs w:val="24"/>
        </w:rPr>
        <w:t>.</w:t>
      </w:r>
    </w:p>
    <w:p w14:paraId="4F2D2965" w14:textId="77777777" w:rsidR="0009783C" w:rsidRPr="004524F3" w:rsidRDefault="006F619F" w:rsidP="004C48E3">
      <w:pPr>
        <w:tabs>
          <w:tab w:val="left" w:pos="0"/>
        </w:tabs>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Совет</w:t>
      </w:r>
      <w:r w:rsidR="0009783C" w:rsidRPr="004524F3">
        <w:rPr>
          <w:rFonts w:ascii="Times New Roman" w:hAnsi="Times New Roman" w:cs="Times New Roman"/>
          <w:color w:val="000000" w:themeColor="text1"/>
          <w:sz w:val="24"/>
          <w:szCs w:val="24"/>
        </w:rPr>
        <w:t xml:space="preserve"> директоров не вправе принимать решения по вопросам, которые в соответствии с законодательством Республики Казахстан и уставом отнесены к исключительной компетенции </w:t>
      </w:r>
      <w:r w:rsidR="00C32BB7" w:rsidRPr="004524F3">
        <w:rPr>
          <w:rFonts w:ascii="Times New Roman" w:hAnsi="Times New Roman" w:cs="Times New Roman"/>
          <w:color w:val="000000" w:themeColor="text1"/>
          <w:sz w:val="24"/>
          <w:szCs w:val="24"/>
        </w:rPr>
        <w:t xml:space="preserve">Правления </w:t>
      </w:r>
      <w:r w:rsidR="004F22A8" w:rsidRPr="004524F3">
        <w:rPr>
          <w:rFonts w:ascii="Times New Roman" w:hAnsi="Times New Roman" w:cs="Times New Roman"/>
          <w:color w:val="000000" w:themeColor="text1"/>
          <w:sz w:val="24"/>
          <w:szCs w:val="24"/>
        </w:rPr>
        <w:t>Банка</w:t>
      </w:r>
      <w:r w:rsidR="0009783C" w:rsidRPr="004524F3">
        <w:rPr>
          <w:rFonts w:ascii="Times New Roman" w:hAnsi="Times New Roman" w:cs="Times New Roman"/>
          <w:color w:val="000000" w:themeColor="text1"/>
          <w:sz w:val="24"/>
          <w:szCs w:val="24"/>
        </w:rPr>
        <w:t xml:space="preserve">, а также принимать решения, противоречащие решениям </w:t>
      </w:r>
      <w:r w:rsidR="00CE6978" w:rsidRPr="004524F3">
        <w:rPr>
          <w:rFonts w:ascii="Times New Roman" w:hAnsi="Times New Roman" w:cs="Times New Roman"/>
          <w:color w:val="000000" w:themeColor="text1"/>
          <w:sz w:val="24"/>
          <w:szCs w:val="24"/>
        </w:rPr>
        <w:t xml:space="preserve">общего собрания </w:t>
      </w:r>
      <w:r w:rsidR="0009783C" w:rsidRPr="004524F3">
        <w:rPr>
          <w:rFonts w:ascii="Times New Roman" w:hAnsi="Times New Roman" w:cs="Times New Roman"/>
          <w:color w:val="000000" w:themeColor="text1"/>
          <w:sz w:val="24"/>
          <w:szCs w:val="24"/>
        </w:rPr>
        <w:t>акционер</w:t>
      </w:r>
      <w:r w:rsidR="00CE6978" w:rsidRPr="004524F3">
        <w:rPr>
          <w:rFonts w:ascii="Times New Roman" w:hAnsi="Times New Roman" w:cs="Times New Roman"/>
          <w:color w:val="000000" w:themeColor="text1"/>
          <w:sz w:val="24"/>
          <w:szCs w:val="24"/>
        </w:rPr>
        <w:t>ов</w:t>
      </w:r>
      <w:r w:rsidR="0009783C" w:rsidRPr="004524F3">
        <w:rPr>
          <w:rFonts w:ascii="Times New Roman" w:hAnsi="Times New Roman" w:cs="Times New Roman"/>
          <w:color w:val="000000" w:themeColor="text1"/>
          <w:sz w:val="24"/>
          <w:szCs w:val="24"/>
        </w:rPr>
        <w:t>.</w:t>
      </w:r>
    </w:p>
    <w:p w14:paraId="1299F371" w14:textId="77777777" w:rsidR="00E122B9" w:rsidRPr="004524F3" w:rsidRDefault="00E122B9" w:rsidP="004C48E3">
      <w:pPr>
        <w:pStyle w:val="aa"/>
        <w:ind w:left="0" w:firstLine="709"/>
        <w:jc w:val="both"/>
        <w:rPr>
          <w:color w:val="000000" w:themeColor="text1"/>
        </w:rPr>
      </w:pPr>
    </w:p>
    <w:p w14:paraId="371CF12C" w14:textId="039B42BD" w:rsidR="003042B7" w:rsidRPr="004524F3" w:rsidRDefault="003042B7" w:rsidP="004C48E3">
      <w:pPr>
        <w:pStyle w:val="aa"/>
        <w:ind w:left="0" w:firstLine="709"/>
        <w:jc w:val="both"/>
        <w:rPr>
          <w:color w:val="000000" w:themeColor="text1"/>
        </w:rPr>
      </w:pPr>
      <w:bookmarkStart w:id="9" w:name="SUB800"/>
      <w:bookmarkEnd w:id="9"/>
    </w:p>
    <w:p w14:paraId="6C5CE485" w14:textId="77777777" w:rsidR="00E122B9" w:rsidRPr="004524F3" w:rsidRDefault="00E559C0" w:rsidP="00A52B74">
      <w:pPr>
        <w:pStyle w:val="pj"/>
        <w:numPr>
          <w:ilvl w:val="0"/>
          <w:numId w:val="26"/>
        </w:numPr>
        <w:tabs>
          <w:tab w:val="left" w:pos="993"/>
        </w:tabs>
        <w:ind w:left="0" w:firstLine="0"/>
        <w:jc w:val="center"/>
        <w:outlineLvl w:val="0"/>
        <w:rPr>
          <w:b/>
          <w:color w:val="000000" w:themeColor="text1"/>
          <w:kern w:val="32"/>
        </w:rPr>
      </w:pPr>
      <w:bookmarkStart w:id="10" w:name="_Toc120275573"/>
      <w:bookmarkStart w:id="11" w:name="Глава3"/>
      <w:r w:rsidRPr="004524F3">
        <w:rPr>
          <w:b/>
          <w:color w:val="000000" w:themeColor="text1"/>
          <w:kern w:val="32"/>
        </w:rPr>
        <w:t>Права,</w:t>
      </w:r>
      <w:r w:rsidR="00E122B9" w:rsidRPr="004524F3">
        <w:rPr>
          <w:b/>
          <w:color w:val="000000" w:themeColor="text1"/>
          <w:kern w:val="32"/>
        </w:rPr>
        <w:t xml:space="preserve"> обязанности</w:t>
      </w:r>
      <w:r w:rsidRPr="004524F3">
        <w:rPr>
          <w:b/>
          <w:color w:val="000000" w:themeColor="text1"/>
          <w:kern w:val="32"/>
        </w:rPr>
        <w:t xml:space="preserve"> и</w:t>
      </w:r>
      <w:r w:rsidR="00E122B9" w:rsidRPr="004524F3">
        <w:rPr>
          <w:b/>
          <w:color w:val="000000" w:themeColor="text1"/>
          <w:kern w:val="32"/>
        </w:rPr>
        <w:t xml:space="preserve"> ответственность членов </w:t>
      </w:r>
      <w:r w:rsidR="006F619F" w:rsidRPr="004524F3">
        <w:rPr>
          <w:b/>
          <w:color w:val="000000" w:themeColor="text1"/>
          <w:kern w:val="32"/>
        </w:rPr>
        <w:t>Совет</w:t>
      </w:r>
      <w:r w:rsidR="00E122B9" w:rsidRPr="004524F3">
        <w:rPr>
          <w:b/>
          <w:color w:val="000000" w:themeColor="text1"/>
          <w:kern w:val="32"/>
        </w:rPr>
        <w:t>а директоров</w:t>
      </w:r>
      <w:bookmarkEnd w:id="10"/>
    </w:p>
    <w:bookmarkEnd w:id="11"/>
    <w:p w14:paraId="42B7C3B8" w14:textId="77777777" w:rsidR="00E122B9" w:rsidRPr="004524F3" w:rsidRDefault="00E122B9" w:rsidP="004C48E3">
      <w:pPr>
        <w:tabs>
          <w:tab w:val="left" w:pos="993"/>
        </w:tabs>
        <w:spacing w:after="0" w:line="240" w:lineRule="auto"/>
        <w:ind w:firstLine="567"/>
        <w:jc w:val="both"/>
        <w:rPr>
          <w:rFonts w:ascii="Times New Roman" w:hAnsi="Times New Roman" w:cs="Times New Roman"/>
          <w:color w:val="000000" w:themeColor="text1"/>
          <w:sz w:val="24"/>
          <w:szCs w:val="24"/>
        </w:rPr>
      </w:pPr>
    </w:p>
    <w:p w14:paraId="1EDC37FF" w14:textId="38AC5498" w:rsidR="0009783C" w:rsidRPr="004524F3" w:rsidRDefault="0009783C" w:rsidP="00A52B74">
      <w:pPr>
        <w:pStyle w:val="aa"/>
        <w:numPr>
          <w:ilvl w:val="0"/>
          <w:numId w:val="1"/>
        </w:numPr>
        <w:tabs>
          <w:tab w:val="left" w:pos="851"/>
          <w:tab w:val="left" w:pos="993"/>
          <w:tab w:val="left" w:pos="1134"/>
        </w:tabs>
        <w:ind w:left="0" w:firstLine="709"/>
        <w:contextualSpacing w:val="0"/>
        <w:jc w:val="both"/>
        <w:rPr>
          <w:color w:val="000000" w:themeColor="text1"/>
        </w:rPr>
      </w:pPr>
      <w:r w:rsidRPr="004524F3">
        <w:rPr>
          <w:color w:val="000000" w:themeColor="text1"/>
        </w:rPr>
        <w:t xml:space="preserve">Член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для осуществления своих функций имеет право:</w:t>
      </w:r>
    </w:p>
    <w:p w14:paraId="015CF66D" w14:textId="77777777" w:rsidR="0009783C" w:rsidRPr="004524F3" w:rsidRDefault="0009783C" w:rsidP="004C48E3">
      <w:pPr>
        <w:pStyle w:val="aa"/>
        <w:numPr>
          <w:ilvl w:val="1"/>
          <w:numId w:val="3"/>
        </w:numPr>
        <w:tabs>
          <w:tab w:val="left" w:pos="993"/>
        </w:tabs>
        <w:ind w:left="0" w:firstLine="709"/>
        <w:contextualSpacing w:val="0"/>
        <w:jc w:val="both"/>
        <w:rPr>
          <w:color w:val="000000" w:themeColor="text1"/>
        </w:rPr>
      </w:pPr>
      <w:r w:rsidRPr="004524F3">
        <w:rPr>
          <w:color w:val="000000" w:themeColor="text1"/>
        </w:rPr>
        <w:t xml:space="preserve">требовать от </w:t>
      </w:r>
      <w:r w:rsidR="004F22A8" w:rsidRPr="004524F3">
        <w:rPr>
          <w:color w:val="000000" w:themeColor="text1"/>
        </w:rPr>
        <w:t xml:space="preserve">Банка </w:t>
      </w:r>
      <w:r w:rsidRPr="004524F3">
        <w:rPr>
          <w:color w:val="000000" w:themeColor="text1"/>
        </w:rPr>
        <w:t xml:space="preserve">информацию (документы и материалы) о деятельности </w:t>
      </w:r>
      <w:r w:rsidR="004F22A8" w:rsidRPr="004524F3">
        <w:rPr>
          <w:color w:val="000000" w:themeColor="text1"/>
        </w:rPr>
        <w:t xml:space="preserve">Банка </w:t>
      </w:r>
      <w:r w:rsidRPr="004524F3">
        <w:rPr>
          <w:color w:val="000000" w:themeColor="text1"/>
        </w:rPr>
        <w:t>в установленном настоящим Положением порядке;</w:t>
      </w:r>
    </w:p>
    <w:p w14:paraId="66665D55" w14:textId="77777777" w:rsidR="0009783C" w:rsidRPr="004524F3" w:rsidRDefault="0009783C" w:rsidP="004C48E3">
      <w:pPr>
        <w:pStyle w:val="aa"/>
        <w:numPr>
          <w:ilvl w:val="1"/>
          <w:numId w:val="3"/>
        </w:numPr>
        <w:tabs>
          <w:tab w:val="left" w:pos="993"/>
        </w:tabs>
        <w:ind w:left="0" w:firstLine="709"/>
        <w:contextualSpacing w:val="0"/>
        <w:jc w:val="both"/>
        <w:rPr>
          <w:color w:val="000000" w:themeColor="text1"/>
        </w:rPr>
      </w:pPr>
      <w:r w:rsidRPr="004524F3">
        <w:rPr>
          <w:color w:val="000000" w:themeColor="text1"/>
        </w:rPr>
        <w:t xml:space="preserve">знакомиться с решениями </w:t>
      </w:r>
      <w:r w:rsidR="00CE6978" w:rsidRPr="004524F3">
        <w:rPr>
          <w:color w:val="000000" w:themeColor="text1"/>
        </w:rPr>
        <w:t>общего собрания</w:t>
      </w:r>
      <w:r w:rsidRPr="004524F3">
        <w:rPr>
          <w:color w:val="000000" w:themeColor="text1"/>
        </w:rPr>
        <w:t xml:space="preserve"> акционер</w:t>
      </w:r>
      <w:r w:rsidR="00CE6978" w:rsidRPr="004524F3">
        <w:rPr>
          <w:color w:val="000000" w:themeColor="text1"/>
        </w:rPr>
        <w:t>ов</w:t>
      </w:r>
      <w:r w:rsidRPr="004524F3">
        <w:rPr>
          <w:color w:val="000000" w:themeColor="text1"/>
        </w:rPr>
        <w:t xml:space="preserve">, с протоколами заседаний и решениями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принятыми путем заочного голосования, протоколами заседаний </w:t>
      </w:r>
      <w:r w:rsidR="00CE6978" w:rsidRPr="004524F3">
        <w:rPr>
          <w:color w:val="000000" w:themeColor="text1"/>
        </w:rPr>
        <w:t xml:space="preserve">Правления </w:t>
      </w:r>
      <w:r w:rsidR="004F22A8" w:rsidRPr="004524F3">
        <w:rPr>
          <w:color w:val="000000" w:themeColor="text1"/>
        </w:rPr>
        <w:t xml:space="preserve">Банка </w:t>
      </w:r>
      <w:r w:rsidRPr="004524F3">
        <w:rPr>
          <w:color w:val="000000" w:themeColor="text1"/>
        </w:rPr>
        <w:t xml:space="preserve">и комитетов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аудиторскими заключениями и получать их копии;</w:t>
      </w:r>
    </w:p>
    <w:p w14:paraId="00176664" w14:textId="77777777" w:rsidR="0009783C" w:rsidRPr="004524F3" w:rsidRDefault="0009783C" w:rsidP="004C48E3">
      <w:pPr>
        <w:pStyle w:val="aa"/>
        <w:numPr>
          <w:ilvl w:val="1"/>
          <w:numId w:val="3"/>
        </w:numPr>
        <w:tabs>
          <w:tab w:val="left" w:pos="993"/>
        </w:tabs>
        <w:ind w:left="0" w:firstLine="709"/>
        <w:contextualSpacing w:val="0"/>
        <w:jc w:val="both"/>
        <w:rPr>
          <w:color w:val="000000" w:themeColor="text1"/>
        </w:rPr>
      </w:pPr>
      <w:r w:rsidRPr="004524F3">
        <w:rPr>
          <w:color w:val="000000" w:themeColor="text1"/>
        </w:rPr>
        <w:t xml:space="preserve">требовать внесения в протокол заседания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своего мнения по вопросам повестки дня в случаях, когда он принимал участие в работе заседаний, либо направлял письменное мнение по вопросам повестки дня;</w:t>
      </w:r>
    </w:p>
    <w:p w14:paraId="1CBFC779" w14:textId="77777777" w:rsidR="0009783C" w:rsidRPr="004524F3" w:rsidRDefault="0009783C" w:rsidP="004C48E3">
      <w:pPr>
        <w:pStyle w:val="aa"/>
        <w:numPr>
          <w:ilvl w:val="1"/>
          <w:numId w:val="3"/>
        </w:numPr>
        <w:tabs>
          <w:tab w:val="left" w:pos="993"/>
        </w:tabs>
        <w:ind w:left="0" w:firstLine="709"/>
        <w:contextualSpacing w:val="0"/>
        <w:jc w:val="both"/>
        <w:rPr>
          <w:color w:val="000000" w:themeColor="text1"/>
        </w:rPr>
      </w:pPr>
      <w:r w:rsidRPr="004524F3">
        <w:rPr>
          <w:color w:val="000000" w:themeColor="text1"/>
        </w:rPr>
        <w:t xml:space="preserve">требовать созыва заседания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w:t>
      </w:r>
      <w:r w:rsidR="004F22A8" w:rsidRPr="004524F3">
        <w:rPr>
          <w:color w:val="000000" w:themeColor="text1"/>
        </w:rPr>
        <w:t xml:space="preserve">Банка </w:t>
      </w:r>
      <w:r w:rsidRPr="004524F3">
        <w:rPr>
          <w:color w:val="000000" w:themeColor="text1"/>
        </w:rPr>
        <w:t xml:space="preserve">путем направления письменного сообщения </w:t>
      </w:r>
      <w:r w:rsidR="00CE6978" w:rsidRPr="004524F3">
        <w:rPr>
          <w:color w:val="000000" w:themeColor="text1"/>
        </w:rPr>
        <w:t xml:space="preserve">Председателю </w:t>
      </w:r>
      <w:r w:rsidR="006F619F" w:rsidRPr="004524F3">
        <w:rPr>
          <w:color w:val="000000" w:themeColor="text1"/>
        </w:rPr>
        <w:t>Совет</w:t>
      </w:r>
      <w:r w:rsidR="005C0F67" w:rsidRPr="004524F3">
        <w:rPr>
          <w:color w:val="000000" w:themeColor="text1"/>
        </w:rPr>
        <w:t>а</w:t>
      </w:r>
      <w:r w:rsidRPr="004524F3">
        <w:rPr>
          <w:color w:val="000000" w:themeColor="text1"/>
        </w:rPr>
        <w:t xml:space="preserve"> директоров, содержащего предлагаемую повестку дня заседания </w:t>
      </w:r>
      <w:r w:rsidR="006F619F" w:rsidRPr="004524F3">
        <w:rPr>
          <w:color w:val="000000" w:themeColor="text1"/>
        </w:rPr>
        <w:t>Совет</w:t>
      </w:r>
      <w:r w:rsidR="005C0F67" w:rsidRPr="004524F3">
        <w:rPr>
          <w:color w:val="000000" w:themeColor="text1"/>
        </w:rPr>
        <w:t>а</w:t>
      </w:r>
      <w:r w:rsidRPr="004524F3">
        <w:rPr>
          <w:color w:val="000000" w:themeColor="text1"/>
        </w:rPr>
        <w:t xml:space="preserve"> директоров;</w:t>
      </w:r>
    </w:p>
    <w:p w14:paraId="045428D5" w14:textId="4028977B" w:rsidR="0009783C" w:rsidRPr="004524F3" w:rsidRDefault="0009783C" w:rsidP="004C48E3">
      <w:pPr>
        <w:pStyle w:val="aa"/>
        <w:numPr>
          <w:ilvl w:val="1"/>
          <w:numId w:val="3"/>
        </w:numPr>
        <w:tabs>
          <w:tab w:val="left" w:pos="993"/>
        </w:tabs>
        <w:ind w:left="0" w:firstLine="709"/>
        <w:contextualSpacing w:val="0"/>
        <w:jc w:val="both"/>
        <w:rPr>
          <w:color w:val="000000" w:themeColor="text1"/>
        </w:rPr>
      </w:pPr>
      <w:r w:rsidRPr="004524F3">
        <w:rPr>
          <w:color w:val="000000" w:themeColor="text1"/>
        </w:rPr>
        <w:t xml:space="preserve">осуществлять иные права, предусмотренные законодательством Республики Казахстан, </w:t>
      </w:r>
      <w:r w:rsidR="006C1CAF" w:rsidRPr="004524F3">
        <w:rPr>
          <w:color w:val="000000" w:themeColor="text1"/>
        </w:rPr>
        <w:t>У</w:t>
      </w:r>
      <w:r w:rsidRPr="004524F3">
        <w:rPr>
          <w:color w:val="000000" w:themeColor="text1"/>
        </w:rPr>
        <w:t>ставом</w:t>
      </w:r>
      <w:r w:rsidR="004F22A8" w:rsidRPr="004524F3">
        <w:rPr>
          <w:color w:val="000000" w:themeColor="text1"/>
        </w:rPr>
        <w:t xml:space="preserve"> Банка</w:t>
      </w:r>
      <w:r w:rsidRPr="004524F3">
        <w:rPr>
          <w:color w:val="000000" w:themeColor="text1"/>
        </w:rPr>
        <w:t>,</w:t>
      </w:r>
      <w:r w:rsidR="00C85863" w:rsidRPr="004524F3">
        <w:rPr>
          <w:color w:val="000000" w:themeColor="text1"/>
        </w:rPr>
        <w:t xml:space="preserve"> </w:t>
      </w:r>
      <w:r w:rsidRPr="004524F3">
        <w:rPr>
          <w:color w:val="000000" w:themeColor="text1"/>
        </w:rPr>
        <w:t>внутренними документами</w:t>
      </w:r>
      <w:r w:rsidR="004F22A8" w:rsidRPr="004524F3">
        <w:rPr>
          <w:color w:val="000000" w:themeColor="text1"/>
        </w:rPr>
        <w:t xml:space="preserve"> Банка</w:t>
      </w:r>
      <w:r w:rsidRPr="004524F3">
        <w:rPr>
          <w:color w:val="000000" w:themeColor="text1"/>
        </w:rPr>
        <w:t>.</w:t>
      </w:r>
    </w:p>
    <w:p w14:paraId="2BAF1326" w14:textId="78D2A2B1" w:rsidR="0009783C" w:rsidRPr="004524F3" w:rsidRDefault="0009783C" w:rsidP="00A52B74">
      <w:pPr>
        <w:pStyle w:val="aa"/>
        <w:numPr>
          <w:ilvl w:val="0"/>
          <w:numId w:val="1"/>
        </w:numPr>
        <w:tabs>
          <w:tab w:val="left" w:pos="851"/>
          <w:tab w:val="left" w:pos="993"/>
          <w:tab w:val="left" w:pos="1134"/>
        </w:tabs>
        <w:ind w:left="0" w:firstLine="709"/>
        <w:contextualSpacing w:val="0"/>
        <w:jc w:val="both"/>
        <w:rPr>
          <w:color w:val="000000" w:themeColor="text1"/>
        </w:rPr>
      </w:pPr>
      <w:r w:rsidRPr="004524F3">
        <w:rPr>
          <w:color w:val="000000" w:themeColor="text1"/>
        </w:rPr>
        <w:t xml:space="preserve">Членам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следует добросовестно выполнять свои обязанности:</w:t>
      </w:r>
    </w:p>
    <w:p w14:paraId="767E733D" w14:textId="4F8ECD1B" w:rsidR="0009783C" w:rsidRPr="004524F3" w:rsidRDefault="0009783C" w:rsidP="00596A6F">
      <w:pPr>
        <w:pStyle w:val="aa"/>
        <w:numPr>
          <w:ilvl w:val="0"/>
          <w:numId w:val="4"/>
        </w:numPr>
        <w:tabs>
          <w:tab w:val="left" w:pos="993"/>
        </w:tabs>
        <w:ind w:left="0" w:firstLine="709"/>
        <w:contextualSpacing w:val="0"/>
        <w:jc w:val="both"/>
        <w:rPr>
          <w:color w:val="000000" w:themeColor="text1"/>
        </w:rPr>
      </w:pPr>
      <w:r w:rsidRPr="004524F3">
        <w:rPr>
          <w:color w:val="000000" w:themeColor="text1"/>
        </w:rPr>
        <w:t xml:space="preserve">действовать в соответствии с требованиями законодательства Республики Казахстан, </w:t>
      </w:r>
      <w:r w:rsidR="006C1CAF" w:rsidRPr="004524F3">
        <w:rPr>
          <w:color w:val="000000" w:themeColor="text1"/>
        </w:rPr>
        <w:t>У</w:t>
      </w:r>
      <w:r w:rsidRPr="004524F3">
        <w:rPr>
          <w:color w:val="000000" w:themeColor="text1"/>
        </w:rPr>
        <w:t xml:space="preserve">ставом и внутренними документами </w:t>
      </w:r>
      <w:r w:rsidR="004F22A8" w:rsidRPr="004524F3">
        <w:rPr>
          <w:color w:val="000000" w:themeColor="text1"/>
        </w:rPr>
        <w:t xml:space="preserve">Банка </w:t>
      </w:r>
      <w:r w:rsidRPr="004524F3">
        <w:rPr>
          <w:color w:val="000000" w:themeColor="text1"/>
        </w:rPr>
        <w:t xml:space="preserve">на основе информированности, прозрачности, в интересах </w:t>
      </w:r>
      <w:r w:rsidR="004F22A8" w:rsidRPr="004524F3">
        <w:rPr>
          <w:color w:val="000000" w:themeColor="text1"/>
        </w:rPr>
        <w:t xml:space="preserve">Банка </w:t>
      </w:r>
      <w:r w:rsidRPr="004524F3">
        <w:rPr>
          <w:color w:val="000000" w:themeColor="text1"/>
        </w:rPr>
        <w:t xml:space="preserve">и </w:t>
      </w:r>
      <w:r w:rsidR="00CE6978" w:rsidRPr="004524F3">
        <w:rPr>
          <w:color w:val="000000" w:themeColor="text1"/>
        </w:rPr>
        <w:t>акционеров;</w:t>
      </w:r>
    </w:p>
    <w:p w14:paraId="6C17F494" w14:textId="77777777" w:rsidR="0009783C" w:rsidRPr="004524F3" w:rsidRDefault="0009783C" w:rsidP="00596A6F">
      <w:pPr>
        <w:pStyle w:val="aa"/>
        <w:numPr>
          <w:ilvl w:val="0"/>
          <w:numId w:val="4"/>
        </w:numPr>
        <w:tabs>
          <w:tab w:val="left" w:pos="993"/>
        </w:tabs>
        <w:ind w:left="0" w:firstLine="709"/>
        <w:contextualSpacing w:val="0"/>
        <w:jc w:val="both"/>
        <w:rPr>
          <w:color w:val="000000" w:themeColor="text1"/>
        </w:rPr>
      </w:pPr>
      <w:r w:rsidRPr="004524F3">
        <w:rPr>
          <w:color w:val="000000" w:themeColor="text1"/>
        </w:rPr>
        <w:t xml:space="preserve">действовать в пределах своих прав и компетенции в соответствии с целями и задачами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w:t>
      </w:r>
    </w:p>
    <w:p w14:paraId="6E0EB0B3" w14:textId="77777777" w:rsidR="0009783C" w:rsidRPr="004524F3" w:rsidRDefault="0009783C" w:rsidP="00A52B74">
      <w:pPr>
        <w:pStyle w:val="aa"/>
        <w:numPr>
          <w:ilvl w:val="0"/>
          <w:numId w:val="4"/>
        </w:numPr>
        <w:tabs>
          <w:tab w:val="left" w:pos="993"/>
          <w:tab w:val="left" w:pos="1134"/>
        </w:tabs>
        <w:ind w:left="0" w:firstLine="709"/>
        <w:contextualSpacing w:val="0"/>
        <w:jc w:val="both"/>
        <w:rPr>
          <w:color w:val="000000" w:themeColor="text1"/>
        </w:rPr>
      </w:pPr>
      <w:r w:rsidRPr="004524F3">
        <w:rPr>
          <w:color w:val="000000" w:themeColor="text1"/>
        </w:rPr>
        <w:t xml:space="preserve">принимать меры для предотвращения и урегулирования корпоративных конфликтов, возникающих между </w:t>
      </w:r>
      <w:r w:rsidR="00E91BC5" w:rsidRPr="004524F3">
        <w:rPr>
          <w:color w:val="000000" w:themeColor="text1"/>
        </w:rPr>
        <w:t>ак</w:t>
      </w:r>
      <w:r w:rsidRPr="004524F3">
        <w:rPr>
          <w:color w:val="000000" w:themeColor="text1"/>
        </w:rPr>
        <w:t>ционер</w:t>
      </w:r>
      <w:r w:rsidR="00E91BC5" w:rsidRPr="004524F3">
        <w:rPr>
          <w:color w:val="000000" w:themeColor="text1"/>
        </w:rPr>
        <w:t>а</w:t>
      </w:r>
      <w:r w:rsidRPr="004524F3">
        <w:rPr>
          <w:color w:val="000000" w:themeColor="text1"/>
        </w:rPr>
        <w:t>м</w:t>
      </w:r>
      <w:r w:rsidR="00E91BC5" w:rsidRPr="004524F3">
        <w:rPr>
          <w:color w:val="000000" w:themeColor="text1"/>
        </w:rPr>
        <w:t>и</w:t>
      </w:r>
      <w:r w:rsidRPr="004524F3">
        <w:rPr>
          <w:color w:val="000000" w:themeColor="text1"/>
        </w:rPr>
        <w:t xml:space="preserve">, органами и должностными лицами </w:t>
      </w:r>
      <w:r w:rsidR="00FF382C" w:rsidRPr="004524F3">
        <w:rPr>
          <w:color w:val="000000" w:themeColor="text1"/>
        </w:rPr>
        <w:t xml:space="preserve">Банка </w:t>
      </w:r>
      <w:r w:rsidRPr="004524F3">
        <w:rPr>
          <w:color w:val="000000" w:themeColor="text1"/>
        </w:rPr>
        <w:t>(работниками</w:t>
      </w:r>
      <w:r w:rsidR="00FF382C" w:rsidRPr="004524F3">
        <w:rPr>
          <w:color w:val="000000" w:themeColor="text1"/>
        </w:rPr>
        <w:t xml:space="preserve"> Банка</w:t>
      </w:r>
      <w:r w:rsidRPr="004524F3">
        <w:rPr>
          <w:color w:val="000000" w:themeColor="text1"/>
        </w:rPr>
        <w:t>);</w:t>
      </w:r>
    </w:p>
    <w:p w14:paraId="449DA243" w14:textId="77777777" w:rsidR="0009783C" w:rsidRPr="004524F3" w:rsidRDefault="0009783C" w:rsidP="00A52B74">
      <w:pPr>
        <w:pStyle w:val="aa"/>
        <w:numPr>
          <w:ilvl w:val="0"/>
          <w:numId w:val="4"/>
        </w:numPr>
        <w:tabs>
          <w:tab w:val="left" w:pos="993"/>
          <w:tab w:val="left" w:pos="1134"/>
        </w:tabs>
        <w:ind w:left="0" w:firstLine="709"/>
        <w:contextualSpacing w:val="0"/>
        <w:jc w:val="both"/>
        <w:rPr>
          <w:color w:val="000000" w:themeColor="text1"/>
        </w:rPr>
      </w:pPr>
      <w:r w:rsidRPr="004524F3">
        <w:rPr>
          <w:color w:val="000000" w:themeColor="text1"/>
        </w:rPr>
        <w:t>действовать добросовестно и разумно, на основе полной информированности, честно, активно, осмотрительно и профессионально;</w:t>
      </w:r>
    </w:p>
    <w:p w14:paraId="6E66B915" w14:textId="77777777" w:rsidR="0009783C" w:rsidRPr="004524F3" w:rsidRDefault="0009783C" w:rsidP="00A52B74">
      <w:pPr>
        <w:pStyle w:val="aa"/>
        <w:numPr>
          <w:ilvl w:val="0"/>
          <w:numId w:val="4"/>
        </w:numPr>
        <w:tabs>
          <w:tab w:val="left" w:pos="993"/>
          <w:tab w:val="left" w:pos="1134"/>
        </w:tabs>
        <w:ind w:left="0" w:firstLine="709"/>
        <w:contextualSpacing w:val="0"/>
        <w:jc w:val="both"/>
        <w:rPr>
          <w:color w:val="000000" w:themeColor="text1"/>
        </w:rPr>
      </w:pPr>
      <w:r w:rsidRPr="004524F3">
        <w:rPr>
          <w:color w:val="000000" w:themeColor="text1"/>
        </w:rPr>
        <w:t>выносить объективное независимое суждение по рассматриваемым вопросам;</w:t>
      </w:r>
    </w:p>
    <w:p w14:paraId="75D7452D" w14:textId="77777777" w:rsidR="0009783C" w:rsidRPr="004524F3" w:rsidRDefault="0009783C" w:rsidP="00A52B74">
      <w:pPr>
        <w:pStyle w:val="aa"/>
        <w:numPr>
          <w:ilvl w:val="0"/>
          <w:numId w:val="4"/>
        </w:numPr>
        <w:tabs>
          <w:tab w:val="left" w:pos="993"/>
          <w:tab w:val="left" w:pos="1134"/>
        </w:tabs>
        <w:ind w:left="0" w:firstLine="709"/>
        <w:contextualSpacing w:val="0"/>
        <w:jc w:val="both"/>
        <w:rPr>
          <w:color w:val="000000" w:themeColor="text1"/>
        </w:rPr>
      </w:pPr>
      <w:r w:rsidRPr="004524F3">
        <w:rPr>
          <w:color w:val="000000" w:themeColor="text1"/>
        </w:rPr>
        <w:t>не разглашать и не использовать в личных интересах или в интересах третьих ли</w:t>
      </w:r>
      <w:r w:rsidR="00FF382C" w:rsidRPr="004524F3">
        <w:rPr>
          <w:color w:val="000000" w:themeColor="text1"/>
        </w:rPr>
        <w:t>ц конфиденциальную информацию о</w:t>
      </w:r>
      <w:r w:rsidRPr="004524F3">
        <w:rPr>
          <w:color w:val="000000" w:themeColor="text1"/>
        </w:rPr>
        <w:t xml:space="preserve"> </w:t>
      </w:r>
      <w:r w:rsidR="00FF382C" w:rsidRPr="004524F3">
        <w:rPr>
          <w:color w:val="000000" w:themeColor="text1"/>
        </w:rPr>
        <w:t xml:space="preserve">Банке </w:t>
      </w:r>
      <w:r w:rsidRPr="004524F3">
        <w:rPr>
          <w:color w:val="000000" w:themeColor="text1"/>
        </w:rPr>
        <w:t xml:space="preserve">в течение срока пребывания в должности члена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и в течение 5 (пяти) лет после окончания срока пребывания в должности члена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если более длительный срок не предусмотрен иными внутренними документами</w:t>
      </w:r>
      <w:r w:rsidR="00FF382C" w:rsidRPr="004524F3">
        <w:rPr>
          <w:color w:val="000000" w:themeColor="text1"/>
        </w:rPr>
        <w:t xml:space="preserve"> Банка</w:t>
      </w:r>
      <w:r w:rsidRPr="004524F3">
        <w:rPr>
          <w:color w:val="000000" w:themeColor="text1"/>
        </w:rPr>
        <w:t>;</w:t>
      </w:r>
    </w:p>
    <w:p w14:paraId="5E85B493" w14:textId="77777777" w:rsidR="0009783C" w:rsidRPr="004524F3" w:rsidRDefault="0009783C" w:rsidP="00A52B74">
      <w:pPr>
        <w:pStyle w:val="aa"/>
        <w:numPr>
          <w:ilvl w:val="0"/>
          <w:numId w:val="4"/>
        </w:numPr>
        <w:tabs>
          <w:tab w:val="left" w:pos="993"/>
          <w:tab w:val="left" w:pos="1134"/>
        </w:tabs>
        <w:ind w:left="0" w:firstLine="709"/>
        <w:contextualSpacing w:val="0"/>
        <w:jc w:val="both"/>
        <w:rPr>
          <w:color w:val="000000" w:themeColor="text1"/>
        </w:rPr>
      </w:pPr>
      <w:r w:rsidRPr="004524F3">
        <w:rPr>
          <w:color w:val="000000" w:themeColor="text1"/>
        </w:rPr>
        <w:t xml:space="preserve">присутствовать на заседаниях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w:t>
      </w:r>
    </w:p>
    <w:p w14:paraId="4A6D5487" w14:textId="77777777" w:rsidR="0009783C" w:rsidRPr="004524F3" w:rsidRDefault="0009783C" w:rsidP="00A52B74">
      <w:pPr>
        <w:pStyle w:val="aa"/>
        <w:numPr>
          <w:ilvl w:val="0"/>
          <w:numId w:val="4"/>
        </w:numPr>
        <w:tabs>
          <w:tab w:val="left" w:pos="993"/>
          <w:tab w:val="left" w:pos="1134"/>
        </w:tabs>
        <w:ind w:left="0" w:firstLine="709"/>
        <w:contextualSpacing w:val="0"/>
        <w:jc w:val="both"/>
        <w:rPr>
          <w:color w:val="000000" w:themeColor="text1"/>
        </w:rPr>
      </w:pPr>
      <w:r w:rsidRPr="004524F3">
        <w:rPr>
          <w:color w:val="000000" w:themeColor="text1"/>
        </w:rPr>
        <w:lastRenderedPageBreak/>
        <w:t xml:space="preserve">уделять достаточно времени для подготовки и участия на заседаниях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w:t>
      </w:r>
      <w:r w:rsidR="0076663B" w:rsidRPr="004524F3">
        <w:rPr>
          <w:color w:val="000000" w:themeColor="text1"/>
        </w:rPr>
        <w:t>екторов</w:t>
      </w:r>
      <w:r w:rsidR="00FF382C" w:rsidRPr="004524F3">
        <w:rPr>
          <w:color w:val="000000" w:themeColor="text1"/>
        </w:rPr>
        <w:t xml:space="preserve"> Банка</w:t>
      </w:r>
      <w:r w:rsidR="0076663B" w:rsidRPr="004524F3">
        <w:rPr>
          <w:color w:val="000000" w:themeColor="text1"/>
        </w:rPr>
        <w:t>, его комитетов,</w:t>
      </w:r>
      <w:r w:rsidRPr="004524F3">
        <w:rPr>
          <w:color w:val="000000" w:themeColor="text1"/>
        </w:rPr>
        <w:t xml:space="preserve"> </w:t>
      </w:r>
      <w:r w:rsidR="00E91BC5" w:rsidRPr="004524F3">
        <w:rPr>
          <w:color w:val="000000" w:themeColor="text1"/>
        </w:rPr>
        <w:t xml:space="preserve">предварительно </w:t>
      </w:r>
      <w:r w:rsidRPr="004524F3">
        <w:rPr>
          <w:color w:val="000000" w:themeColor="text1"/>
        </w:rPr>
        <w:t xml:space="preserve">уведомлять </w:t>
      </w:r>
      <w:r w:rsidR="006F619F" w:rsidRPr="004524F3">
        <w:rPr>
          <w:color w:val="000000" w:themeColor="text1"/>
        </w:rPr>
        <w:t>Совет</w:t>
      </w:r>
      <w:r w:rsidRPr="004524F3">
        <w:rPr>
          <w:color w:val="000000" w:themeColor="text1"/>
        </w:rPr>
        <w:t xml:space="preserve"> директоров о занятии членом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должностей в иных юридических лицах;</w:t>
      </w:r>
    </w:p>
    <w:p w14:paraId="5F5092D0" w14:textId="77777777" w:rsidR="0076663B" w:rsidRPr="004524F3" w:rsidRDefault="0009783C" w:rsidP="00A52B74">
      <w:pPr>
        <w:pStyle w:val="aa"/>
        <w:numPr>
          <w:ilvl w:val="0"/>
          <w:numId w:val="4"/>
        </w:numPr>
        <w:tabs>
          <w:tab w:val="left" w:pos="993"/>
          <w:tab w:val="left" w:pos="1134"/>
        </w:tabs>
        <w:ind w:left="0" w:firstLine="709"/>
        <w:contextualSpacing w:val="0"/>
        <w:jc w:val="both"/>
        <w:rPr>
          <w:color w:val="000000" w:themeColor="text1"/>
        </w:rPr>
      </w:pPr>
      <w:r w:rsidRPr="004524F3">
        <w:rPr>
          <w:color w:val="000000" w:themeColor="text1"/>
        </w:rPr>
        <w:t>способствовать достижению стратегических целей</w:t>
      </w:r>
      <w:r w:rsidR="00FF382C" w:rsidRPr="004524F3">
        <w:rPr>
          <w:color w:val="000000" w:themeColor="text1"/>
        </w:rPr>
        <w:t xml:space="preserve"> Банка</w:t>
      </w:r>
      <w:r w:rsidRPr="004524F3">
        <w:rPr>
          <w:color w:val="000000" w:themeColor="text1"/>
        </w:rPr>
        <w:t>, предусмотренных долгосрочн</w:t>
      </w:r>
      <w:r w:rsidR="00DC3382" w:rsidRPr="004524F3">
        <w:rPr>
          <w:color w:val="000000" w:themeColor="text1"/>
        </w:rPr>
        <w:t>ой стратегией развития</w:t>
      </w:r>
      <w:r w:rsidR="00FF382C" w:rsidRPr="004524F3">
        <w:rPr>
          <w:color w:val="000000" w:themeColor="text1"/>
        </w:rPr>
        <w:t xml:space="preserve"> Банка</w:t>
      </w:r>
      <w:r w:rsidR="00DC3382" w:rsidRPr="004524F3">
        <w:rPr>
          <w:color w:val="000000" w:themeColor="text1"/>
        </w:rPr>
        <w:t>,</w:t>
      </w:r>
      <w:r w:rsidR="002F0FC5" w:rsidRPr="004524F3">
        <w:rPr>
          <w:color w:val="000000" w:themeColor="text1"/>
        </w:rPr>
        <w:t xml:space="preserve"> </w:t>
      </w:r>
      <w:r w:rsidRPr="004524F3">
        <w:rPr>
          <w:color w:val="000000" w:themeColor="text1"/>
        </w:rPr>
        <w:t>действовать в интересах</w:t>
      </w:r>
      <w:r w:rsidR="00FF382C" w:rsidRPr="004524F3">
        <w:rPr>
          <w:color w:val="000000" w:themeColor="text1"/>
        </w:rPr>
        <w:t xml:space="preserve"> Банка</w:t>
      </w:r>
      <w:r w:rsidRPr="004524F3">
        <w:rPr>
          <w:color w:val="000000" w:themeColor="text1"/>
        </w:rPr>
        <w:t xml:space="preserve">; </w:t>
      </w:r>
    </w:p>
    <w:p w14:paraId="311D1240" w14:textId="5A30BE6C" w:rsidR="0009783C" w:rsidRPr="004524F3" w:rsidRDefault="0009783C" w:rsidP="00A52B74">
      <w:pPr>
        <w:pStyle w:val="aa"/>
        <w:numPr>
          <w:ilvl w:val="0"/>
          <w:numId w:val="4"/>
        </w:numPr>
        <w:tabs>
          <w:tab w:val="left" w:pos="993"/>
          <w:tab w:val="left" w:pos="1134"/>
        </w:tabs>
        <w:ind w:left="0" w:firstLine="709"/>
        <w:contextualSpacing w:val="0"/>
        <w:jc w:val="both"/>
        <w:rPr>
          <w:color w:val="000000" w:themeColor="text1"/>
        </w:rPr>
      </w:pPr>
      <w:r w:rsidRPr="004524F3">
        <w:rPr>
          <w:color w:val="000000" w:themeColor="text1"/>
        </w:rPr>
        <w:t>в своих действиях, решениях и поведении соответствовать высоким стандартам деловой этики и быть примером (образцом) для работников</w:t>
      </w:r>
      <w:r w:rsidR="00FF382C" w:rsidRPr="004524F3">
        <w:rPr>
          <w:color w:val="000000" w:themeColor="text1"/>
        </w:rPr>
        <w:t xml:space="preserve"> Банка</w:t>
      </w:r>
      <w:r w:rsidRPr="004524F3">
        <w:rPr>
          <w:color w:val="000000" w:themeColor="text1"/>
        </w:rPr>
        <w:t>;</w:t>
      </w:r>
    </w:p>
    <w:p w14:paraId="4351EF2D" w14:textId="77777777" w:rsidR="0009783C" w:rsidRPr="004524F3" w:rsidRDefault="0009783C" w:rsidP="00A52B74">
      <w:pPr>
        <w:pStyle w:val="aa"/>
        <w:numPr>
          <w:ilvl w:val="0"/>
          <w:numId w:val="4"/>
        </w:numPr>
        <w:tabs>
          <w:tab w:val="left" w:pos="993"/>
          <w:tab w:val="left" w:pos="1134"/>
        </w:tabs>
        <w:ind w:left="0" w:firstLine="709"/>
        <w:contextualSpacing w:val="0"/>
        <w:jc w:val="both"/>
        <w:rPr>
          <w:color w:val="000000" w:themeColor="text1"/>
        </w:rPr>
      </w:pPr>
      <w:r w:rsidRPr="004524F3">
        <w:rPr>
          <w:color w:val="000000" w:themeColor="text1"/>
        </w:rPr>
        <w:t xml:space="preserve">предварительно сообщать корпоративному секретарю о невозможности своего участия на заседании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с указанием причин;</w:t>
      </w:r>
    </w:p>
    <w:p w14:paraId="39516797" w14:textId="77777777" w:rsidR="0076663B" w:rsidRPr="004524F3" w:rsidRDefault="0009783C" w:rsidP="00A52B74">
      <w:pPr>
        <w:pStyle w:val="aa"/>
        <w:numPr>
          <w:ilvl w:val="0"/>
          <w:numId w:val="4"/>
        </w:numPr>
        <w:tabs>
          <w:tab w:val="left" w:pos="993"/>
          <w:tab w:val="left" w:pos="1134"/>
        </w:tabs>
        <w:ind w:left="0" w:firstLine="709"/>
        <w:contextualSpacing w:val="0"/>
        <w:jc w:val="both"/>
        <w:rPr>
          <w:color w:val="000000" w:themeColor="text1"/>
        </w:rPr>
      </w:pPr>
      <w:r w:rsidRPr="004524F3">
        <w:rPr>
          <w:color w:val="000000" w:themeColor="text1"/>
        </w:rPr>
        <w:t>принимать обоснованные решения по рассматриваемым вопросам, для чего изучать в полном объеме необходимую информацию (документы, материалы);</w:t>
      </w:r>
    </w:p>
    <w:p w14:paraId="02FFE852" w14:textId="77777777" w:rsidR="0009783C" w:rsidRPr="004524F3" w:rsidRDefault="0009783C" w:rsidP="00A52B74">
      <w:pPr>
        <w:pStyle w:val="aa"/>
        <w:numPr>
          <w:ilvl w:val="0"/>
          <w:numId w:val="4"/>
        </w:numPr>
        <w:tabs>
          <w:tab w:val="left" w:pos="993"/>
          <w:tab w:val="left" w:pos="1134"/>
        </w:tabs>
        <w:ind w:left="0" w:firstLine="709"/>
        <w:contextualSpacing w:val="0"/>
        <w:jc w:val="both"/>
        <w:rPr>
          <w:color w:val="000000" w:themeColor="text1"/>
        </w:rPr>
      </w:pPr>
      <w:r w:rsidRPr="004524F3">
        <w:rPr>
          <w:color w:val="000000" w:themeColor="text1"/>
        </w:rPr>
        <w:t xml:space="preserve">участвовать в заседаниях и работе комитетов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в состав которых он избран;</w:t>
      </w:r>
    </w:p>
    <w:p w14:paraId="2E804AD0" w14:textId="77777777" w:rsidR="0009783C" w:rsidRPr="004524F3" w:rsidRDefault="0009783C" w:rsidP="00A52B74">
      <w:pPr>
        <w:pStyle w:val="aa"/>
        <w:numPr>
          <w:ilvl w:val="0"/>
          <w:numId w:val="4"/>
        </w:numPr>
        <w:tabs>
          <w:tab w:val="left" w:pos="993"/>
          <w:tab w:val="left" w:pos="1134"/>
        </w:tabs>
        <w:ind w:left="0" w:firstLine="709"/>
        <w:contextualSpacing w:val="0"/>
        <w:jc w:val="both"/>
        <w:rPr>
          <w:color w:val="000000" w:themeColor="text1"/>
        </w:rPr>
      </w:pPr>
      <w:r w:rsidRPr="004524F3">
        <w:rPr>
          <w:color w:val="000000" w:themeColor="text1"/>
        </w:rPr>
        <w:t>при принятии решений оценивать риски и возможные неблагоприятные последствия;</w:t>
      </w:r>
    </w:p>
    <w:p w14:paraId="0AC2C9D0" w14:textId="77777777" w:rsidR="0009783C" w:rsidRPr="004524F3" w:rsidRDefault="0009783C" w:rsidP="00A52B74">
      <w:pPr>
        <w:pStyle w:val="aa"/>
        <w:numPr>
          <w:ilvl w:val="0"/>
          <w:numId w:val="4"/>
        </w:numPr>
        <w:tabs>
          <w:tab w:val="left" w:pos="993"/>
          <w:tab w:val="left" w:pos="1134"/>
        </w:tabs>
        <w:ind w:left="0" w:firstLine="709"/>
        <w:contextualSpacing w:val="0"/>
        <w:jc w:val="both"/>
        <w:rPr>
          <w:color w:val="000000" w:themeColor="text1"/>
        </w:rPr>
      </w:pPr>
      <w:r w:rsidRPr="004524F3">
        <w:rPr>
          <w:color w:val="000000" w:themeColor="text1"/>
        </w:rPr>
        <w:t xml:space="preserve">в течение </w:t>
      </w:r>
      <w:r w:rsidR="007310A1" w:rsidRPr="004524F3">
        <w:rPr>
          <w:color w:val="000000" w:themeColor="text1"/>
        </w:rPr>
        <w:t>7 (</w:t>
      </w:r>
      <w:r w:rsidRPr="004524F3">
        <w:rPr>
          <w:color w:val="000000" w:themeColor="text1"/>
        </w:rPr>
        <w:t>семи</w:t>
      </w:r>
      <w:r w:rsidR="007310A1" w:rsidRPr="004524F3">
        <w:rPr>
          <w:color w:val="000000" w:themeColor="text1"/>
        </w:rPr>
        <w:t>)</w:t>
      </w:r>
      <w:r w:rsidRPr="004524F3">
        <w:rPr>
          <w:color w:val="000000" w:themeColor="text1"/>
        </w:rPr>
        <w:t xml:space="preserve"> </w:t>
      </w:r>
      <w:r w:rsidR="007924B2" w:rsidRPr="004524F3">
        <w:rPr>
          <w:color w:val="000000" w:themeColor="text1"/>
        </w:rPr>
        <w:t xml:space="preserve">дней со дня возникновения </w:t>
      </w:r>
      <w:proofErr w:type="spellStart"/>
      <w:r w:rsidR="007924B2" w:rsidRPr="004524F3">
        <w:rPr>
          <w:color w:val="000000" w:themeColor="text1"/>
        </w:rPr>
        <w:t>аффил</w:t>
      </w:r>
      <w:r w:rsidRPr="004524F3">
        <w:rPr>
          <w:color w:val="000000" w:themeColor="text1"/>
        </w:rPr>
        <w:t>ированности</w:t>
      </w:r>
      <w:proofErr w:type="spellEnd"/>
      <w:r w:rsidRPr="004524F3">
        <w:rPr>
          <w:color w:val="000000" w:themeColor="text1"/>
        </w:rPr>
        <w:t xml:space="preserve"> предоставлять </w:t>
      </w:r>
      <w:r w:rsidR="00FF382C" w:rsidRPr="004524F3">
        <w:rPr>
          <w:color w:val="000000" w:themeColor="text1"/>
        </w:rPr>
        <w:t xml:space="preserve">Банку </w:t>
      </w:r>
      <w:r w:rsidRPr="004524F3">
        <w:rPr>
          <w:color w:val="000000" w:themeColor="text1"/>
        </w:rPr>
        <w:t>сведени</w:t>
      </w:r>
      <w:r w:rsidR="007924B2" w:rsidRPr="004524F3">
        <w:rPr>
          <w:color w:val="000000" w:themeColor="text1"/>
        </w:rPr>
        <w:t>я о своих аффил</w:t>
      </w:r>
      <w:r w:rsidR="0076663B" w:rsidRPr="004524F3">
        <w:rPr>
          <w:color w:val="000000" w:themeColor="text1"/>
        </w:rPr>
        <w:t>ированных лицах</w:t>
      </w:r>
      <w:r w:rsidRPr="004524F3">
        <w:rPr>
          <w:color w:val="000000" w:themeColor="text1"/>
        </w:rPr>
        <w:t>;</w:t>
      </w:r>
    </w:p>
    <w:p w14:paraId="6DC4D62D" w14:textId="77777777" w:rsidR="0009783C" w:rsidRPr="004524F3" w:rsidRDefault="0076663B" w:rsidP="00A52B74">
      <w:pPr>
        <w:pStyle w:val="aa"/>
        <w:numPr>
          <w:ilvl w:val="0"/>
          <w:numId w:val="4"/>
        </w:numPr>
        <w:tabs>
          <w:tab w:val="left" w:pos="993"/>
          <w:tab w:val="left" w:pos="1134"/>
        </w:tabs>
        <w:ind w:left="0" w:firstLine="709"/>
        <w:contextualSpacing w:val="0"/>
        <w:jc w:val="both"/>
        <w:rPr>
          <w:color w:val="000000" w:themeColor="text1"/>
        </w:rPr>
      </w:pPr>
      <w:r w:rsidRPr="004524F3">
        <w:rPr>
          <w:color w:val="000000" w:themeColor="text1"/>
        </w:rPr>
        <w:t>воздерживаться</w:t>
      </w:r>
      <w:r w:rsidR="0009783C" w:rsidRPr="004524F3">
        <w:rPr>
          <w:color w:val="000000" w:themeColor="text1"/>
        </w:rPr>
        <w:t xml:space="preserve"> от действий и не допускать ситуаций, которые приведут или потенциально способны привести к возникновению конфликта между его интересами (или связанных с ним лиц) и интересами</w:t>
      </w:r>
      <w:r w:rsidR="00FF382C" w:rsidRPr="004524F3">
        <w:rPr>
          <w:color w:val="000000" w:themeColor="text1"/>
        </w:rPr>
        <w:t xml:space="preserve"> Банка</w:t>
      </w:r>
      <w:r w:rsidR="0009783C" w:rsidRPr="004524F3">
        <w:rPr>
          <w:color w:val="000000" w:themeColor="text1"/>
        </w:rPr>
        <w:t xml:space="preserve">, а в случае возникновения немедленно информировать </w:t>
      </w:r>
      <w:r w:rsidR="006F619F" w:rsidRPr="004524F3">
        <w:rPr>
          <w:color w:val="000000" w:themeColor="text1"/>
        </w:rPr>
        <w:t>Совет</w:t>
      </w:r>
      <w:r w:rsidR="0009783C" w:rsidRPr="004524F3">
        <w:rPr>
          <w:color w:val="000000" w:themeColor="text1"/>
        </w:rPr>
        <w:t xml:space="preserve"> директоров о наличии конфликта интересов;</w:t>
      </w:r>
    </w:p>
    <w:p w14:paraId="33595D3B" w14:textId="77777777" w:rsidR="000A700E" w:rsidRPr="004524F3" w:rsidRDefault="000A700E" w:rsidP="00A52B74">
      <w:pPr>
        <w:pStyle w:val="aa"/>
        <w:numPr>
          <w:ilvl w:val="0"/>
          <w:numId w:val="4"/>
        </w:numPr>
        <w:tabs>
          <w:tab w:val="left" w:pos="993"/>
          <w:tab w:val="left" w:pos="1134"/>
        </w:tabs>
        <w:ind w:left="0" w:firstLine="709"/>
        <w:contextualSpacing w:val="0"/>
        <w:jc w:val="both"/>
        <w:rPr>
          <w:color w:val="000000" w:themeColor="text1"/>
        </w:rPr>
      </w:pPr>
      <w:r w:rsidRPr="004524F3">
        <w:rPr>
          <w:color w:val="000000" w:themeColor="text1"/>
        </w:rPr>
        <w:t xml:space="preserve">доводить до сведения </w:t>
      </w:r>
      <w:r w:rsidR="006F619F" w:rsidRPr="004524F3">
        <w:rPr>
          <w:color w:val="000000" w:themeColor="text1"/>
        </w:rPr>
        <w:t>Совет</w:t>
      </w:r>
      <w:r w:rsidRPr="004524F3">
        <w:rPr>
          <w:color w:val="000000" w:themeColor="text1"/>
        </w:rPr>
        <w:t xml:space="preserve">а директоров информацию о заинтересованности в совершении Банком сделки, в соответствии с требованиями статьи 72 Закона Республики Казахстан </w:t>
      </w:r>
      <w:r w:rsidR="00630DB1" w:rsidRPr="004524F3">
        <w:rPr>
          <w:color w:val="000000" w:themeColor="text1"/>
        </w:rPr>
        <w:t>«</w:t>
      </w:r>
      <w:r w:rsidRPr="004524F3">
        <w:rPr>
          <w:color w:val="000000" w:themeColor="text1"/>
        </w:rPr>
        <w:t>Об акционерных обществах</w:t>
      </w:r>
      <w:r w:rsidR="006B4696" w:rsidRPr="004524F3">
        <w:rPr>
          <w:color w:val="000000" w:themeColor="text1"/>
        </w:rPr>
        <w:t>»</w:t>
      </w:r>
      <w:r w:rsidR="00630DB1" w:rsidRPr="004524F3">
        <w:rPr>
          <w:color w:val="000000" w:themeColor="text1"/>
        </w:rPr>
        <w:t>;</w:t>
      </w:r>
    </w:p>
    <w:p w14:paraId="065A7508" w14:textId="77777777" w:rsidR="0009783C" w:rsidRPr="004524F3" w:rsidRDefault="0009783C" w:rsidP="00A52B74">
      <w:pPr>
        <w:pStyle w:val="aa"/>
        <w:numPr>
          <w:ilvl w:val="0"/>
          <w:numId w:val="4"/>
        </w:numPr>
        <w:tabs>
          <w:tab w:val="left" w:pos="993"/>
          <w:tab w:val="left" w:pos="1134"/>
        </w:tabs>
        <w:ind w:left="0" w:firstLine="709"/>
        <w:contextualSpacing w:val="0"/>
        <w:jc w:val="both"/>
        <w:rPr>
          <w:color w:val="000000" w:themeColor="text1"/>
        </w:rPr>
      </w:pPr>
      <w:r w:rsidRPr="004524F3">
        <w:rPr>
          <w:color w:val="000000" w:themeColor="text1"/>
        </w:rPr>
        <w:t xml:space="preserve">воздерживаться от голосования по вопросам, в принятии решений, по которым у него имеется личная заинтересованность. При этом, член </w:t>
      </w:r>
      <w:r w:rsidR="006F619F" w:rsidRPr="004524F3">
        <w:rPr>
          <w:color w:val="000000" w:themeColor="text1"/>
        </w:rPr>
        <w:t>Совет</w:t>
      </w:r>
      <w:r w:rsidR="00326A85" w:rsidRPr="004524F3">
        <w:rPr>
          <w:color w:val="000000" w:themeColor="text1"/>
        </w:rPr>
        <w:t>а</w:t>
      </w:r>
      <w:r w:rsidR="007310A1" w:rsidRPr="004524F3">
        <w:rPr>
          <w:color w:val="000000" w:themeColor="text1"/>
        </w:rPr>
        <w:t xml:space="preserve"> директоров должен своевремен</w:t>
      </w:r>
      <w:r w:rsidRPr="004524F3">
        <w:rPr>
          <w:color w:val="000000" w:themeColor="text1"/>
        </w:rPr>
        <w:t xml:space="preserve">но раскрывать </w:t>
      </w:r>
      <w:r w:rsidR="006F619F" w:rsidRPr="004524F3">
        <w:rPr>
          <w:color w:val="000000" w:themeColor="text1"/>
        </w:rPr>
        <w:t>Совет</w:t>
      </w:r>
      <w:r w:rsidRPr="004524F3">
        <w:rPr>
          <w:color w:val="000000" w:themeColor="text1"/>
        </w:rPr>
        <w:t>у директоров сам факт такой заинтересованности и основания ее возникновения;</w:t>
      </w:r>
    </w:p>
    <w:p w14:paraId="57486A27" w14:textId="22880B46" w:rsidR="0009783C" w:rsidRPr="004524F3" w:rsidRDefault="0009783C" w:rsidP="00A52B74">
      <w:pPr>
        <w:pStyle w:val="aa"/>
        <w:numPr>
          <w:ilvl w:val="0"/>
          <w:numId w:val="4"/>
        </w:numPr>
        <w:tabs>
          <w:tab w:val="left" w:pos="993"/>
          <w:tab w:val="left" w:pos="1134"/>
        </w:tabs>
        <w:ind w:left="0" w:firstLine="709"/>
        <w:contextualSpacing w:val="0"/>
        <w:jc w:val="both"/>
        <w:rPr>
          <w:color w:val="000000" w:themeColor="text1"/>
        </w:rPr>
      </w:pPr>
      <w:r w:rsidRPr="004524F3">
        <w:rPr>
          <w:color w:val="000000" w:themeColor="text1"/>
        </w:rPr>
        <w:t xml:space="preserve">действовать с должной разумностью, умением и осмотрительностью – членам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рекомендуется на постоянной основе повышать свои знания в части компетенций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и выполнения своих обязанностей в </w:t>
      </w:r>
      <w:r w:rsidR="006F619F" w:rsidRPr="004524F3">
        <w:rPr>
          <w:color w:val="000000" w:themeColor="text1"/>
        </w:rPr>
        <w:t>Совет</w:t>
      </w:r>
      <w:r w:rsidRPr="004524F3">
        <w:rPr>
          <w:color w:val="000000" w:themeColor="text1"/>
        </w:rPr>
        <w:t>е директоров и комитетах, включая такие направления как законодательство, корпоративное управление, управление рисками, финансы и аудит, устойчивое развитие, знания отрасли и специфики деятельности</w:t>
      </w:r>
      <w:r w:rsidR="00FF382C" w:rsidRPr="004524F3">
        <w:rPr>
          <w:color w:val="000000" w:themeColor="text1"/>
        </w:rPr>
        <w:t xml:space="preserve"> Банка</w:t>
      </w:r>
      <w:r w:rsidRPr="004524F3">
        <w:rPr>
          <w:color w:val="000000" w:themeColor="text1"/>
        </w:rPr>
        <w:t xml:space="preserve">; в целях понимания актуальных вопросов деятельности </w:t>
      </w:r>
      <w:r w:rsidR="00FF382C" w:rsidRPr="004524F3">
        <w:rPr>
          <w:color w:val="000000" w:themeColor="text1"/>
        </w:rPr>
        <w:t xml:space="preserve">Банка </w:t>
      </w:r>
      <w:r w:rsidRPr="004524F3">
        <w:rPr>
          <w:color w:val="000000" w:themeColor="text1"/>
        </w:rPr>
        <w:t xml:space="preserve">члены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регулярно посещают ключевые объекты </w:t>
      </w:r>
      <w:r w:rsidR="00FF382C" w:rsidRPr="004524F3">
        <w:rPr>
          <w:color w:val="000000" w:themeColor="text1"/>
        </w:rPr>
        <w:t xml:space="preserve">Банка </w:t>
      </w:r>
      <w:r w:rsidRPr="004524F3">
        <w:rPr>
          <w:color w:val="000000" w:themeColor="text1"/>
        </w:rPr>
        <w:t>и пр</w:t>
      </w:r>
      <w:r w:rsidR="006A64FB" w:rsidRPr="004524F3">
        <w:rPr>
          <w:color w:val="000000" w:themeColor="text1"/>
        </w:rPr>
        <w:t>оводят встречи с работниками;</w:t>
      </w:r>
    </w:p>
    <w:p w14:paraId="101D477E" w14:textId="77777777" w:rsidR="006A64FB" w:rsidRPr="004524F3" w:rsidRDefault="006A64FB" w:rsidP="00A52B74">
      <w:pPr>
        <w:pStyle w:val="aa"/>
        <w:numPr>
          <w:ilvl w:val="0"/>
          <w:numId w:val="4"/>
        </w:numPr>
        <w:tabs>
          <w:tab w:val="left" w:pos="993"/>
          <w:tab w:val="left" w:pos="1134"/>
        </w:tabs>
        <w:ind w:left="0" w:firstLine="709"/>
        <w:contextualSpacing w:val="0"/>
        <w:jc w:val="both"/>
        <w:rPr>
          <w:color w:val="000000" w:themeColor="text1"/>
        </w:rPr>
      </w:pPr>
      <w:r w:rsidRPr="004524F3">
        <w:rPr>
          <w:color w:val="000000" w:themeColor="text1"/>
        </w:rPr>
        <w:t>рационально принимать решения и действовать в интересах Банка на основании всесторонней оценки предоставляемой информации добросовестно, с должной осмотрительностью и заботливостью (</w:t>
      </w:r>
      <w:proofErr w:type="spellStart"/>
      <w:r w:rsidRPr="004524F3">
        <w:rPr>
          <w:color w:val="000000" w:themeColor="text1"/>
        </w:rPr>
        <w:t>duty</w:t>
      </w:r>
      <w:proofErr w:type="spellEnd"/>
      <w:r w:rsidRPr="004524F3">
        <w:rPr>
          <w:color w:val="000000" w:themeColor="text1"/>
        </w:rPr>
        <w:t xml:space="preserve"> </w:t>
      </w:r>
      <w:proofErr w:type="spellStart"/>
      <w:r w:rsidRPr="004524F3">
        <w:rPr>
          <w:color w:val="000000" w:themeColor="text1"/>
        </w:rPr>
        <w:t>of</w:t>
      </w:r>
      <w:proofErr w:type="spellEnd"/>
      <w:r w:rsidRPr="004524F3">
        <w:rPr>
          <w:color w:val="000000" w:themeColor="text1"/>
        </w:rPr>
        <w:t xml:space="preserve"> </w:t>
      </w:r>
      <w:proofErr w:type="spellStart"/>
      <w:r w:rsidRPr="004524F3">
        <w:rPr>
          <w:color w:val="000000" w:themeColor="text1"/>
        </w:rPr>
        <w:t>care</w:t>
      </w:r>
      <w:proofErr w:type="spellEnd"/>
      <w:r w:rsidRPr="004524F3">
        <w:rPr>
          <w:color w:val="000000" w:themeColor="text1"/>
        </w:rPr>
        <w:t>). Обязанность проявлять осмотрительность и заботливость не распространяется на ошибки в процессе принятия бизнес-решений, если только члены Совета директоров не проявили при этом грубую небрежность;</w:t>
      </w:r>
    </w:p>
    <w:p w14:paraId="4E4C60C6" w14:textId="77777777" w:rsidR="006A64FB" w:rsidRPr="004524F3" w:rsidRDefault="006A64FB" w:rsidP="00A52B74">
      <w:pPr>
        <w:pStyle w:val="aa"/>
        <w:numPr>
          <w:ilvl w:val="0"/>
          <w:numId w:val="4"/>
        </w:numPr>
        <w:tabs>
          <w:tab w:val="left" w:pos="993"/>
          <w:tab w:val="left" w:pos="1134"/>
        </w:tabs>
        <w:ind w:left="0" w:firstLine="709"/>
        <w:contextualSpacing w:val="0"/>
        <w:jc w:val="both"/>
        <w:rPr>
          <w:color w:val="000000" w:themeColor="text1"/>
        </w:rPr>
      </w:pPr>
      <w:r w:rsidRPr="004524F3">
        <w:rPr>
          <w:color w:val="000000" w:themeColor="text1"/>
        </w:rPr>
        <w:t>принимать решения и действие добросовестно в интересах Банка, не учитывая личные выгоды, интересы лиц, связанных с Банком особыми отношениями, в ущерб интересов Банка (</w:t>
      </w:r>
      <w:proofErr w:type="spellStart"/>
      <w:r w:rsidRPr="004524F3">
        <w:rPr>
          <w:color w:val="000000" w:themeColor="text1"/>
        </w:rPr>
        <w:t>duty</w:t>
      </w:r>
      <w:proofErr w:type="spellEnd"/>
      <w:r w:rsidRPr="004524F3">
        <w:rPr>
          <w:color w:val="000000" w:themeColor="text1"/>
        </w:rPr>
        <w:t xml:space="preserve"> </w:t>
      </w:r>
      <w:proofErr w:type="spellStart"/>
      <w:r w:rsidRPr="004524F3">
        <w:rPr>
          <w:color w:val="000000" w:themeColor="text1"/>
        </w:rPr>
        <w:t>of</w:t>
      </w:r>
      <w:proofErr w:type="spellEnd"/>
      <w:r w:rsidRPr="004524F3">
        <w:rPr>
          <w:color w:val="000000" w:themeColor="text1"/>
        </w:rPr>
        <w:t xml:space="preserve"> </w:t>
      </w:r>
      <w:proofErr w:type="spellStart"/>
      <w:r w:rsidRPr="004524F3">
        <w:rPr>
          <w:color w:val="000000" w:themeColor="text1"/>
        </w:rPr>
        <w:t>loyalty</w:t>
      </w:r>
      <w:proofErr w:type="spellEnd"/>
      <w:r w:rsidRPr="004524F3">
        <w:rPr>
          <w:color w:val="000000" w:themeColor="text1"/>
        </w:rPr>
        <w:t>);</w:t>
      </w:r>
    </w:p>
    <w:p w14:paraId="63296804" w14:textId="77777777" w:rsidR="006A64FB" w:rsidRPr="004524F3" w:rsidRDefault="006A64FB" w:rsidP="00A52B74">
      <w:pPr>
        <w:pStyle w:val="aa"/>
        <w:numPr>
          <w:ilvl w:val="0"/>
          <w:numId w:val="4"/>
        </w:numPr>
        <w:tabs>
          <w:tab w:val="left" w:pos="993"/>
          <w:tab w:val="left" w:pos="1134"/>
        </w:tabs>
        <w:ind w:left="0" w:firstLine="709"/>
        <w:contextualSpacing w:val="0"/>
        <w:jc w:val="both"/>
        <w:rPr>
          <w:color w:val="000000" w:themeColor="text1"/>
        </w:rPr>
      </w:pPr>
      <w:r w:rsidRPr="004524F3">
        <w:rPr>
          <w:color w:val="000000" w:themeColor="text1"/>
        </w:rPr>
        <w:t>активно вовлекаться в деятельность Банка и быть осведомленным о существенных изменениях деятельности Банка и внешних условий, а также принимать своевременные решения, направленные на защиту интересов Банка в долгосрочной перспективе;</w:t>
      </w:r>
    </w:p>
    <w:p w14:paraId="4688445C" w14:textId="77777777" w:rsidR="0009783C" w:rsidRPr="004524F3" w:rsidRDefault="0009783C" w:rsidP="00A52B74">
      <w:pPr>
        <w:pStyle w:val="aa"/>
        <w:numPr>
          <w:ilvl w:val="0"/>
          <w:numId w:val="4"/>
        </w:numPr>
        <w:tabs>
          <w:tab w:val="left" w:pos="993"/>
          <w:tab w:val="left" w:pos="1134"/>
        </w:tabs>
        <w:ind w:left="0" w:firstLine="709"/>
        <w:contextualSpacing w:val="0"/>
        <w:jc w:val="both"/>
        <w:rPr>
          <w:color w:val="000000" w:themeColor="text1"/>
        </w:rPr>
      </w:pPr>
      <w:r w:rsidRPr="004524F3">
        <w:rPr>
          <w:color w:val="000000" w:themeColor="text1"/>
        </w:rPr>
        <w:t>доводить до с</w:t>
      </w:r>
      <w:r w:rsidR="00F60F85" w:rsidRPr="004524F3">
        <w:rPr>
          <w:color w:val="000000" w:themeColor="text1"/>
        </w:rPr>
        <w:t xml:space="preserve">ведения </w:t>
      </w:r>
      <w:r w:rsidR="00FF382C" w:rsidRPr="004524F3">
        <w:rPr>
          <w:color w:val="000000" w:themeColor="text1"/>
        </w:rPr>
        <w:t xml:space="preserve">Банка </w:t>
      </w:r>
      <w:r w:rsidR="00F60F85" w:rsidRPr="004524F3">
        <w:rPr>
          <w:color w:val="000000" w:themeColor="text1"/>
        </w:rPr>
        <w:t>информацию:</w:t>
      </w:r>
    </w:p>
    <w:p w14:paraId="74B34E44" w14:textId="77777777" w:rsidR="00710346" w:rsidRPr="004524F3" w:rsidRDefault="00C85863" w:rsidP="004C48E3">
      <w:pPr>
        <w:pStyle w:val="aa"/>
        <w:ind w:left="0" w:firstLine="709"/>
        <w:contextualSpacing w:val="0"/>
        <w:jc w:val="both"/>
        <w:rPr>
          <w:color w:val="000000" w:themeColor="text1"/>
        </w:rPr>
      </w:pPr>
      <w:r w:rsidRPr="004524F3">
        <w:rPr>
          <w:color w:val="000000" w:themeColor="text1"/>
        </w:rPr>
        <w:t>–</w:t>
      </w:r>
      <w:r w:rsidR="0009783C" w:rsidRPr="004524F3">
        <w:rPr>
          <w:color w:val="000000" w:themeColor="text1"/>
        </w:rPr>
        <w:t xml:space="preserve"> об </w:t>
      </w:r>
      <w:r w:rsidR="005C0F67" w:rsidRPr="004524F3">
        <w:rPr>
          <w:color w:val="000000" w:themeColor="text1"/>
        </w:rPr>
        <w:t>изменении</w:t>
      </w:r>
      <w:r w:rsidR="0009783C" w:rsidRPr="004524F3">
        <w:rPr>
          <w:color w:val="000000" w:themeColor="text1"/>
        </w:rPr>
        <w:t xml:space="preserve"> основного места работы (с указанием полного наименования юридического лица, юридического адреса) и занимаемой должности, о других </w:t>
      </w:r>
      <w:r w:rsidR="0009783C" w:rsidRPr="004524F3">
        <w:rPr>
          <w:color w:val="000000" w:themeColor="text1"/>
        </w:rPr>
        <w:lastRenderedPageBreak/>
        <w:t>совмещаемых должностях</w:t>
      </w:r>
      <w:r w:rsidR="006B4696" w:rsidRPr="004524F3">
        <w:rPr>
          <w:color w:val="000000" w:themeColor="text1"/>
        </w:rPr>
        <w:t xml:space="preserve"> для принятия Советом директоров соответствующего решения в соответствии с Кодексом корпоративного управления Банка;</w:t>
      </w:r>
    </w:p>
    <w:p w14:paraId="1DCE8689" w14:textId="77777777" w:rsidR="0009783C" w:rsidRPr="004524F3" w:rsidRDefault="005C0F67" w:rsidP="004C48E3">
      <w:pPr>
        <w:pStyle w:val="aa"/>
        <w:ind w:left="0" w:firstLine="709"/>
        <w:contextualSpacing w:val="0"/>
        <w:jc w:val="both"/>
        <w:rPr>
          <w:color w:val="000000" w:themeColor="text1"/>
        </w:rPr>
      </w:pPr>
      <w:r w:rsidRPr="004524F3">
        <w:rPr>
          <w:color w:val="000000" w:themeColor="text1"/>
        </w:rPr>
        <w:t>– об</w:t>
      </w:r>
      <w:r w:rsidR="0009783C" w:rsidRPr="004524F3">
        <w:rPr>
          <w:color w:val="000000" w:themeColor="text1"/>
        </w:rPr>
        <w:t xml:space="preserve"> </w:t>
      </w:r>
      <w:r w:rsidRPr="004524F3">
        <w:rPr>
          <w:color w:val="000000" w:themeColor="text1"/>
        </w:rPr>
        <w:t>изменении</w:t>
      </w:r>
      <w:r w:rsidR="0009783C" w:rsidRPr="004524F3">
        <w:rPr>
          <w:color w:val="000000" w:themeColor="text1"/>
        </w:rPr>
        <w:t xml:space="preserve"> паспортных данных (серия, номер документа, кем и когда выдан), гражданства, индивидуального идентификационного номера;</w:t>
      </w:r>
    </w:p>
    <w:p w14:paraId="170BE4C1" w14:textId="77777777" w:rsidR="0009783C" w:rsidRPr="004524F3" w:rsidRDefault="00C85863" w:rsidP="004C48E3">
      <w:pPr>
        <w:pStyle w:val="aa"/>
        <w:ind w:left="0" w:firstLine="709"/>
        <w:contextualSpacing w:val="0"/>
        <w:jc w:val="both"/>
        <w:rPr>
          <w:color w:val="000000" w:themeColor="text1"/>
        </w:rPr>
      </w:pPr>
      <w:r w:rsidRPr="004524F3">
        <w:rPr>
          <w:color w:val="000000" w:themeColor="text1"/>
        </w:rPr>
        <w:t>–</w:t>
      </w:r>
      <w:r w:rsidR="0009783C" w:rsidRPr="004524F3">
        <w:rPr>
          <w:color w:val="000000" w:themeColor="text1"/>
        </w:rPr>
        <w:t xml:space="preserve"> об изменении почтового адреса, электронного почтового ящика, контактного телефона;</w:t>
      </w:r>
    </w:p>
    <w:p w14:paraId="3E536F52" w14:textId="77777777" w:rsidR="0009783C" w:rsidRPr="004524F3" w:rsidRDefault="005C0F67" w:rsidP="004C48E3">
      <w:pPr>
        <w:pStyle w:val="aa"/>
        <w:ind w:left="0" w:firstLine="709"/>
        <w:contextualSpacing w:val="0"/>
        <w:jc w:val="both"/>
        <w:rPr>
          <w:color w:val="000000" w:themeColor="text1"/>
        </w:rPr>
      </w:pPr>
      <w:r w:rsidRPr="004524F3">
        <w:rPr>
          <w:color w:val="000000" w:themeColor="text1"/>
        </w:rPr>
        <w:t>– об</w:t>
      </w:r>
      <w:r w:rsidR="0009783C" w:rsidRPr="004524F3">
        <w:rPr>
          <w:color w:val="000000" w:themeColor="text1"/>
        </w:rPr>
        <w:t xml:space="preserve"> изменении </w:t>
      </w:r>
      <w:r w:rsidR="0009783C" w:rsidRPr="004524F3">
        <w:rPr>
          <w:color w:val="000000" w:themeColor="text1"/>
          <w:spacing w:val="-4"/>
        </w:rPr>
        <w:t>сведений о наличии либо отсутствии акций (долей участия) юридических лиц</w:t>
      </w:r>
      <w:r w:rsidR="0009783C" w:rsidRPr="004524F3">
        <w:rPr>
          <w:color w:val="000000" w:themeColor="text1"/>
        </w:rPr>
        <w:t>;</w:t>
      </w:r>
    </w:p>
    <w:p w14:paraId="21E260E7" w14:textId="77777777" w:rsidR="0009783C" w:rsidRPr="004524F3" w:rsidRDefault="005C0F67" w:rsidP="004C48E3">
      <w:pPr>
        <w:pStyle w:val="aa"/>
        <w:ind w:left="0" w:firstLine="709"/>
        <w:contextualSpacing w:val="0"/>
        <w:jc w:val="both"/>
        <w:rPr>
          <w:color w:val="000000" w:themeColor="text1"/>
        </w:rPr>
      </w:pPr>
      <w:r w:rsidRPr="004524F3">
        <w:rPr>
          <w:color w:val="000000" w:themeColor="text1"/>
        </w:rPr>
        <w:t>– нести</w:t>
      </w:r>
      <w:r w:rsidR="0009783C" w:rsidRPr="004524F3">
        <w:rPr>
          <w:color w:val="000000" w:themeColor="text1"/>
        </w:rPr>
        <w:t xml:space="preserve"> иные обязанности в соответствии с требованиями законодательства Республики Казахстан, устава </w:t>
      </w:r>
      <w:r w:rsidR="00FF382C" w:rsidRPr="004524F3">
        <w:rPr>
          <w:color w:val="000000" w:themeColor="text1"/>
        </w:rPr>
        <w:t xml:space="preserve">Банка </w:t>
      </w:r>
      <w:r w:rsidR="0009783C" w:rsidRPr="004524F3">
        <w:rPr>
          <w:color w:val="000000" w:themeColor="text1"/>
        </w:rPr>
        <w:t>и внутренними документами</w:t>
      </w:r>
      <w:r w:rsidR="00FF382C" w:rsidRPr="004524F3">
        <w:rPr>
          <w:color w:val="000000" w:themeColor="text1"/>
        </w:rPr>
        <w:t xml:space="preserve"> Банка</w:t>
      </w:r>
      <w:r w:rsidR="00E24C14" w:rsidRPr="004524F3">
        <w:rPr>
          <w:color w:val="000000" w:themeColor="text1"/>
        </w:rPr>
        <w:t xml:space="preserve">. </w:t>
      </w:r>
    </w:p>
    <w:p w14:paraId="04AC35AB" w14:textId="58254855" w:rsidR="000C76F4" w:rsidRPr="004524F3" w:rsidRDefault="000C76F4" w:rsidP="00A52B74">
      <w:pPr>
        <w:pStyle w:val="aa"/>
        <w:numPr>
          <w:ilvl w:val="0"/>
          <w:numId w:val="4"/>
        </w:numPr>
        <w:tabs>
          <w:tab w:val="left" w:pos="993"/>
          <w:tab w:val="left" w:pos="1134"/>
        </w:tabs>
        <w:ind w:left="0" w:firstLine="709"/>
        <w:contextualSpacing w:val="0"/>
        <w:jc w:val="both"/>
        <w:rPr>
          <w:color w:val="000000" w:themeColor="text1"/>
        </w:rPr>
      </w:pPr>
      <w:r w:rsidRPr="004524F3">
        <w:rPr>
          <w:color w:val="000000" w:themeColor="text1"/>
        </w:rPr>
        <w:t xml:space="preserve">придерживаться практики выстраивания активного диалога с ключевыми заинтересованными сторонами через средства онлайн и личных встреч в соответствии со стандартами GRI, AA1000 и осуществлять контроль за раскрытием информации для </w:t>
      </w:r>
      <w:proofErr w:type="spellStart"/>
      <w:r w:rsidRPr="004524F3">
        <w:rPr>
          <w:color w:val="000000" w:themeColor="text1"/>
        </w:rPr>
        <w:t>стейкхолдеров</w:t>
      </w:r>
      <w:proofErr w:type="spellEnd"/>
      <w:r w:rsidRPr="004524F3">
        <w:rPr>
          <w:color w:val="000000" w:themeColor="text1"/>
        </w:rPr>
        <w:t xml:space="preserve"> на веб-сайте Банка</w:t>
      </w:r>
      <w:r w:rsidR="00471E5B" w:rsidRPr="004524F3">
        <w:rPr>
          <w:color w:val="000000" w:themeColor="text1"/>
        </w:rPr>
        <w:t>.</w:t>
      </w:r>
    </w:p>
    <w:p w14:paraId="5D9399FD" w14:textId="33284A63" w:rsidR="0009783C" w:rsidRPr="004524F3" w:rsidRDefault="0009783C" w:rsidP="00A52B74">
      <w:pPr>
        <w:pStyle w:val="aa"/>
        <w:numPr>
          <w:ilvl w:val="0"/>
          <w:numId w:val="1"/>
        </w:numPr>
        <w:tabs>
          <w:tab w:val="left" w:pos="851"/>
          <w:tab w:val="left" w:pos="993"/>
          <w:tab w:val="left" w:pos="1134"/>
        </w:tabs>
        <w:ind w:left="0" w:firstLine="709"/>
        <w:contextualSpacing w:val="0"/>
        <w:jc w:val="both"/>
        <w:rPr>
          <w:color w:val="000000" w:themeColor="text1"/>
        </w:rPr>
      </w:pPr>
      <w:r w:rsidRPr="004524F3">
        <w:rPr>
          <w:color w:val="000000" w:themeColor="text1"/>
        </w:rPr>
        <w:t xml:space="preserve">Члены </w:t>
      </w:r>
      <w:r w:rsidR="006F619F" w:rsidRPr="004524F3">
        <w:rPr>
          <w:color w:val="000000" w:themeColor="text1"/>
        </w:rPr>
        <w:t>Совет</w:t>
      </w:r>
      <w:r w:rsidR="005C0F67" w:rsidRPr="004524F3">
        <w:rPr>
          <w:color w:val="000000" w:themeColor="text1"/>
        </w:rPr>
        <w:t>а</w:t>
      </w:r>
      <w:r w:rsidRPr="004524F3">
        <w:rPr>
          <w:color w:val="000000" w:themeColor="text1"/>
        </w:rPr>
        <w:t xml:space="preserve"> директоров несут персональную ответственность за выполнение обязанностей члена </w:t>
      </w:r>
      <w:r w:rsidR="006F619F" w:rsidRPr="004524F3">
        <w:rPr>
          <w:color w:val="000000" w:themeColor="text1"/>
        </w:rPr>
        <w:t>Совет</w:t>
      </w:r>
      <w:r w:rsidR="005C0F67" w:rsidRPr="004524F3">
        <w:rPr>
          <w:color w:val="000000" w:themeColor="text1"/>
        </w:rPr>
        <w:t>а</w:t>
      </w:r>
      <w:r w:rsidRPr="004524F3">
        <w:rPr>
          <w:color w:val="000000" w:themeColor="text1"/>
        </w:rPr>
        <w:t xml:space="preserve"> директоров, включая фидуциарные обязанности и принимаемые решения, эффективность своей деятельности, действие и/или бездействие. При наличии разных мнений </w:t>
      </w:r>
      <w:r w:rsidR="006A64FB" w:rsidRPr="004524F3">
        <w:rPr>
          <w:color w:val="000000" w:themeColor="text1"/>
        </w:rPr>
        <w:t xml:space="preserve">Председатель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обеспечивает рассмотрение всех предложений, которые высказываются отдельными членами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чтобы принять решение, отвечающее интересам </w:t>
      </w:r>
      <w:r w:rsidR="00FF382C" w:rsidRPr="004524F3">
        <w:rPr>
          <w:color w:val="000000" w:themeColor="text1"/>
        </w:rPr>
        <w:t xml:space="preserve">Банка </w:t>
      </w:r>
      <w:r w:rsidRPr="004524F3">
        <w:rPr>
          <w:color w:val="000000" w:themeColor="text1"/>
        </w:rPr>
        <w:t>и акционер</w:t>
      </w:r>
      <w:r w:rsidR="006A64FB" w:rsidRPr="004524F3">
        <w:rPr>
          <w:color w:val="000000" w:themeColor="text1"/>
        </w:rPr>
        <w:t>ов</w:t>
      </w:r>
      <w:r w:rsidRPr="004524F3">
        <w:rPr>
          <w:color w:val="000000" w:themeColor="text1"/>
        </w:rPr>
        <w:t>.</w:t>
      </w:r>
    </w:p>
    <w:p w14:paraId="028779F2" w14:textId="77777777" w:rsidR="0009783C" w:rsidRPr="004524F3" w:rsidRDefault="0009783C" w:rsidP="004C48E3">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Члены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несут ответственность, установленную законами Республики Казахстан, перед </w:t>
      </w:r>
      <w:r w:rsidR="00FF382C" w:rsidRPr="004524F3">
        <w:rPr>
          <w:rFonts w:ascii="Times New Roman" w:hAnsi="Times New Roman" w:cs="Times New Roman"/>
          <w:color w:val="000000" w:themeColor="text1"/>
          <w:sz w:val="24"/>
          <w:szCs w:val="24"/>
        </w:rPr>
        <w:t xml:space="preserve">Банком </w:t>
      </w:r>
      <w:r w:rsidRPr="004524F3">
        <w:rPr>
          <w:rFonts w:ascii="Times New Roman" w:hAnsi="Times New Roman" w:cs="Times New Roman"/>
          <w:color w:val="000000" w:themeColor="text1"/>
          <w:sz w:val="24"/>
          <w:szCs w:val="24"/>
        </w:rPr>
        <w:t xml:space="preserve">и </w:t>
      </w:r>
      <w:r w:rsidR="006A64FB" w:rsidRPr="004524F3">
        <w:rPr>
          <w:rFonts w:ascii="Times New Roman" w:hAnsi="Times New Roman" w:cs="Times New Roman"/>
          <w:color w:val="000000" w:themeColor="text1"/>
          <w:sz w:val="24"/>
          <w:szCs w:val="24"/>
        </w:rPr>
        <w:t>акционерами</w:t>
      </w:r>
      <w:r w:rsidRPr="004524F3">
        <w:rPr>
          <w:rFonts w:ascii="Times New Roman" w:hAnsi="Times New Roman" w:cs="Times New Roman"/>
          <w:color w:val="000000" w:themeColor="text1"/>
          <w:sz w:val="24"/>
          <w:szCs w:val="24"/>
        </w:rPr>
        <w:t xml:space="preserve"> за вред, причиненный их действиями и (или) бездействием, и за убытки, понесенные</w:t>
      </w:r>
      <w:r w:rsidR="00FF382C" w:rsidRPr="004524F3">
        <w:rPr>
          <w:rFonts w:ascii="Times New Roman" w:hAnsi="Times New Roman" w:cs="Times New Roman"/>
          <w:color w:val="000000" w:themeColor="text1"/>
          <w:sz w:val="24"/>
          <w:szCs w:val="24"/>
        </w:rPr>
        <w:t xml:space="preserve"> Банком</w:t>
      </w:r>
      <w:r w:rsidRPr="004524F3">
        <w:rPr>
          <w:rFonts w:ascii="Times New Roman" w:hAnsi="Times New Roman" w:cs="Times New Roman"/>
          <w:color w:val="000000" w:themeColor="text1"/>
          <w:sz w:val="24"/>
          <w:szCs w:val="24"/>
        </w:rPr>
        <w:t>, включая, но не ограничиваясь убытками, понесенными в результате:</w:t>
      </w:r>
    </w:p>
    <w:p w14:paraId="225DF622" w14:textId="2BBA8D3C" w:rsidR="0009783C" w:rsidRPr="004524F3" w:rsidRDefault="0009783C" w:rsidP="00A52B74">
      <w:pPr>
        <w:pStyle w:val="aa"/>
        <w:numPr>
          <w:ilvl w:val="0"/>
          <w:numId w:val="28"/>
        </w:numPr>
        <w:tabs>
          <w:tab w:val="left" w:pos="993"/>
        </w:tabs>
        <w:ind w:left="0" w:firstLine="709"/>
        <w:jc w:val="both"/>
        <w:rPr>
          <w:color w:val="000000" w:themeColor="text1"/>
        </w:rPr>
      </w:pPr>
      <w:r w:rsidRPr="004524F3">
        <w:rPr>
          <w:color w:val="000000" w:themeColor="text1"/>
        </w:rPr>
        <w:t>предоставления информации, вводящей в заблуждение, или заведомо ложной информации;</w:t>
      </w:r>
    </w:p>
    <w:p w14:paraId="09B83932" w14:textId="2EC90566" w:rsidR="0009783C" w:rsidRPr="004524F3" w:rsidRDefault="0009783C" w:rsidP="00A52B74">
      <w:pPr>
        <w:pStyle w:val="aa"/>
        <w:numPr>
          <w:ilvl w:val="0"/>
          <w:numId w:val="28"/>
        </w:numPr>
        <w:tabs>
          <w:tab w:val="left" w:pos="993"/>
        </w:tabs>
        <w:ind w:left="0" w:firstLine="709"/>
        <w:jc w:val="both"/>
        <w:rPr>
          <w:color w:val="000000" w:themeColor="text1"/>
        </w:rPr>
      </w:pPr>
      <w:r w:rsidRPr="004524F3">
        <w:rPr>
          <w:color w:val="000000" w:themeColor="text1"/>
        </w:rPr>
        <w:t xml:space="preserve">нарушения порядка предоставления информации, установленного Законом Республики Казахстан </w:t>
      </w:r>
      <w:r w:rsidR="00630DB1" w:rsidRPr="004524F3">
        <w:rPr>
          <w:rStyle w:val="s0"/>
          <w:color w:val="000000" w:themeColor="text1"/>
        </w:rPr>
        <w:t>«</w:t>
      </w:r>
      <w:r w:rsidRPr="004524F3">
        <w:rPr>
          <w:rStyle w:val="s0"/>
          <w:color w:val="000000" w:themeColor="text1"/>
        </w:rPr>
        <w:t>Об акционерных обществах</w:t>
      </w:r>
      <w:r w:rsidR="00630DB1" w:rsidRPr="004524F3">
        <w:rPr>
          <w:rStyle w:val="s0"/>
          <w:color w:val="000000" w:themeColor="text1"/>
        </w:rPr>
        <w:t>»;</w:t>
      </w:r>
    </w:p>
    <w:p w14:paraId="7B76D82D" w14:textId="70E0E248" w:rsidR="0009783C" w:rsidRPr="004524F3" w:rsidRDefault="0009783C" w:rsidP="00A52B74">
      <w:pPr>
        <w:pStyle w:val="aa"/>
        <w:numPr>
          <w:ilvl w:val="0"/>
          <w:numId w:val="28"/>
        </w:numPr>
        <w:tabs>
          <w:tab w:val="left" w:pos="993"/>
        </w:tabs>
        <w:ind w:left="0" w:firstLine="709"/>
        <w:jc w:val="both"/>
        <w:rPr>
          <w:color w:val="000000" w:themeColor="text1"/>
        </w:rPr>
      </w:pPr>
      <w:r w:rsidRPr="004524F3">
        <w:rPr>
          <w:color w:val="000000" w:themeColor="text1"/>
        </w:rPr>
        <w:t xml:space="preserve">предложения к заключению и (или) принятия решений о заключении крупных сделок и (или) сделок, в совершении которых имеется заинтересованность, повлекших возникновение убытков </w:t>
      </w:r>
      <w:r w:rsidR="00AE0A15" w:rsidRPr="004524F3">
        <w:rPr>
          <w:color w:val="000000" w:themeColor="text1"/>
        </w:rPr>
        <w:t>Банка</w:t>
      </w:r>
      <w:r w:rsidR="00FF382C" w:rsidRPr="004524F3">
        <w:rPr>
          <w:color w:val="000000" w:themeColor="text1"/>
        </w:rPr>
        <w:t xml:space="preserve"> </w:t>
      </w:r>
      <w:r w:rsidRPr="004524F3">
        <w:rPr>
          <w:color w:val="000000" w:themeColor="text1"/>
        </w:rPr>
        <w:t>в результате их недобросовестных действий и (или) бездействия, в том числе с цел</w:t>
      </w:r>
      <w:r w:rsidR="00E73FFE" w:rsidRPr="004524F3">
        <w:rPr>
          <w:color w:val="000000" w:themeColor="text1"/>
        </w:rPr>
        <w:t>ью получения ими либо их аффили</w:t>
      </w:r>
      <w:r w:rsidRPr="004524F3">
        <w:rPr>
          <w:color w:val="000000" w:themeColor="text1"/>
        </w:rPr>
        <w:t>рованными лицами прибыли (дохода) в результате заключения таких сделок с</w:t>
      </w:r>
      <w:r w:rsidR="00FF382C" w:rsidRPr="004524F3">
        <w:rPr>
          <w:color w:val="000000" w:themeColor="text1"/>
        </w:rPr>
        <w:t xml:space="preserve"> Банком</w:t>
      </w:r>
      <w:r w:rsidRPr="004524F3">
        <w:rPr>
          <w:color w:val="000000" w:themeColor="text1"/>
        </w:rPr>
        <w:t>.</w:t>
      </w:r>
    </w:p>
    <w:p w14:paraId="19502C36" w14:textId="39226D01" w:rsidR="0009783C" w:rsidRPr="004524F3" w:rsidRDefault="0009783C" w:rsidP="004C48E3">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Принятие </w:t>
      </w:r>
      <w:r w:rsidR="006A64FB" w:rsidRPr="004524F3">
        <w:rPr>
          <w:rFonts w:ascii="Times New Roman" w:hAnsi="Times New Roman" w:cs="Times New Roman"/>
          <w:color w:val="000000" w:themeColor="text1"/>
          <w:sz w:val="24"/>
          <w:szCs w:val="24"/>
        </w:rPr>
        <w:t>общим собранием акционеров</w:t>
      </w:r>
      <w:r w:rsidRPr="004524F3">
        <w:rPr>
          <w:rFonts w:ascii="Times New Roman" w:hAnsi="Times New Roman" w:cs="Times New Roman"/>
          <w:color w:val="000000" w:themeColor="text1"/>
          <w:sz w:val="24"/>
          <w:szCs w:val="24"/>
        </w:rPr>
        <w:t xml:space="preserve"> в случаях, предусмотренных Законом Республики Казахстан </w:t>
      </w:r>
      <w:r w:rsidR="00630DB1" w:rsidRPr="004524F3">
        <w:rPr>
          <w:rStyle w:val="s0"/>
          <w:color w:val="000000" w:themeColor="text1"/>
        </w:rPr>
        <w:t>«</w:t>
      </w:r>
      <w:r w:rsidRPr="004524F3">
        <w:rPr>
          <w:rStyle w:val="s0"/>
          <w:color w:val="000000" w:themeColor="text1"/>
        </w:rPr>
        <w:t>Об акционерных обществах</w:t>
      </w:r>
      <w:r w:rsidR="00630DB1" w:rsidRPr="004524F3">
        <w:rPr>
          <w:rStyle w:val="s0"/>
          <w:color w:val="000000" w:themeColor="text1"/>
        </w:rPr>
        <w:t>»</w:t>
      </w:r>
      <w:r w:rsidRPr="004524F3">
        <w:rPr>
          <w:rFonts w:ascii="Times New Roman" w:hAnsi="Times New Roman" w:cs="Times New Roman"/>
          <w:color w:val="000000" w:themeColor="text1"/>
          <w:sz w:val="24"/>
          <w:szCs w:val="24"/>
        </w:rPr>
        <w:t xml:space="preserve"> и (или) </w:t>
      </w:r>
      <w:r w:rsidR="00814194" w:rsidRPr="004524F3">
        <w:rPr>
          <w:rFonts w:ascii="Times New Roman" w:hAnsi="Times New Roman" w:cs="Times New Roman"/>
          <w:color w:val="000000" w:themeColor="text1"/>
          <w:sz w:val="24"/>
          <w:szCs w:val="24"/>
        </w:rPr>
        <w:t>У</w:t>
      </w:r>
      <w:r w:rsidRPr="004524F3">
        <w:rPr>
          <w:rFonts w:ascii="Times New Roman" w:hAnsi="Times New Roman" w:cs="Times New Roman"/>
          <w:color w:val="000000" w:themeColor="text1"/>
          <w:sz w:val="24"/>
          <w:szCs w:val="24"/>
        </w:rPr>
        <w:t>ставом</w:t>
      </w:r>
      <w:r w:rsidR="00FF382C" w:rsidRPr="004524F3">
        <w:rPr>
          <w:rFonts w:ascii="Times New Roman" w:hAnsi="Times New Roman" w:cs="Times New Roman"/>
          <w:color w:val="000000" w:themeColor="text1"/>
          <w:sz w:val="24"/>
          <w:szCs w:val="24"/>
        </w:rPr>
        <w:t xml:space="preserve"> Банка</w:t>
      </w:r>
      <w:r w:rsidRPr="004524F3">
        <w:rPr>
          <w:rFonts w:ascii="Times New Roman" w:hAnsi="Times New Roman" w:cs="Times New Roman"/>
          <w:color w:val="000000" w:themeColor="text1"/>
          <w:sz w:val="24"/>
          <w:szCs w:val="24"/>
        </w:rPr>
        <w:t xml:space="preserve">, решения о заключении крупной сделки и (или) сделки, в совершении которой имеется заинтересованность, не освобождает от ответственности члена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предложившего их к заключению, или члена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действовавшего недобросовестно и (или) бездействовавшего на заседании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в том числе с цел</w:t>
      </w:r>
      <w:r w:rsidR="00231912" w:rsidRPr="004524F3">
        <w:rPr>
          <w:rFonts w:ascii="Times New Roman" w:hAnsi="Times New Roman" w:cs="Times New Roman"/>
          <w:color w:val="000000" w:themeColor="text1"/>
          <w:sz w:val="24"/>
          <w:szCs w:val="24"/>
        </w:rPr>
        <w:t>ью получения им либо его аффили</w:t>
      </w:r>
      <w:r w:rsidRPr="004524F3">
        <w:rPr>
          <w:rFonts w:ascii="Times New Roman" w:hAnsi="Times New Roman" w:cs="Times New Roman"/>
          <w:color w:val="000000" w:themeColor="text1"/>
          <w:sz w:val="24"/>
          <w:szCs w:val="24"/>
        </w:rPr>
        <w:t xml:space="preserve">рованными лицами прибыли (дохода), если в результате их исполнения </w:t>
      </w:r>
      <w:r w:rsidR="00AE0A15" w:rsidRPr="004524F3">
        <w:rPr>
          <w:rFonts w:ascii="Times New Roman" w:hAnsi="Times New Roman" w:cs="Times New Roman"/>
          <w:color w:val="000000" w:themeColor="text1"/>
          <w:sz w:val="24"/>
          <w:szCs w:val="24"/>
        </w:rPr>
        <w:t>Банку</w:t>
      </w:r>
      <w:r w:rsidR="00FF382C"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причинены убытки.</w:t>
      </w:r>
    </w:p>
    <w:p w14:paraId="33BCE2D1" w14:textId="7E3FF316" w:rsidR="0009783C" w:rsidRPr="004524F3" w:rsidRDefault="00FF382C" w:rsidP="00A52B74">
      <w:pPr>
        <w:pStyle w:val="aa"/>
        <w:numPr>
          <w:ilvl w:val="0"/>
          <w:numId w:val="1"/>
        </w:numPr>
        <w:tabs>
          <w:tab w:val="left" w:pos="851"/>
          <w:tab w:val="left" w:pos="993"/>
          <w:tab w:val="left" w:pos="1134"/>
        </w:tabs>
        <w:ind w:left="0" w:firstLine="709"/>
        <w:contextualSpacing w:val="0"/>
        <w:jc w:val="both"/>
        <w:rPr>
          <w:color w:val="000000" w:themeColor="text1"/>
        </w:rPr>
      </w:pPr>
      <w:r w:rsidRPr="004524F3">
        <w:rPr>
          <w:color w:val="000000" w:themeColor="text1"/>
        </w:rPr>
        <w:t xml:space="preserve">Банк </w:t>
      </w:r>
      <w:r w:rsidR="0009783C" w:rsidRPr="004524F3">
        <w:rPr>
          <w:color w:val="000000" w:themeColor="text1"/>
        </w:rPr>
        <w:t xml:space="preserve">вправе на основании решения </w:t>
      </w:r>
      <w:r w:rsidR="003671D3" w:rsidRPr="004524F3">
        <w:rPr>
          <w:color w:val="000000" w:themeColor="text1"/>
        </w:rPr>
        <w:t xml:space="preserve">общего собрания </w:t>
      </w:r>
      <w:r w:rsidR="0009783C" w:rsidRPr="004524F3">
        <w:rPr>
          <w:color w:val="000000" w:themeColor="text1"/>
        </w:rPr>
        <w:t>акционер</w:t>
      </w:r>
      <w:r w:rsidR="003671D3" w:rsidRPr="004524F3">
        <w:rPr>
          <w:color w:val="000000" w:themeColor="text1"/>
        </w:rPr>
        <w:t>ов</w:t>
      </w:r>
      <w:r w:rsidR="0009783C" w:rsidRPr="004524F3">
        <w:rPr>
          <w:color w:val="000000" w:themeColor="text1"/>
        </w:rPr>
        <w:t xml:space="preserve">, обратиться в суд с иском к члену </w:t>
      </w:r>
      <w:r w:rsidR="006F619F" w:rsidRPr="004524F3">
        <w:rPr>
          <w:color w:val="000000" w:themeColor="text1"/>
        </w:rPr>
        <w:t>Совет</w:t>
      </w:r>
      <w:r w:rsidR="00326A85" w:rsidRPr="004524F3">
        <w:rPr>
          <w:color w:val="000000" w:themeColor="text1"/>
        </w:rPr>
        <w:t>а</w:t>
      </w:r>
      <w:r w:rsidR="0009783C" w:rsidRPr="004524F3">
        <w:rPr>
          <w:color w:val="000000" w:themeColor="text1"/>
        </w:rPr>
        <w:t xml:space="preserve"> директоров о возмещении </w:t>
      </w:r>
      <w:r w:rsidRPr="004524F3">
        <w:rPr>
          <w:color w:val="000000" w:themeColor="text1"/>
        </w:rPr>
        <w:t xml:space="preserve">Банку </w:t>
      </w:r>
      <w:r w:rsidR="0009783C" w:rsidRPr="004524F3">
        <w:rPr>
          <w:color w:val="000000" w:themeColor="text1"/>
        </w:rPr>
        <w:t>вреда либо убытков, причиненных им</w:t>
      </w:r>
      <w:r w:rsidRPr="004524F3">
        <w:rPr>
          <w:color w:val="000000" w:themeColor="text1"/>
        </w:rPr>
        <w:t xml:space="preserve"> Банку</w:t>
      </w:r>
      <w:r w:rsidR="0009783C" w:rsidRPr="004524F3">
        <w:rPr>
          <w:color w:val="000000" w:themeColor="text1"/>
        </w:rPr>
        <w:t xml:space="preserve">, а также о возврате </w:t>
      </w:r>
      <w:r w:rsidRPr="004524F3">
        <w:rPr>
          <w:color w:val="000000" w:themeColor="text1"/>
        </w:rPr>
        <w:t xml:space="preserve">Банку </w:t>
      </w:r>
      <w:r w:rsidR="0009783C" w:rsidRPr="004524F3">
        <w:rPr>
          <w:color w:val="000000" w:themeColor="text1"/>
        </w:rPr>
        <w:t xml:space="preserve">членом </w:t>
      </w:r>
      <w:r w:rsidR="006F619F" w:rsidRPr="004524F3">
        <w:rPr>
          <w:color w:val="000000" w:themeColor="text1"/>
        </w:rPr>
        <w:t>Совет</w:t>
      </w:r>
      <w:r w:rsidR="00326A85" w:rsidRPr="004524F3">
        <w:rPr>
          <w:color w:val="000000" w:themeColor="text1"/>
        </w:rPr>
        <w:t>а</w:t>
      </w:r>
      <w:r w:rsidR="0009783C" w:rsidRPr="004524F3">
        <w:rPr>
          <w:color w:val="000000" w:themeColor="text1"/>
        </w:rPr>
        <w:t xml:space="preserve"> директоров и (или) его аффилированными лицами прибыли (дохода), полученной в результате принятия решений о заключении (предложении к заключению) крупных сделок и (или) сделок, в совершении которых имеется заинтересованность, повлекших возникновение убытков</w:t>
      </w:r>
      <w:r w:rsidRPr="004524F3">
        <w:rPr>
          <w:color w:val="000000" w:themeColor="text1"/>
        </w:rPr>
        <w:t xml:space="preserve"> Банка</w:t>
      </w:r>
      <w:r w:rsidR="0009783C" w:rsidRPr="004524F3">
        <w:rPr>
          <w:color w:val="000000" w:themeColor="text1"/>
        </w:rPr>
        <w:t xml:space="preserve">, в случае если член </w:t>
      </w:r>
      <w:r w:rsidR="006F619F" w:rsidRPr="004524F3">
        <w:rPr>
          <w:color w:val="000000" w:themeColor="text1"/>
        </w:rPr>
        <w:t>Совет</w:t>
      </w:r>
      <w:r w:rsidR="00326A85" w:rsidRPr="004524F3">
        <w:rPr>
          <w:color w:val="000000" w:themeColor="text1"/>
        </w:rPr>
        <w:t>а</w:t>
      </w:r>
      <w:r w:rsidR="0009783C" w:rsidRPr="004524F3">
        <w:rPr>
          <w:color w:val="000000" w:themeColor="text1"/>
        </w:rPr>
        <w:t xml:space="preserve"> директоров действовал недобросовестно и (или) бездействовал. </w:t>
      </w:r>
    </w:p>
    <w:p w14:paraId="7056458A" w14:textId="662709A6" w:rsidR="0009783C" w:rsidRPr="004524F3" w:rsidRDefault="00FF382C" w:rsidP="0070677D">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Банк </w:t>
      </w:r>
      <w:r w:rsidR="0009783C" w:rsidRPr="004524F3">
        <w:rPr>
          <w:rFonts w:ascii="Times New Roman" w:hAnsi="Times New Roman" w:cs="Times New Roman"/>
          <w:color w:val="000000" w:themeColor="text1"/>
          <w:sz w:val="24"/>
          <w:szCs w:val="24"/>
        </w:rPr>
        <w:t xml:space="preserve">на основании решения </w:t>
      </w:r>
      <w:r w:rsidR="003671D3" w:rsidRPr="004524F3">
        <w:rPr>
          <w:rFonts w:ascii="Times New Roman" w:hAnsi="Times New Roman" w:cs="Times New Roman"/>
          <w:color w:val="000000" w:themeColor="text1"/>
          <w:sz w:val="24"/>
          <w:szCs w:val="24"/>
        </w:rPr>
        <w:t>общего собрания</w:t>
      </w:r>
      <w:r w:rsidR="0009783C" w:rsidRPr="004524F3">
        <w:rPr>
          <w:rFonts w:ascii="Times New Roman" w:hAnsi="Times New Roman" w:cs="Times New Roman"/>
          <w:color w:val="000000" w:themeColor="text1"/>
          <w:sz w:val="24"/>
          <w:szCs w:val="24"/>
        </w:rPr>
        <w:t xml:space="preserve"> акционер</w:t>
      </w:r>
      <w:r w:rsidR="00422D33" w:rsidRPr="004524F3">
        <w:rPr>
          <w:rFonts w:ascii="Times New Roman" w:hAnsi="Times New Roman" w:cs="Times New Roman"/>
          <w:color w:val="000000" w:themeColor="text1"/>
          <w:sz w:val="24"/>
          <w:szCs w:val="24"/>
        </w:rPr>
        <w:t>ов</w:t>
      </w:r>
      <w:r w:rsidR="0009783C" w:rsidRPr="004524F3">
        <w:rPr>
          <w:rFonts w:ascii="Times New Roman" w:hAnsi="Times New Roman" w:cs="Times New Roman"/>
          <w:color w:val="000000" w:themeColor="text1"/>
          <w:sz w:val="24"/>
          <w:szCs w:val="24"/>
        </w:rPr>
        <w:t xml:space="preserve"> от своего имени вправе обратиться в суд с иском к члену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0009783C" w:rsidRPr="004524F3">
        <w:rPr>
          <w:rFonts w:ascii="Times New Roman" w:hAnsi="Times New Roman" w:cs="Times New Roman"/>
          <w:color w:val="000000" w:themeColor="text1"/>
          <w:sz w:val="24"/>
          <w:szCs w:val="24"/>
        </w:rPr>
        <w:t xml:space="preserve"> директоров и (или) третьему лицу о возмещении </w:t>
      </w:r>
      <w:r w:rsidRPr="004524F3">
        <w:rPr>
          <w:rFonts w:ascii="Times New Roman" w:hAnsi="Times New Roman" w:cs="Times New Roman"/>
          <w:color w:val="000000" w:themeColor="text1"/>
          <w:sz w:val="24"/>
          <w:szCs w:val="24"/>
        </w:rPr>
        <w:t xml:space="preserve">Банку </w:t>
      </w:r>
      <w:r w:rsidR="0009783C" w:rsidRPr="004524F3">
        <w:rPr>
          <w:rFonts w:ascii="Times New Roman" w:hAnsi="Times New Roman" w:cs="Times New Roman"/>
          <w:color w:val="000000" w:themeColor="text1"/>
          <w:sz w:val="24"/>
          <w:szCs w:val="24"/>
        </w:rPr>
        <w:t xml:space="preserve">убытков, причиненных </w:t>
      </w:r>
      <w:r w:rsidRPr="004524F3">
        <w:rPr>
          <w:rFonts w:ascii="Times New Roman" w:hAnsi="Times New Roman" w:cs="Times New Roman"/>
          <w:color w:val="000000" w:themeColor="text1"/>
          <w:sz w:val="24"/>
          <w:szCs w:val="24"/>
        </w:rPr>
        <w:t xml:space="preserve">Банку </w:t>
      </w:r>
      <w:r w:rsidR="0009783C" w:rsidRPr="004524F3">
        <w:rPr>
          <w:rFonts w:ascii="Times New Roman" w:hAnsi="Times New Roman" w:cs="Times New Roman"/>
          <w:color w:val="000000" w:themeColor="text1"/>
          <w:sz w:val="24"/>
          <w:szCs w:val="24"/>
        </w:rPr>
        <w:t xml:space="preserve">в результате заключенной сделки </w:t>
      </w:r>
      <w:r w:rsidRPr="004524F3">
        <w:rPr>
          <w:rFonts w:ascii="Times New Roman" w:hAnsi="Times New Roman" w:cs="Times New Roman"/>
          <w:color w:val="000000" w:themeColor="text1"/>
          <w:sz w:val="24"/>
          <w:szCs w:val="24"/>
        </w:rPr>
        <w:t xml:space="preserve">Банка </w:t>
      </w:r>
      <w:r w:rsidR="0009783C" w:rsidRPr="004524F3">
        <w:rPr>
          <w:rFonts w:ascii="Times New Roman" w:hAnsi="Times New Roman" w:cs="Times New Roman"/>
          <w:color w:val="000000" w:themeColor="text1"/>
          <w:sz w:val="24"/>
          <w:szCs w:val="24"/>
        </w:rPr>
        <w:t>с этим третьим лицом, если при заключении и (или) осуществлении такой сделки</w:t>
      </w:r>
      <w:r w:rsidRPr="004524F3">
        <w:rPr>
          <w:rFonts w:ascii="Times New Roman" w:hAnsi="Times New Roman" w:cs="Times New Roman"/>
          <w:color w:val="000000" w:themeColor="text1"/>
          <w:sz w:val="24"/>
          <w:szCs w:val="24"/>
        </w:rPr>
        <w:t>,</w:t>
      </w:r>
      <w:r w:rsidR="0009783C" w:rsidRPr="004524F3">
        <w:rPr>
          <w:rFonts w:ascii="Times New Roman" w:hAnsi="Times New Roman" w:cs="Times New Roman"/>
          <w:color w:val="000000" w:themeColor="text1"/>
          <w:sz w:val="24"/>
          <w:szCs w:val="24"/>
        </w:rPr>
        <w:t xml:space="preserve"> данный член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0009783C" w:rsidRPr="004524F3">
        <w:rPr>
          <w:rFonts w:ascii="Times New Roman" w:hAnsi="Times New Roman" w:cs="Times New Roman"/>
          <w:color w:val="000000" w:themeColor="text1"/>
          <w:sz w:val="24"/>
          <w:szCs w:val="24"/>
        </w:rPr>
        <w:t xml:space="preserve"> </w:t>
      </w:r>
      <w:r w:rsidR="0009783C" w:rsidRPr="004524F3">
        <w:rPr>
          <w:rFonts w:ascii="Times New Roman" w:hAnsi="Times New Roman" w:cs="Times New Roman"/>
          <w:color w:val="000000" w:themeColor="text1"/>
          <w:sz w:val="24"/>
          <w:szCs w:val="24"/>
        </w:rPr>
        <w:lastRenderedPageBreak/>
        <w:t xml:space="preserve">директоров </w:t>
      </w:r>
      <w:r w:rsidRPr="004524F3">
        <w:rPr>
          <w:rFonts w:ascii="Times New Roman" w:hAnsi="Times New Roman" w:cs="Times New Roman"/>
          <w:color w:val="000000" w:themeColor="text1"/>
          <w:sz w:val="24"/>
          <w:szCs w:val="24"/>
        </w:rPr>
        <w:t xml:space="preserve">Банка </w:t>
      </w:r>
      <w:r w:rsidR="0009783C" w:rsidRPr="004524F3">
        <w:rPr>
          <w:rFonts w:ascii="Times New Roman" w:hAnsi="Times New Roman" w:cs="Times New Roman"/>
          <w:color w:val="000000" w:themeColor="text1"/>
          <w:sz w:val="24"/>
          <w:szCs w:val="24"/>
        </w:rPr>
        <w:t xml:space="preserve">на основе соглашения с таким третьим лицом действовал с нарушением требований законодательства Республики Казахстан, </w:t>
      </w:r>
      <w:r w:rsidR="00814194" w:rsidRPr="004524F3">
        <w:rPr>
          <w:rFonts w:ascii="Times New Roman" w:hAnsi="Times New Roman" w:cs="Times New Roman"/>
          <w:color w:val="000000" w:themeColor="text1"/>
          <w:sz w:val="24"/>
          <w:szCs w:val="24"/>
        </w:rPr>
        <w:t>У</w:t>
      </w:r>
      <w:r w:rsidR="0009783C" w:rsidRPr="004524F3">
        <w:rPr>
          <w:rFonts w:ascii="Times New Roman" w:hAnsi="Times New Roman" w:cs="Times New Roman"/>
          <w:color w:val="000000" w:themeColor="text1"/>
          <w:sz w:val="24"/>
          <w:szCs w:val="24"/>
        </w:rPr>
        <w:t>става и внутренних документов</w:t>
      </w:r>
      <w:r w:rsidRPr="004524F3">
        <w:rPr>
          <w:rFonts w:ascii="Times New Roman" w:hAnsi="Times New Roman" w:cs="Times New Roman"/>
          <w:color w:val="000000" w:themeColor="text1"/>
          <w:sz w:val="24"/>
          <w:szCs w:val="24"/>
        </w:rPr>
        <w:t xml:space="preserve"> Банка</w:t>
      </w:r>
      <w:r w:rsidR="0009783C" w:rsidRPr="004524F3">
        <w:rPr>
          <w:rFonts w:ascii="Times New Roman" w:hAnsi="Times New Roman" w:cs="Times New Roman"/>
          <w:color w:val="000000" w:themeColor="text1"/>
          <w:sz w:val="24"/>
          <w:szCs w:val="24"/>
        </w:rPr>
        <w:t xml:space="preserve">. В этом случае указанное третье лицо и член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0009783C" w:rsidRPr="004524F3">
        <w:rPr>
          <w:rFonts w:ascii="Times New Roman" w:hAnsi="Times New Roman" w:cs="Times New Roman"/>
          <w:color w:val="000000" w:themeColor="text1"/>
          <w:sz w:val="24"/>
          <w:szCs w:val="24"/>
        </w:rPr>
        <w:t xml:space="preserve"> директоров </w:t>
      </w:r>
      <w:r w:rsidRPr="004524F3">
        <w:rPr>
          <w:rFonts w:ascii="Times New Roman" w:hAnsi="Times New Roman" w:cs="Times New Roman"/>
          <w:color w:val="000000" w:themeColor="text1"/>
          <w:sz w:val="24"/>
          <w:szCs w:val="24"/>
        </w:rPr>
        <w:t xml:space="preserve">Банка </w:t>
      </w:r>
      <w:r w:rsidR="0009783C" w:rsidRPr="004524F3">
        <w:rPr>
          <w:rFonts w:ascii="Times New Roman" w:hAnsi="Times New Roman" w:cs="Times New Roman"/>
          <w:color w:val="000000" w:themeColor="text1"/>
          <w:sz w:val="24"/>
          <w:szCs w:val="24"/>
        </w:rPr>
        <w:t xml:space="preserve">выступают в качестве солидарных должников </w:t>
      </w:r>
      <w:r w:rsidRPr="004524F3">
        <w:rPr>
          <w:rFonts w:ascii="Times New Roman" w:hAnsi="Times New Roman" w:cs="Times New Roman"/>
          <w:color w:val="000000" w:themeColor="text1"/>
          <w:sz w:val="24"/>
          <w:szCs w:val="24"/>
        </w:rPr>
        <w:t xml:space="preserve">Банка </w:t>
      </w:r>
      <w:r w:rsidR="0009783C" w:rsidRPr="004524F3">
        <w:rPr>
          <w:rFonts w:ascii="Times New Roman" w:hAnsi="Times New Roman" w:cs="Times New Roman"/>
          <w:color w:val="000000" w:themeColor="text1"/>
          <w:sz w:val="24"/>
          <w:szCs w:val="24"/>
        </w:rPr>
        <w:t xml:space="preserve">при возмещении </w:t>
      </w:r>
      <w:r w:rsidRPr="004524F3">
        <w:rPr>
          <w:rFonts w:ascii="Times New Roman" w:hAnsi="Times New Roman" w:cs="Times New Roman"/>
          <w:color w:val="000000" w:themeColor="text1"/>
          <w:sz w:val="24"/>
          <w:szCs w:val="24"/>
        </w:rPr>
        <w:t xml:space="preserve">Банку </w:t>
      </w:r>
      <w:r w:rsidR="0009783C" w:rsidRPr="004524F3">
        <w:rPr>
          <w:rFonts w:ascii="Times New Roman" w:hAnsi="Times New Roman" w:cs="Times New Roman"/>
          <w:color w:val="000000" w:themeColor="text1"/>
          <w:sz w:val="24"/>
          <w:szCs w:val="24"/>
        </w:rPr>
        <w:t xml:space="preserve">таких убытков. </w:t>
      </w:r>
    </w:p>
    <w:p w14:paraId="38B6A244" w14:textId="77777777" w:rsidR="0009783C" w:rsidRPr="004524F3" w:rsidRDefault="0009783C" w:rsidP="004C48E3">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Член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за исключением члена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заинтересованного в совершении сделки и предложившего к заключению сделку, в результате исполнения которой </w:t>
      </w:r>
      <w:r w:rsidR="00FF382C" w:rsidRPr="004524F3">
        <w:rPr>
          <w:rFonts w:ascii="Times New Roman" w:hAnsi="Times New Roman" w:cs="Times New Roman"/>
          <w:color w:val="000000" w:themeColor="text1"/>
          <w:sz w:val="24"/>
          <w:szCs w:val="24"/>
        </w:rPr>
        <w:t xml:space="preserve">Банку </w:t>
      </w:r>
      <w:r w:rsidRPr="004524F3">
        <w:rPr>
          <w:rFonts w:ascii="Times New Roman" w:hAnsi="Times New Roman" w:cs="Times New Roman"/>
          <w:color w:val="000000" w:themeColor="text1"/>
          <w:sz w:val="24"/>
          <w:szCs w:val="24"/>
        </w:rPr>
        <w:t xml:space="preserve">причинены убытки, освобождается от ответственности в случае если голосовал против решения, принятого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ом директоров, повлекшего убытки </w:t>
      </w:r>
      <w:r w:rsidR="00FF382C" w:rsidRPr="004524F3">
        <w:rPr>
          <w:rFonts w:ascii="Times New Roman" w:hAnsi="Times New Roman" w:cs="Times New Roman"/>
          <w:color w:val="000000" w:themeColor="text1"/>
          <w:sz w:val="24"/>
          <w:szCs w:val="24"/>
        </w:rPr>
        <w:t xml:space="preserve">Банка </w:t>
      </w:r>
      <w:r w:rsidRPr="004524F3">
        <w:rPr>
          <w:rFonts w:ascii="Times New Roman" w:hAnsi="Times New Roman" w:cs="Times New Roman"/>
          <w:color w:val="000000" w:themeColor="text1"/>
          <w:sz w:val="24"/>
          <w:szCs w:val="24"/>
        </w:rPr>
        <w:t xml:space="preserve">либо акционера, или не принимал участие в голосовании по уважительным причинам. </w:t>
      </w:r>
    </w:p>
    <w:p w14:paraId="517BCA2B" w14:textId="77777777" w:rsidR="000C76F4" w:rsidRPr="004524F3" w:rsidRDefault="000C76F4" w:rsidP="004C48E3">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До обращения в судебные органы акционер </w:t>
      </w:r>
      <w:r w:rsidR="00422D33" w:rsidRPr="004524F3">
        <w:rPr>
          <w:rFonts w:ascii="Times New Roman" w:hAnsi="Times New Roman" w:cs="Times New Roman"/>
          <w:color w:val="000000" w:themeColor="text1"/>
          <w:sz w:val="24"/>
          <w:szCs w:val="24"/>
        </w:rPr>
        <w:t>Банка</w:t>
      </w:r>
      <w:r w:rsidR="00CF0717"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 xml:space="preserve">должен обратиться к председателю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а директоров с требованием о вынесении вопроса о возмещении Банку убытков, причиненных должностными лицами Банка, и возврате Банку должностными лицами Банка и (или) их аффилированными лицами полученной ими прибыли (дохода) в результате принятия решений о заключении (предложения к заключению) крупных сделок и (или) сделок, в совершении которых имеется заинтересованность, на заседание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а директоров.</w:t>
      </w:r>
    </w:p>
    <w:p w14:paraId="1507A7B2" w14:textId="77777777" w:rsidR="000C76F4" w:rsidRPr="004524F3" w:rsidRDefault="000C76F4" w:rsidP="004C48E3">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Председатель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а директоров обязан созвать очное заседание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а директоров в срок не позднее 10 (десяти) календарных дней со дня поступления обращения акционера, указанного в данном пункте настоящего Положения. </w:t>
      </w:r>
    </w:p>
    <w:p w14:paraId="61B9037F" w14:textId="77777777" w:rsidR="000C76F4" w:rsidRPr="004524F3" w:rsidRDefault="000C76F4" w:rsidP="004C48E3">
      <w:pPr>
        <w:tabs>
          <w:tab w:val="left" w:pos="993"/>
        </w:tabs>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Решение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а директоров по обращению акционера доводится до сведения акционера в течение 3 (трех) календарных дней с даты проведения заседания. После получения указанного решения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а директоров либо его неполучения в сроки, установленные настоящим пунктом, акционер вправе от своего имени обратиться с иском в суд в защиту интересов Банка при наличии документов, подтверждающих обращение акционера к Председателю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а директоров по указанному вопросу. </w:t>
      </w:r>
    </w:p>
    <w:p w14:paraId="11C802F2" w14:textId="77777777" w:rsidR="0009783C" w:rsidRPr="004524F3" w:rsidRDefault="0009783C" w:rsidP="004C48E3">
      <w:pPr>
        <w:spacing w:after="0" w:line="240" w:lineRule="auto"/>
        <w:ind w:firstLine="709"/>
        <w:jc w:val="both"/>
        <w:rPr>
          <w:rFonts w:ascii="Times New Roman" w:hAnsi="Times New Roman" w:cs="Times New Roman"/>
          <w:color w:val="000000" w:themeColor="text1"/>
          <w:sz w:val="24"/>
          <w:szCs w:val="24"/>
        </w:rPr>
      </w:pPr>
    </w:p>
    <w:p w14:paraId="4125AF4B" w14:textId="778A5CD5" w:rsidR="003042B7" w:rsidRPr="004524F3" w:rsidRDefault="003042B7" w:rsidP="004C48E3">
      <w:pPr>
        <w:spacing w:after="0" w:line="240" w:lineRule="auto"/>
        <w:ind w:firstLine="709"/>
        <w:jc w:val="both"/>
        <w:rPr>
          <w:rFonts w:ascii="Times New Roman" w:hAnsi="Times New Roman" w:cs="Times New Roman"/>
          <w:color w:val="000000" w:themeColor="text1"/>
          <w:sz w:val="24"/>
          <w:szCs w:val="24"/>
        </w:rPr>
      </w:pPr>
      <w:bookmarkStart w:id="12" w:name="SUB1200"/>
      <w:bookmarkEnd w:id="12"/>
    </w:p>
    <w:p w14:paraId="5DC29E9F" w14:textId="77777777" w:rsidR="0009783C" w:rsidRPr="004524F3" w:rsidRDefault="003E2C0B" w:rsidP="00A52B74">
      <w:pPr>
        <w:pStyle w:val="pj"/>
        <w:numPr>
          <w:ilvl w:val="0"/>
          <w:numId w:val="26"/>
        </w:numPr>
        <w:tabs>
          <w:tab w:val="left" w:pos="993"/>
        </w:tabs>
        <w:ind w:left="0" w:firstLine="0"/>
        <w:jc w:val="center"/>
        <w:outlineLvl w:val="0"/>
        <w:rPr>
          <w:b/>
          <w:color w:val="000000" w:themeColor="text1"/>
          <w:kern w:val="32"/>
        </w:rPr>
      </w:pPr>
      <w:bookmarkStart w:id="13" w:name="_Toc120275574"/>
      <w:bookmarkStart w:id="14" w:name="Глава4"/>
      <w:r w:rsidRPr="004524F3">
        <w:rPr>
          <w:b/>
          <w:color w:val="000000" w:themeColor="text1"/>
          <w:kern w:val="32"/>
        </w:rPr>
        <w:t xml:space="preserve">Порядок поиска, отбора и избрания членов </w:t>
      </w:r>
      <w:r w:rsidR="006F619F" w:rsidRPr="004524F3">
        <w:rPr>
          <w:b/>
          <w:color w:val="000000" w:themeColor="text1"/>
          <w:kern w:val="32"/>
        </w:rPr>
        <w:t>Совет</w:t>
      </w:r>
      <w:r w:rsidRPr="004524F3">
        <w:rPr>
          <w:b/>
          <w:color w:val="000000" w:themeColor="text1"/>
          <w:kern w:val="32"/>
        </w:rPr>
        <w:t>а директоров</w:t>
      </w:r>
      <w:bookmarkEnd w:id="13"/>
    </w:p>
    <w:bookmarkEnd w:id="14"/>
    <w:p w14:paraId="0E4C1374" w14:textId="77777777" w:rsidR="00A01455" w:rsidRPr="004524F3" w:rsidRDefault="00A01455" w:rsidP="004C48E3">
      <w:pPr>
        <w:pStyle w:val="a7"/>
        <w:spacing w:after="0"/>
        <w:ind w:left="360"/>
        <w:jc w:val="center"/>
        <w:rPr>
          <w:b/>
          <w:color w:val="000000" w:themeColor="text1"/>
        </w:rPr>
      </w:pPr>
    </w:p>
    <w:p w14:paraId="17930CE1" w14:textId="02D424C7" w:rsidR="00DD669A" w:rsidRPr="004524F3" w:rsidRDefault="0009783C" w:rsidP="00A52B74">
      <w:pPr>
        <w:pStyle w:val="aa"/>
        <w:numPr>
          <w:ilvl w:val="0"/>
          <w:numId w:val="1"/>
        </w:numPr>
        <w:tabs>
          <w:tab w:val="left" w:pos="851"/>
          <w:tab w:val="left" w:pos="993"/>
          <w:tab w:val="left" w:pos="1134"/>
        </w:tabs>
        <w:ind w:left="0" w:firstLine="709"/>
        <w:contextualSpacing w:val="0"/>
        <w:jc w:val="both"/>
        <w:rPr>
          <w:color w:val="000000" w:themeColor="text1"/>
        </w:rPr>
      </w:pPr>
      <w:r w:rsidRPr="004524F3">
        <w:rPr>
          <w:color w:val="000000" w:themeColor="text1"/>
        </w:rPr>
        <w:t xml:space="preserve">Состав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w:t>
      </w:r>
      <w:r w:rsidR="00FF382C" w:rsidRPr="004524F3">
        <w:rPr>
          <w:color w:val="000000" w:themeColor="text1"/>
        </w:rPr>
        <w:t xml:space="preserve">Банка </w:t>
      </w:r>
      <w:r w:rsidRPr="004524F3">
        <w:rPr>
          <w:color w:val="000000" w:themeColor="text1"/>
        </w:rPr>
        <w:t xml:space="preserve">формируется из лиц, предложенных (рекомендованных) к избранию в </w:t>
      </w:r>
      <w:r w:rsidR="006F619F" w:rsidRPr="004524F3">
        <w:rPr>
          <w:color w:val="000000" w:themeColor="text1"/>
        </w:rPr>
        <w:t>Совет</w:t>
      </w:r>
      <w:r w:rsidRPr="004524F3">
        <w:rPr>
          <w:color w:val="000000" w:themeColor="text1"/>
        </w:rPr>
        <w:t xml:space="preserve"> директоров в качестве представителей</w:t>
      </w:r>
      <w:r w:rsidR="00384BCE" w:rsidRPr="004524F3">
        <w:rPr>
          <w:color w:val="000000" w:themeColor="text1"/>
        </w:rPr>
        <w:t xml:space="preserve"> а</w:t>
      </w:r>
      <w:r w:rsidRPr="004524F3">
        <w:rPr>
          <w:color w:val="000000" w:themeColor="text1"/>
        </w:rPr>
        <w:t xml:space="preserve">кционера, физических лиц, не предложенных (не рекомендованных) к избранию в </w:t>
      </w:r>
      <w:r w:rsidR="006F619F" w:rsidRPr="004524F3">
        <w:rPr>
          <w:color w:val="000000" w:themeColor="text1"/>
        </w:rPr>
        <w:t>Совет</w:t>
      </w:r>
      <w:r w:rsidRPr="004524F3">
        <w:rPr>
          <w:color w:val="000000" w:themeColor="text1"/>
        </w:rPr>
        <w:t xml:space="preserve"> директоров в качестве представителя </w:t>
      </w:r>
      <w:r w:rsidR="00384BCE" w:rsidRPr="004524F3">
        <w:rPr>
          <w:color w:val="000000" w:themeColor="text1"/>
        </w:rPr>
        <w:t>а</w:t>
      </w:r>
      <w:r w:rsidRPr="004524F3">
        <w:rPr>
          <w:color w:val="000000" w:themeColor="text1"/>
        </w:rPr>
        <w:t xml:space="preserve">кционера. </w:t>
      </w:r>
    </w:p>
    <w:p w14:paraId="7F61CF01" w14:textId="77777777" w:rsidR="0009783C" w:rsidRPr="004524F3" w:rsidRDefault="00DD669A" w:rsidP="00A52B74">
      <w:pPr>
        <w:adjustRightInd w:val="0"/>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Состав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и его комитетов должен предусматривать баланс навыков, опыта и знаний их членов, в зависимости от отраслевой специфики деятельности</w:t>
      </w:r>
      <w:r w:rsidR="00FF382C" w:rsidRPr="004524F3">
        <w:rPr>
          <w:rFonts w:ascii="Times New Roman" w:hAnsi="Times New Roman" w:cs="Times New Roman"/>
          <w:color w:val="000000" w:themeColor="text1"/>
          <w:sz w:val="24"/>
          <w:szCs w:val="24"/>
        </w:rPr>
        <w:t xml:space="preserve"> Банка</w:t>
      </w:r>
      <w:r w:rsidRPr="004524F3">
        <w:rPr>
          <w:rFonts w:ascii="Times New Roman" w:hAnsi="Times New Roman" w:cs="Times New Roman"/>
          <w:color w:val="000000" w:themeColor="text1"/>
          <w:sz w:val="24"/>
          <w:szCs w:val="24"/>
        </w:rPr>
        <w:t>, масштабов деятельности</w:t>
      </w:r>
      <w:r w:rsidR="00FF382C" w:rsidRPr="004524F3">
        <w:rPr>
          <w:rFonts w:ascii="Times New Roman" w:hAnsi="Times New Roman" w:cs="Times New Roman"/>
          <w:color w:val="000000" w:themeColor="text1"/>
          <w:sz w:val="24"/>
          <w:szCs w:val="24"/>
        </w:rPr>
        <w:t xml:space="preserve"> Банка</w:t>
      </w:r>
      <w:r w:rsidRPr="004524F3">
        <w:rPr>
          <w:rFonts w:ascii="Times New Roman" w:hAnsi="Times New Roman" w:cs="Times New Roman"/>
          <w:color w:val="000000" w:themeColor="text1"/>
          <w:sz w:val="24"/>
          <w:szCs w:val="24"/>
        </w:rPr>
        <w:t xml:space="preserve">, рассматриваемых вопросов комитетами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позволяющий обеспечить принятие независимых, объективных и эффективных решений в интересах </w:t>
      </w:r>
      <w:r w:rsidR="00FF382C" w:rsidRPr="004524F3">
        <w:rPr>
          <w:rFonts w:ascii="Times New Roman" w:hAnsi="Times New Roman" w:cs="Times New Roman"/>
          <w:color w:val="000000" w:themeColor="text1"/>
          <w:sz w:val="24"/>
          <w:szCs w:val="24"/>
        </w:rPr>
        <w:t xml:space="preserve">Банка </w:t>
      </w:r>
      <w:r w:rsidRPr="004524F3">
        <w:rPr>
          <w:rFonts w:ascii="Times New Roman" w:hAnsi="Times New Roman" w:cs="Times New Roman"/>
          <w:color w:val="000000" w:themeColor="text1"/>
          <w:sz w:val="24"/>
          <w:szCs w:val="24"/>
        </w:rPr>
        <w:t>и акционер</w:t>
      </w:r>
      <w:r w:rsidR="00A97ADC" w:rsidRPr="004524F3">
        <w:rPr>
          <w:rFonts w:ascii="Times New Roman" w:hAnsi="Times New Roman" w:cs="Times New Roman"/>
          <w:color w:val="000000" w:themeColor="text1"/>
          <w:sz w:val="24"/>
          <w:szCs w:val="24"/>
        </w:rPr>
        <w:t>ов</w:t>
      </w:r>
      <w:r w:rsidRPr="004524F3">
        <w:rPr>
          <w:rFonts w:ascii="Times New Roman" w:hAnsi="Times New Roman" w:cs="Times New Roman"/>
          <w:color w:val="000000" w:themeColor="text1"/>
          <w:sz w:val="24"/>
          <w:szCs w:val="24"/>
        </w:rPr>
        <w:t>.</w:t>
      </w:r>
    </w:p>
    <w:p w14:paraId="664F4D33" w14:textId="1F939041" w:rsidR="00A97ADC" w:rsidRPr="004524F3" w:rsidRDefault="00A97ADC" w:rsidP="00A52B74">
      <w:pPr>
        <w:pStyle w:val="aa"/>
        <w:numPr>
          <w:ilvl w:val="0"/>
          <w:numId w:val="1"/>
        </w:numPr>
        <w:tabs>
          <w:tab w:val="left" w:pos="851"/>
          <w:tab w:val="left" w:pos="993"/>
          <w:tab w:val="left" w:pos="1134"/>
        </w:tabs>
        <w:ind w:left="0" w:firstLine="709"/>
        <w:contextualSpacing w:val="0"/>
        <w:jc w:val="both"/>
        <w:rPr>
          <w:color w:val="000000" w:themeColor="text1"/>
        </w:rPr>
      </w:pPr>
      <w:r w:rsidRPr="004524F3">
        <w:rPr>
          <w:color w:val="000000" w:themeColor="text1"/>
        </w:rPr>
        <w:t>Состав Совета директоров Банка и квалификационные требования к его членам отвечают следующим требованиям:</w:t>
      </w:r>
    </w:p>
    <w:p w14:paraId="0B5196D7" w14:textId="7B11DCA9" w:rsidR="00A97ADC" w:rsidRPr="004524F3" w:rsidRDefault="00A97ADC" w:rsidP="00A52B74">
      <w:pPr>
        <w:pStyle w:val="pj"/>
        <w:numPr>
          <w:ilvl w:val="0"/>
          <w:numId w:val="29"/>
        </w:numPr>
        <w:tabs>
          <w:tab w:val="left" w:pos="1134"/>
        </w:tabs>
        <w:ind w:left="0" w:firstLine="709"/>
        <w:rPr>
          <w:color w:val="000000" w:themeColor="text1"/>
        </w:rPr>
      </w:pPr>
      <w:r w:rsidRPr="004524F3">
        <w:rPr>
          <w:rStyle w:val="s0"/>
          <w:color w:val="000000" w:themeColor="text1"/>
        </w:rPr>
        <w:t>состав Совета директоров Банка и его полномочия достаточны для осуществления эффективного контроля;</w:t>
      </w:r>
    </w:p>
    <w:p w14:paraId="54146C81" w14:textId="774B486F" w:rsidR="00A97ADC" w:rsidRPr="004524F3" w:rsidRDefault="006B3173" w:rsidP="00A52B74">
      <w:pPr>
        <w:pStyle w:val="pj"/>
        <w:numPr>
          <w:ilvl w:val="0"/>
          <w:numId w:val="29"/>
        </w:numPr>
        <w:tabs>
          <w:tab w:val="left" w:pos="1134"/>
        </w:tabs>
        <w:ind w:left="0" w:firstLine="709"/>
        <w:rPr>
          <w:color w:val="000000" w:themeColor="text1"/>
        </w:rPr>
      </w:pPr>
      <w:r w:rsidRPr="004524F3">
        <w:rPr>
          <w:rStyle w:val="s0"/>
          <w:color w:val="000000" w:themeColor="text1"/>
        </w:rPr>
        <w:t xml:space="preserve">Совет </w:t>
      </w:r>
      <w:r w:rsidR="00A97ADC" w:rsidRPr="004524F3">
        <w:rPr>
          <w:rStyle w:val="s0"/>
          <w:color w:val="000000" w:themeColor="text1"/>
        </w:rPr>
        <w:t xml:space="preserve">директоров </w:t>
      </w:r>
      <w:r w:rsidRPr="004524F3">
        <w:rPr>
          <w:rStyle w:val="s0"/>
          <w:color w:val="000000" w:themeColor="text1"/>
        </w:rPr>
        <w:t xml:space="preserve">Банка </w:t>
      </w:r>
      <w:r w:rsidR="00A97ADC" w:rsidRPr="004524F3">
        <w:rPr>
          <w:rStyle w:val="s0"/>
          <w:color w:val="000000" w:themeColor="text1"/>
        </w:rPr>
        <w:t xml:space="preserve">состоит из лиц, обладающих необходимой квалификацией, безупречной деловой репутацией и опытом, в совокупности достаточными для общего руководства </w:t>
      </w:r>
      <w:r w:rsidRPr="004524F3">
        <w:rPr>
          <w:rStyle w:val="s0"/>
          <w:color w:val="000000" w:themeColor="text1"/>
        </w:rPr>
        <w:t>Банком</w:t>
      </w:r>
      <w:r w:rsidR="00A97ADC" w:rsidRPr="004524F3">
        <w:rPr>
          <w:rStyle w:val="s0"/>
          <w:color w:val="000000" w:themeColor="text1"/>
        </w:rPr>
        <w:t>, в соответствии с выбранной бизнес моделью, масштабом деятельности, видом и сложностью операций;</w:t>
      </w:r>
    </w:p>
    <w:p w14:paraId="2E9365C2" w14:textId="1E26D312" w:rsidR="00A97ADC" w:rsidRPr="004524F3" w:rsidRDefault="00A97ADC" w:rsidP="00A52B74">
      <w:pPr>
        <w:pStyle w:val="pj"/>
        <w:numPr>
          <w:ilvl w:val="0"/>
          <w:numId w:val="29"/>
        </w:numPr>
        <w:tabs>
          <w:tab w:val="left" w:pos="1134"/>
        </w:tabs>
        <w:ind w:left="0" w:firstLine="709"/>
        <w:rPr>
          <w:color w:val="000000" w:themeColor="text1"/>
        </w:rPr>
      </w:pPr>
      <w:r w:rsidRPr="004524F3">
        <w:rPr>
          <w:rStyle w:val="s0"/>
          <w:color w:val="000000" w:themeColor="text1"/>
        </w:rPr>
        <w:t xml:space="preserve">члены </w:t>
      </w:r>
      <w:r w:rsidR="006B3173" w:rsidRPr="004524F3">
        <w:rPr>
          <w:rStyle w:val="s0"/>
          <w:color w:val="000000" w:themeColor="text1"/>
        </w:rPr>
        <w:t xml:space="preserve">Совета </w:t>
      </w:r>
      <w:r w:rsidRPr="004524F3">
        <w:rPr>
          <w:rStyle w:val="s0"/>
          <w:color w:val="000000" w:themeColor="text1"/>
        </w:rPr>
        <w:t xml:space="preserve">директоров </w:t>
      </w:r>
      <w:r w:rsidR="006B3173" w:rsidRPr="004524F3">
        <w:rPr>
          <w:rStyle w:val="s0"/>
          <w:color w:val="000000" w:themeColor="text1"/>
        </w:rPr>
        <w:t xml:space="preserve">Банка </w:t>
      </w:r>
      <w:r w:rsidRPr="004524F3">
        <w:rPr>
          <w:rStyle w:val="s0"/>
          <w:color w:val="000000" w:themeColor="text1"/>
        </w:rPr>
        <w:t>ориентированы на взаимодействие, сотрудничество и критическое обсуждение в процессе принятия решений;</w:t>
      </w:r>
    </w:p>
    <w:p w14:paraId="67B39599" w14:textId="527C200C" w:rsidR="00A97ADC" w:rsidRPr="004524F3" w:rsidRDefault="00A97ADC" w:rsidP="00A52B74">
      <w:pPr>
        <w:pStyle w:val="pj"/>
        <w:numPr>
          <w:ilvl w:val="0"/>
          <w:numId w:val="29"/>
        </w:numPr>
        <w:tabs>
          <w:tab w:val="left" w:pos="1134"/>
        </w:tabs>
        <w:ind w:left="0" w:firstLine="709"/>
        <w:rPr>
          <w:color w:val="000000" w:themeColor="text1"/>
        </w:rPr>
      </w:pPr>
      <w:r w:rsidRPr="004524F3">
        <w:rPr>
          <w:rStyle w:val="s0"/>
          <w:color w:val="000000" w:themeColor="text1"/>
        </w:rPr>
        <w:t xml:space="preserve">члены </w:t>
      </w:r>
      <w:r w:rsidR="006B3173" w:rsidRPr="004524F3">
        <w:rPr>
          <w:rStyle w:val="s0"/>
          <w:color w:val="000000" w:themeColor="text1"/>
        </w:rPr>
        <w:t xml:space="preserve">Совета </w:t>
      </w:r>
      <w:r w:rsidRPr="004524F3">
        <w:rPr>
          <w:rStyle w:val="s0"/>
          <w:color w:val="000000" w:themeColor="text1"/>
        </w:rPr>
        <w:t xml:space="preserve">директоров </w:t>
      </w:r>
      <w:r w:rsidR="006B3173" w:rsidRPr="004524F3">
        <w:rPr>
          <w:rStyle w:val="s0"/>
          <w:color w:val="000000" w:themeColor="text1"/>
        </w:rPr>
        <w:t xml:space="preserve">Банка </w:t>
      </w:r>
      <w:r w:rsidRPr="004524F3">
        <w:rPr>
          <w:rStyle w:val="s0"/>
          <w:color w:val="000000" w:themeColor="text1"/>
        </w:rPr>
        <w:t>добросовестно выполняют свои обязанности и принимают решения, минимизируют конфликты интересов.</w:t>
      </w:r>
    </w:p>
    <w:p w14:paraId="6F7EEB6A" w14:textId="0CC83042" w:rsidR="00514756" w:rsidRPr="004524F3" w:rsidRDefault="0009783C" w:rsidP="00A52B74">
      <w:pPr>
        <w:pStyle w:val="aa"/>
        <w:numPr>
          <w:ilvl w:val="0"/>
          <w:numId w:val="1"/>
        </w:numPr>
        <w:tabs>
          <w:tab w:val="left" w:pos="851"/>
          <w:tab w:val="left" w:pos="993"/>
          <w:tab w:val="left" w:pos="1134"/>
        </w:tabs>
        <w:ind w:left="0" w:firstLine="709"/>
        <w:contextualSpacing w:val="0"/>
        <w:jc w:val="both"/>
        <w:rPr>
          <w:color w:val="000000" w:themeColor="text1"/>
        </w:rPr>
      </w:pPr>
      <w:r w:rsidRPr="004524F3">
        <w:rPr>
          <w:color w:val="000000" w:themeColor="text1"/>
        </w:rPr>
        <w:lastRenderedPageBreak/>
        <w:t>Члены</w:t>
      </w:r>
      <w:r w:rsidR="00C94DAA" w:rsidRPr="004524F3">
        <w:rPr>
          <w:color w:val="000000" w:themeColor="text1"/>
        </w:rPr>
        <w:t xml:space="preserve"> </w:t>
      </w:r>
      <w:r w:rsidR="006B3173" w:rsidRPr="004524F3">
        <w:rPr>
          <w:color w:val="000000" w:themeColor="text1"/>
        </w:rPr>
        <w:t>Правления</w:t>
      </w:r>
      <w:r w:rsidR="00C94DAA" w:rsidRPr="004524F3">
        <w:rPr>
          <w:color w:val="000000" w:themeColor="text1"/>
        </w:rPr>
        <w:t xml:space="preserve">, кроме </w:t>
      </w:r>
      <w:r w:rsidR="006B3173" w:rsidRPr="004524F3">
        <w:rPr>
          <w:color w:val="000000" w:themeColor="text1"/>
        </w:rPr>
        <w:t>Председателя Правления</w:t>
      </w:r>
      <w:r w:rsidRPr="004524F3">
        <w:rPr>
          <w:color w:val="000000" w:themeColor="text1"/>
        </w:rPr>
        <w:t xml:space="preserve">, не могут быть избраны в </w:t>
      </w:r>
      <w:r w:rsidR="006F619F" w:rsidRPr="004524F3">
        <w:rPr>
          <w:color w:val="000000" w:themeColor="text1"/>
        </w:rPr>
        <w:t>Совет</w:t>
      </w:r>
      <w:r w:rsidRPr="004524F3">
        <w:rPr>
          <w:color w:val="000000" w:themeColor="text1"/>
        </w:rPr>
        <w:t xml:space="preserve"> директоров. </w:t>
      </w:r>
      <w:r w:rsidR="00C94DAA" w:rsidRPr="004524F3">
        <w:rPr>
          <w:color w:val="000000" w:themeColor="text1"/>
        </w:rPr>
        <w:t xml:space="preserve">Председатель </w:t>
      </w:r>
      <w:r w:rsidR="006B3173" w:rsidRPr="004524F3">
        <w:rPr>
          <w:color w:val="000000" w:themeColor="text1"/>
        </w:rPr>
        <w:t xml:space="preserve">Правления </w:t>
      </w:r>
      <w:r w:rsidRPr="004524F3">
        <w:rPr>
          <w:color w:val="000000" w:themeColor="text1"/>
        </w:rPr>
        <w:t xml:space="preserve">не может быть избран председателем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w:t>
      </w:r>
      <w:r w:rsidR="00FF382C" w:rsidRPr="004524F3">
        <w:rPr>
          <w:color w:val="000000" w:themeColor="text1"/>
        </w:rPr>
        <w:t xml:space="preserve"> Банка</w:t>
      </w:r>
      <w:r w:rsidRPr="004524F3">
        <w:rPr>
          <w:color w:val="000000" w:themeColor="text1"/>
        </w:rPr>
        <w:t>.</w:t>
      </w:r>
    </w:p>
    <w:p w14:paraId="731A43BB" w14:textId="7437BDD5" w:rsidR="0009783C" w:rsidRPr="004524F3" w:rsidRDefault="0009783C" w:rsidP="00A52B74">
      <w:pPr>
        <w:pStyle w:val="aa"/>
        <w:numPr>
          <w:ilvl w:val="0"/>
          <w:numId w:val="1"/>
        </w:numPr>
        <w:tabs>
          <w:tab w:val="left" w:pos="851"/>
          <w:tab w:val="left" w:pos="993"/>
          <w:tab w:val="left" w:pos="1134"/>
        </w:tabs>
        <w:ind w:left="0" w:firstLine="709"/>
        <w:contextualSpacing w:val="0"/>
        <w:jc w:val="both"/>
        <w:rPr>
          <w:color w:val="000000" w:themeColor="text1"/>
        </w:rPr>
      </w:pPr>
      <w:r w:rsidRPr="004524F3">
        <w:rPr>
          <w:color w:val="000000" w:themeColor="text1"/>
        </w:rPr>
        <w:t xml:space="preserve">Число членов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должно составлять не менее трех человек. Не менее тридцати процентов от состава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w:t>
      </w:r>
      <w:r w:rsidR="00FF382C" w:rsidRPr="004524F3">
        <w:rPr>
          <w:color w:val="000000" w:themeColor="text1"/>
        </w:rPr>
        <w:t xml:space="preserve">Банка </w:t>
      </w:r>
      <w:r w:rsidRPr="004524F3">
        <w:rPr>
          <w:color w:val="000000" w:themeColor="text1"/>
        </w:rPr>
        <w:t xml:space="preserve">должны быть независимыми директорами. Отбор, выплата вознаграждения и компенсация расходов независимых директоров осуществляется в соответствии с </w:t>
      </w:r>
      <w:r w:rsidR="000A2890" w:rsidRPr="004524F3">
        <w:rPr>
          <w:color w:val="000000" w:themeColor="text1"/>
        </w:rPr>
        <w:t>настоящим Положением</w:t>
      </w:r>
      <w:r w:rsidRPr="004524F3">
        <w:rPr>
          <w:color w:val="000000" w:themeColor="text1"/>
        </w:rPr>
        <w:t xml:space="preserve">. </w:t>
      </w:r>
    </w:p>
    <w:p w14:paraId="51A55172" w14:textId="0C52C485" w:rsidR="0009783C" w:rsidRPr="004524F3" w:rsidRDefault="0009783C" w:rsidP="00A52B74">
      <w:pPr>
        <w:pStyle w:val="aa"/>
        <w:numPr>
          <w:ilvl w:val="0"/>
          <w:numId w:val="1"/>
        </w:numPr>
        <w:tabs>
          <w:tab w:val="left" w:pos="851"/>
          <w:tab w:val="left" w:pos="993"/>
          <w:tab w:val="left" w:pos="1134"/>
        </w:tabs>
        <w:ind w:left="0" w:firstLine="709"/>
        <w:contextualSpacing w:val="0"/>
        <w:jc w:val="both"/>
        <w:rPr>
          <w:color w:val="000000" w:themeColor="text1"/>
        </w:rPr>
      </w:pPr>
      <w:r w:rsidRPr="004524F3">
        <w:rPr>
          <w:color w:val="000000" w:themeColor="text1"/>
        </w:rPr>
        <w:t xml:space="preserve">Членом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может быть только физическое лицо.</w:t>
      </w:r>
    </w:p>
    <w:p w14:paraId="4E326DA3" w14:textId="53536AA1" w:rsidR="0009783C" w:rsidRPr="004524F3" w:rsidRDefault="000A2890" w:rsidP="00A52B74">
      <w:pPr>
        <w:pStyle w:val="aa"/>
        <w:numPr>
          <w:ilvl w:val="0"/>
          <w:numId w:val="1"/>
        </w:numPr>
        <w:tabs>
          <w:tab w:val="left" w:pos="851"/>
          <w:tab w:val="left" w:pos="993"/>
          <w:tab w:val="left" w:pos="1134"/>
        </w:tabs>
        <w:ind w:left="0" w:firstLine="709"/>
        <w:contextualSpacing w:val="0"/>
        <w:jc w:val="both"/>
        <w:rPr>
          <w:color w:val="000000" w:themeColor="text1"/>
        </w:rPr>
      </w:pPr>
      <w:r w:rsidRPr="004524F3">
        <w:rPr>
          <w:color w:val="000000" w:themeColor="text1"/>
        </w:rPr>
        <w:t xml:space="preserve">Работники </w:t>
      </w:r>
      <w:r w:rsidR="00630DB1" w:rsidRPr="004524F3">
        <w:rPr>
          <w:color w:val="000000" w:themeColor="text1"/>
        </w:rPr>
        <w:t>службы</w:t>
      </w:r>
      <w:r w:rsidR="00EF648C" w:rsidRPr="004524F3">
        <w:rPr>
          <w:color w:val="000000" w:themeColor="text1"/>
        </w:rPr>
        <w:t xml:space="preserve"> </w:t>
      </w:r>
      <w:r w:rsidR="0064710B" w:rsidRPr="004524F3">
        <w:rPr>
          <w:color w:val="000000" w:themeColor="text1"/>
        </w:rPr>
        <w:t>внутреннего</w:t>
      </w:r>
      <w:r w:rsidR="00CF2475" w:rsidRPr="004524F3">
        <w:rPr>
          <w:color w:val="000000" w:themeColor="text1"/>
        </w:rPr>
        <w:t xml:space="preserve"> </w:t>
      </w:r>
      <w:r w:rsidR="0064710B" w:rsidRPr="004524F3">
        <w:rPr>
          <w:color w:val="000000" w:themeColor="text1"/>
        </w:rPr>
        <w:t>аудита</w:t>
      </w:r>
      <w:r w:rsidR="0009783C" w:rsidRPr="004524F3">
        <w:rPr>
          <w:color w:val="000000" w:themeColor="text1"/>
        </w:rPr>
        <w:t xml:space="preserve"> и корпоративный секретарь не могут являться членами </w:t>
      </w:r>
      <w:r w:rsidR="006F619F" w:rsidRPr="004524F3">
        <w:rPr>
          <w:color w:val="000000" w:themeColor="text1"/>
        </w:rPr>
        <w:t>Совет</w:t>
      </w:r>
      <w:r w:rsidR="00326A85" w:rsidRPr="004524F3">
        <w:rPr>
          <w:color w:val="000000" w:themeColor="text1"/>
        </w:rPr>
        <w:t>а</w:t>
      </w:r>
      <w:r w:rsidR="0009783C" w:rsidRPr="004524F3">
        <w:rPr>
          <w:color w:val="000000" w:themeColor="text1"/>
        </w:rPr>
        <w:t xml:space="preserve"> директоров. </w:t>
      </w:r>
    </w:p>
    <w:p w14:paraId="7FA4DD47" w14:textId="0F91EF97" w:rsidR="0009783C" w:rsidRPr="004524F3" w:rsidRDefault="0009783C" w:rsidP="00A52B74">
      <w:pPr>
        <w:pStyle w:val="aa"/>
        <w:numPr>
          <w:ilvl w:val="0"/>
          <w:numId w:val="1"/>
        </w:numPr>
        <w:tabs>
          <w:tab w:val="left" w:pos="851"/>
          <w:tab w:val="left" w:pos="993"/>
          <w:tab w:val="left" w:pos="1134"/>
        </w:tabs>
        <w:ind w:left="0" w:firstLine="709"/>
        <w:contextualSpacing w:val="0"/>
        <w:jc w:val="both"/>
        <w:rPr>
          <w:color w:val="000000" w:themeColor="text1"/>
        </w:rPr>
      </w:pPr>
      <w:r w:rsidRPr="004524F3">
        <w:rPr>
          <w:color w:val="000000" w:themeColor="text1"/>
        </w:rPr>
        <w:t xml:space="preserve">В </w:t>
      </w:r>
      <w:r w:rsidR="006F619F" w:rsidRPr="004524F3">
        <w:rPr>
          <w:color w:val="000000" w:themeColor="text1"/>
        </w:rPr>
        <w:t>Совет</w:t>
      </w:r>
      <w:r w:rsidRPr="004524F3">
        <w:rPr>
          <w:color w:val="000000" w:themeColor="text1"/>
        </w:rPr>
        <w:t xml:space="preserve"> директоров не может быть избрано лицо: </w:t>
      </w:r>
    </w:p>
    <w:p w14:paraId="72C9EF8A" w14:textId="77777777" w:rsidR="0009783C" w:rsidRPr="004524F3" w:rsidRDefault="000A2890" w:rsidP="00A52B74">
      <w:pPr>
        <w:widowControl w:val="0"/>
        <w:overflowPunct w:val="0"/>
        <w:adjustRightInd w:val="0"/>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являющееся</w:t>
      </w:r>
      <w:r w:rsidR="0009783C" w:rsidRPr="004524F3">
        <w:rPr>
          <w:rFonts w:ascii="Times New Roman" w:hAnsi="Times New Roman" w:cs="Times New Roman"/>
          <w:color w:val="000000" w:themeColor="text1"/>
          <w:sz w:val="24"/>
          <w:szCs w:val="24"/>
        </w:rPr>
        <w:t xml:space="preserve"> участником, руководителем исполнительного органа, членом органа управления или работником юридического лица, конкурирующего с</w:t>
      </w:r>
      <w:r w:rsidR="00FF382C" w:rsidRPr="004524F3">
        <w:rPr>
          <w:rFonts w:ascii="Times New Roman" w:hAnsi="Times New Roman" w:cs="Times New Roman"/>
          <w:color w:val="000000" w:themeColor="text1"/>
          <w:sz w:val="24"/>
          <w:szCs w:val="24"/>
        </w:rPr>
        <w:t xml:space="preserve"> Банком</w:t>
      </w:r>
      <w:r w:rsidR="0009783C" w:rsidRPr="004524F3">
        <w:rPr>
          <w:rFonts w:ascii="Times New Roman" w:hAnsi="Times New Roman" w:cs="Times New Roman"/>
          <w:color w:val="000000" w:themeColor="text1"/>
          <w:sz w:val="24"/>
          <w:szCs w:val="24"/>
        </w:rPr>
        <w:t>;</w:t>
      </w:r>
    </w:p>
    <w:p w14:paraId="47F77FFC" w14:textId="77777777" w:rsidR="00C32BB7" w:rsidRPr="004524F3" w:rsidRDefault="00C85863" w:rsidP="00A52B74">
      <w:pPr>
        <w:widowControl w:val="0"/>
        <w:overflowPunct w:val="0"/>
        <w:adjustRightInd w:val="0"/>
        <w:spacing w:after="0" w:line="240" w:lineRule="auto"/>
        <w:ind w:firstLine="709"/>
        <w:jc w:val="both"/>
        <w:rPr>
          <w:rStyle w:val="s0"/>
          <w:color w:val="000000" w:themeColor="text1"/>
        </w:rPr>
      </w:pPr>
      <w:r w:rsidRPr="004524F3">
        <w:rPr>
          <w:rFonts w:ascii="Times New Roman" w:hAnsi="Times New Roman" w:cs="Times New Roman"/>
          <w:color w:val="000000" w:themeColor="text1"/>
          <w:sz w:val="24"/>
          <w:szCs w:val="24"/>
        </w:rPr>
        <w:t xml:space="preserve">– </w:t>
      </w:r>
      <w:r w:rsidR="00C32BB7" w:rsidRPr="004524F3">
        <w:rPr>
          <w:rStyle w:val="s0"/>
          <w:color w:val="000000" w:themeColor="text1"/>
        </w:rPr>
        <w:t>несоответствующее требованиям статьи 20 Закона Республики Казахстан «О банках и банковской деятельности в Республике Казахстан»;</w:t>
      </w:r>
    </w:p>
    <w:p w14:paraId="7CF5D450" w14:textId="77777777" w:rsidR="00E24C14" w:rsidRPr="004524F3" w:rsidRDefault="00E24C14" w:rsidP="00A52B74">
      <w:pPr>
        <w:widowControl w:val="0"/>
        <w:overflowPunct w:val="0"/>
        <w:adjustRightInd w:val="0"/>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 являющееся членом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а директоров четырех и более компаний</w:t>
      </w:r>
      <w:r w:rsidR="00E45FC8" w:rsidRPr="004524F3">
        <w:rPr>
          <w:rFonts w:ascii="Times New Roman" w:hAnsi="Times New Roman" w:cs="Times New Roman"/>
          <w:color w:val="000000" w:themeColor="text1"/>
          <w:sz w:val="24"/>
          <w:szCs w:val="24"/>
          <w:lang w:val="kk-KZ"/>
        </w:rPr>
        <w:t>, за исключением члена совета директор</w:t>
      </w:r>
      <w:r w:rsidR="00E25FC1" w:rsidRPr="004524F3">
        <w:rPr>
          <w:rFonts w:ascii="Times New Roman" w:hAnsi="Times New Roman" w:cs="Times New Roman"/>
          <w:color w:val="000000" w:themeColor="text1"/>
          <w:sz w:val="24"/>
          <w:szCs w:val="24"/>
          <w:lang w:val="kk-KZ"/>
        </w:rPr>
        <w:t xml:space="preserve">ов, являющегося представителем </w:t>
      </w:r>
      <w:r w:rsidR="00D03331" w:rsidRPr="004524F3">
        <w:rPr>
          <w:rFonts w:ascii="Times New Roman" w:hAnsi="Times New Roman" w:cs="Times New Roman"/>
          <w:color w:val="000000" w:themeColor="text1"/>
          <w:sz w:val="24"/>
          <w:szCs w:val="24"/>
          <w:lang w:val="kk-KZ"/>
        </w:rPr>
        <w:t>акционера</w:t>
      </w:r>
      <w:r w:rsidR="00C32BB7" w:rsidRPr="004524F3">
        <w:rPr>
          <w:rFonts w:ascii="Times New Roman" w:hAnsi="Times New Roman" w:cs="Times New Roman"/>
          <w:color w:val="000000" w:themeColor="text1"/>
          <w:sz w:val="24"/>
          <w:szCs w:val="24"/>
          <w:lang w:val="kk-KZ"/>
        </w:rPr>
        <w:t>.</w:t>
      </w:r>
    </w:p>
    <w:p w14:paraId="7DDF053C" w14:textId="00CFF2A1" w:rsidR="0009783C" w:rsidRPr="004524F3" w:rsidRDefault="0009783C" w:rsidP="00A52B74">
      <w:pPr>
        <w:pStyle w:val="aa"/>
        <w:numPr>
          <w:ilvl w:val="0"/>
          <w:numId w:val="1"/>
        </w:numPr>
        <w:tabs>
          <w:tab w:val="left" w:pos="851"/>
          <w:tab w:val="left" w:pos="993"/>
          <w:tab w:val="left" w:pos="1134"/>
        </w:tabs>
        <w:ind w:left="0" w:firstLine="709"/>
        <w:contextualSpacing w:val="0"/>
        <w:jc w:val="both"/>
        <w:rPr>
          <w:color w:val="000000" w:themeColor="text1"/>
        </w:rPr>
      </w:pPr>
      <w:r w:rsidRPr="004524F3">
        <w:rPr>
          <w:color w:val="000000" w:themeColor="text1"/>
        </w:rPr>
        <w:t xml:space="preserve">Количественный состав </w:t>
      </w:r>
      <w:r w:rsidR="006F619F" w:rsidRPr="004524F3">
        <w:rPr>
          <w:color w:val="000000" w:themeColor="text1"/>
        </w:rPr>
        <w:t>Совет</w:t>
      </w:r>
      <w:r w:rsidR="00326A85" w:rsidRPr="004524F3">
        <w:rPr>
          <w:color w:val="000000" w:themeColor="text1"/>
        </w:rPr>
        <w:t>а</w:t>
      </w:r>
      <w:r w:rsidR="00800CD2" w:rsidRPr="004524F3">
        <w:rPr>
          <w:color w:val="000000" w:themeColor="text1"/>
        </w:rPr>
        <w:t xml:space="preserve"> директоров определяется </w:t>
      </w:r>
      <w:r w:rsidR="00D03331" w:rsidRPr="004524F3">
        <w:rPr>
          <w:color w:val="000000" w:themeColor="text1"/>
        </w:rPr>
        <w:t xml:space="preserve">общим собранием </w:t>
      </w:r>
      <w:r w:rsidRPr="004524F3">
        <w:rPr>
          <w:color w:val="000000" w:themeColor="text1"/>
        </w:rPr>
        <w:t>акционеро</w:t>
      </w:r>
      <w:r w:rsidR="00D03331" w:rsidRPr="004524F3">
        <w:rPr>
          <w:color w:val="000000" w:themeColor="text1"/>
        </w:rPr>
        <w:t>в</w:t>
      </w:r>
      <w:r w:rsidRPr="004524F3">
        <w:rPr>
          <w:color w:val="000000" w:themeColor="text1"/>
        </w:rPr>
        <w:t xml:space="preserve">. Состав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устанавливается индивидуально с учетом масштабов деятельности, текущих задач, стратегии развития и/или плана развития и финансовых возможностей. </w:t>
      </w:r>
    </w:p>
    <w:p w14:paraId="6FD8B885" w14:textId="3069C74A" w:rsidR="000C76F4" w:rsidRPr="004524F3" w:rsidRDefault="00D03331" w:rsidP="00A52B74">
      <w:pPr>
        <w:pStyle w:val="aa"/>
        <w:numPr>
          <w:ilvl w:val="0"/>
          <w:numId w:val="1"/>
        </w:numPr>
        <w:tabs>
          <w:tab w:val="left" w:pos="851"/>
          <w:tab w:val="left" w:pos="993"/>
          <w:tab w:val="left" w:pos="1134"/>
        </w:tabs>
        <w:ind w:left="0" w:firstLine="709"/>
        <w:contextualSpacing w:val="0"/>
        <w:jc w:val="both"/>
        <w:rPr>
          <w:color w:val="000000" w:themeColor="text1"/>
        </w:rPr>
      </w:pPr>
      <w:r w:rsidRPr="004524F3">
        <w:rPr>
          <w:color w:val="000000" w:themeColor="text1"/>
        </w:rPr>
        <w:t xml:space="preserve">Общее собрание </w:t>
      </w:r>
      <w:r w:rsidR="000C76F4" w:rsidRPr="004524F3">
        <w:rPr>
          <w:color w:val="000000" w:themeColor="text1"/>
        </w:rPr>
        <w:t>акционер</w:t>
      </w:r>
      <w:r w:rsidRPr="004524F3">
        <w:rPr>
          <w:color w:val="000000" w:themeColor="text1"/>
        </w:rPr>
        <w:t>ов</w:t>
      </w:r>
      <w:r w:rsidR="000C76F4" w:rsidRPr="004524F3">
        <w:rPr>
          <w:color w:val="000000" w:themeColor="text1"/>
        </w:rPr>
        <w:t xml:space="preserve"> избирает членов </w:t>
      </w:r>
      <w:r w:rsidR="006F619F" w:rsidRPr="004524F3">
        <w:rPr>
          <w:color w:val="000000" w:themeColor="text1"/>
        </w:rPr>
        <w:t>Совет</w:t>
      </w:r>
      <w:r w:rsidR="000C76F4" w:rsidRPr="004524F3">
        <w:rPr>
          <w:color w:val="000000" w:themeColor="text1"/>
        </w:rPr>
        <w:t xml:space="preserve">а директоров </w:t>
      </w:r>
      <w:r w:rsidR="006F619F" w:rsidRPr="004524F3">
        <w:rPr>
          <w:color w:val="000000" w:themeColor="text1"/>
        </w:rPr>
        <w:t>Банка</w:t>
      </w:r>
      <w:r w:rsidR="000C76F4" w:rsidRPr="004524F3">
        <w:rPr>
          <w:color w:val="000000" w:themeColor="text1"/>
        </w:rPr>
        <w:t xml:space="preserve"> в порядке, определенном законодательством Республики Казахстан, </w:t>
      </w:r>
      <w:r w:rsidR="00537D9D" w:rsidRPr="004524F3">
        <w:rPr>
          <w:color w:val="000000" w:themeColor="text1"/>
        </w:rPr>
        <w:t>У</w:t>
      </w:r>
      <w:r w:rsidR="000C76F4" w:rsidRPr="004524F3">
        <w:rPr>
          <w:color w:val="000000" w:themeColor="text1"/>
        </w:rPr>
        <w:t xml:space="preserve">ставом и внутренними документами </w:t>
      </w:r>
      <w:r w:rsidR="006F619F" w:rsidRPr="004524F3">
        <w:rPr>
          <w:color w:val="000000" w:themeColor="text1"/>
        </w:rPr>
        <w:t>Банка</w:t>
      </w:r>
      <w:r w:rsidR="000C76F4" w:rsidRPr="004524F3">
        <w:rPr>
          <w:color w:val="000000" w:themeColor="text1"/>
        </w:rPr>
        <w:t xml:space="preserve">, с учетом компетенций, навыков, достижений, деловой репутации и профессионального опыта кандидатов. </w:t>
      </w:r>
    </w:p>
    <w:p w14:paraId="682BAB8B" w14:textId="77777777" w:rsidR="000C76F4" w:rsidRPr="004524F3" w:rsidRDefault="000C76F4" w:rsidP="004C48E3">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При переизбрании отдельных членов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а директоров или его полного состава на новый срок во внимание принимаются результаты оценки деятельности членов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а директоров </w:t>
      </w:r>
      <w:r w:rsidR="006F619F" w:rsidRPr="004524F3">
        <w:rPr>
          <w:rFonts w:ascii="Times New Roman" w:hAnsi="Times New Roman" w:cs="Times New Roman"/>
          <w:color w:val="000000" w:themeColor="text1"/>
          <w:sz w:val="24"/>
          <w:szCs w:val="24"/>
        </w:rPr>
        <w:t>Банка</w:t>
      </w:r>
      <w:r w:rsidRPr="004524F3">
        <w:rPr>
          <w:rFonts w:ascii="Times New Roman" w:hAnsi="Times New Roman" w:cs="Times New Roman"/>
          <w:color w:val="000000" w:themeColor="text1"/>
          <w:sz w:val="24"/>
          <w:szCs w:val="24"/>
        </w:rPr>
        <w:t xml:space="preserve">. </w:t>
      </w:r>
    </w:p>
    <w:p w14:paraId="6E60DC9E" w14:textId="77777777" w:rsidR="000C76F4" w:rsidRPr="004524F3" w:rsidRDefault="000C76F4" w:rsidP="0070677D">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При отборе кандидатов в состав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а директоров во внимание принимаются:</w:t>
      </w:r>
    </w:p>
    <w:p w14:paraId="14FC9389" w14:textId="55B4B228" w:rsidR="000C76F4" w:rsidRPr="004524F3" w:rsidRDefault="000C76F4" w:rsidP="00A52B74">
      <w:pPr>
        <w:pStyle w:val="aa"/>
        <w:numPr>
          <w:ilvl w:val="0"/>
          <w:numId w:val="30"/>
        </w:numPr>
        <w:tabs>
          <w:tab w:val="left" w:pos="993"/>
        </w:tabs>
        <w:ind w:left="0" w:firstLine="709"/>
        <w:jc w:val="both"/>
        <w:rPr>
          <w:color w:val="000000" w:themeColor="text1"/>
        </w:rPr>
      </w:pPr>
      <w:r w:rsidRPr="004524F3">
        <w:rPr>
          <w:color w:val="000000" w:themeColor="text1"/>
        </w:rPr>
        <w:t>опыт работы на руководящих должностях;</w:t>
      </w:r>
    </w:p>
    <w:p w14:paraId="38B4A53E" w14:textId="10238F56" w:rsidR="000C76F4" w:rsidRPr="004524F3" w:rsidRDefault="000C76F4" w:rsidP="00A52B74">
      <w:pPr>
        <w:pStyle w:val="aa"/>
        <w:numPr>
          <w:ilvl w:val="0"/>
          <w:numId w:val="30"/>
        </w:numPr>
        <w:tabs>
          <w:tab w:val="left" w:pos="993"/>
        </w:tabs>
        <w:ind w:left="0" w:firstLine="709"/>
        <w:jc w:val="both"/>
        <w:rPr>
          <w:color w:val="000000" w:themeColor="text1"/>
        </w:rPr>
      </w:pPr>
      <w:r w:rsidRPr="004524F3">
        <w:rPr>
          <w:color w:val="000000" w:themeColor="text1"/>
        </w:rPr>
        <w:t xml:space="preserve">опыт работы в качестве члена </w:t>
      </w:r>
      <w:r w:rsidR="006F619F" w:rsidRPr="004524F3">
        <w:rPr>
          <w:color w:val="000000" w:themeColor="text1"/>
        </w:rPr>
        <w:t>Совет</w:t>
      </w:r>
      <w:r w:rsidRPr="004524F3">
        <w:rPr>
          <w:color w:val="000000" w:themeColor="text1"/>
        </w:rPr>
        <w:t>а директоров;</w:t>
      </w:r>
    </w:p>
    <w:p w14:paraId="05341764" w14:textId="3F3E91D0" w:rsidR="000C76F4" w:rsidRPr="004524F3" w:rsidRDefault="000C76F4" w:rsidP="00A52B74">
      <w:pPr>
        <w:pStyle w:val="aa"/>
        <w:numPr>
          <w:ilvl w:val="0"/>
          <w:numId w:val="30"/>
        </w:numPr>
        <w:tabs>
          <w:tab w:val="left" w:pos="993"/>
        </w:tabs>
        <w:ind w:left="0" w:firstLine="709"/>
        <w:jc w:val="both"/>
        <w:rPr>
          <w:color w:val="000000" w:themeColor="text1"/>
        </w:rPr>
      </w:pPr>
      <w:r w:rsidRPr="004524F3">
        <w:rPr>
          <w:color w:val="000000" w:themeColor="text1"/>
        </w:rPr>
        <w:t>стаж работы;</w:t>
      </w:r>
    </w:p>
    <w:p w14:paraId="3A71FEF7" w14:textId="5E6C9B8C" w:rsidR="000C76F4" w:rsidRPr="004524F3" w:rsidRDefault="000C76F4" w:rsidP="00A52B74">
      <w:pPr>
        <w:pStyle w:val="aa"/>
        <w:numPr>
          <w:ilvl w:val="0"/>
          <w:numId w:val="30"/>
        </w:numPr>
        <w:tabs>
          <w:tab w:val="left" w:pos="993"/>
        </w:tabs>
        <w:ind w:left="0" w:firstLine="709"/>
        <w:jc w:val="both"/>
        <w:rPr>
          <w:color w:val="000000" w:themeColor="text1"/>
        </w:rPr>
      </w:pPr>
      <w:r w:rsidRPr="004524F3">
        <w:rPr>
          <w:color w:val="000000" w:themeColor="text1"/>
        </w:rPr>
        <w:t>образование, специальность, включая наличие международных сертификатов;</w:t>
      </w:r>
    </w:p>
    <w:p w14:paraId="424F26F1" w14:textId="2EB01A99" w:rsidR="000C76F4" w:rsidRPr="004524F3" w:rsidRDefault="000C76F4" w:rsidP="00A52B74">
      <w:pPr>
        <w:pStyle w:val="aa"/>
        <w:numPr>
          <w:ilvl w:val="0"/>
          <w:numId w:val="30"/>
        </w:numPr>
        <w:tabs>
          <w:tab w:val="left" w:pos="993"/>
        </w:tabs>
        <w:ind w:left="0" w:firstLine="709"/>
        <w:jc w:val="both"/>
        <w:rPr>
          <w:color w:val="000000" w:themeColor="text1"/>
        </w:rPr>
      </w:pPr>
      <w:r w:rsidRPr="004524F3">
        <w:rPr>
          <w:color w:val="000000" w:themeColor="text1"/>
        </w:rPr>
        <w:t>наличие компетенций/руководящего опыта не менее 2-х лет по направлениям и отраслям</w:t>
      </w:r>
    </w:p>
    <w:p w14:paraId="7195C3E3" w14:textId="34F9221F" w:rsidR="000C76F4" w:rsidRPr="004524F3" w:rsidRDefault="000C76F4" w:rsidP="00A52B74">
      <w:pPr>
        <w:pStyle w:val="aa"/>
        <w:numPr>
          <w:ilvl w:val="0"/>
          <w:numId w:val="30"/>
        </w:numPr>
        <w:tabs>
          <w:tab w:val="left" w:pos="993"/>
        </w:tabs>
        <w:ind w:left="0" w:firstLine="709"/>
        <w:jc w:val="both"/>
        <w:rPr>
          <w:color w:val="000000" w:themeColor="text1"/>
        </w:rPr>
      </w:pPr>
      <w:r w:rsidRPr="004524F3">
        <w:rPr>
          <w:color w:val="000000" w:themeColor="text1"/>
        </w:rPr>
        <w:t>деловая репутация;</w:t>
      </w:r>
    </w:p>
    <w:p w14:paraId="1988E197" w14:textId="549EBE20" w:rsidR="000C76F4" w:rsidRPr="004524F3" w:rsidRDefault="000C76F4" w:rsidP="00A52B74">
      <w:pPr>
        <w:pStyle w:val="aa"/>
        <w:numPr>
          <w:ilvl w:val="0"/>
          <w:numId w:val="30"/>
        </w:numPr>
        <w:tabs>
          <w:tab w:val="left" w:pos="993"/>
        </w:tabs>
        <w:ind w:left="0" w:firstLine="709"/>
        <w:jc w:val="both"/>
        <w:rPr>
          <w:color w:val="000000" w:themeColor="text1"/>
        </w:rPr>
      </w:pPr>
      <w:r w:rsidRPr="004524F3">
        <w:rPr>
          <w:color w:val="000000" w:themeColor="text1"/>
        </w:rPr>
        <w:t xml:space="preserve">наличие прямого или потенциального конфликта интересов; </w:t>
      </w:r>
    </w:p>
    <w:p w14:paraId="334316BA" w14:textId="68F0BAAC" w:rsidR="000C76F4" w:rsidRPr="004524F3" w:rsidRDefault="000C76F4" w:rsidP="00A52B74">
      <w:pPr>
        <w:pStyle w:val="aa"/>
        <w:numPr>
          <w:ilvl w:val="0"/>
          <w:numId w:val="30"/>
        </w:numPr>
        <w:tabs>
          <w:tab w:val="left" w:pos="993"/>
        </w:tabs>
        <w:ind w:left="0" w:firstLine="709"/>
        <w:jc w:val="both"/>
        <w:rPr>
          <w:color w:val="000000" w:themeColor="text1"/>
        </w:rPr>
      </w:pPr>
      <w:r w:rsidRPr="004524F3">
        <w:rPr>
          <w:color w:val="000000" w:themeColor="text1"/>
        </w:rPr>
        <w:t>наличие профессиональной сертификации директора «Сертифицированный директор» (для независимых директоров).</w:t>
      </w:r>
    </w:p>
    <w:p w14:paraId="2FCBB23E" w14:textId="77777777" w:rsidR="000C76F4" w:rsidRPr="004524F3" w:rsidRDefault="000C76F4" w:rsidP="003E6187">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Ни одно лицо не должно участвовать в принятии решений, связанных с собственным назначением, избранием и переизбранием.</w:t>
      </w:r>
    </w:p>
    <w:p w14:paraId="3481B1BE" w14:textId="77777777" w:rsidR="000C76F4" w:rsidRPr="004524F3" w:rsidRDefault="000C76F4" w:rsidP="004C48E3">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В целях обеспечения разнообразия по гендерному составу, в случае равенства оценок соответствия кандидатов в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 директоров </w:t>
      </w:r>
      <w:r w:rsidR="006F619F" w:rsidRPr="004524F3">
        <w:rPr>
          <w:rFonts w:ascii="Times New Roman" w:hAnsi="Times New Roman" w:cs="Times New Roman"/>
          <w:color w:val="000000" w:themeColor="text1"/>
          <w:sz w:val="24"/>
          <w:szCs w:val="24"/>
        </w:rPr>
        <w:t>Банка</w:t>
      </w:r>
      <w:r w:rsidRPr="004524F3">
        <w:rPr>
          <w:rFonts w:ascii="Times New Roman" w:hAnsi="Times New Roman" w:cs="Times New Roman"/>
          <w:color w:val="000000" w:themeColor="text1"/>
          <w:sz w:val="24"/>
          <w:szCs w:val="24"/>
        </w:rPr>
        <w:t xml:space="preserve"> предъявляемым требованиям, стремиться предпочтение отдавать кандидатам – женщинам.</w:t>
      </w:r>
    </w:p>
    <w:p w14:paraId="6E8C88DB" w14:textId="77777777" w:rsidR="000C76F4" w:rsidRPr="004524F3" w:rsidRDefault="000C76F4" w:rsidP="004C48E3">
      <w:pPr>
        <w:shd w:val="clear" w:color="auto" w:fill="FFFFFF"/>
        <w:tabs>
          <w:tab w:val="left" w:pos="1134"/>
        </w:tabs>
        <w:adjustRightInd w:val="0"/>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Кандидаты в независимые директора должны быть свободны от каких-либо материальных интересов или отношений с </w:t>
      </w:r>
      <w:r w:rsidR="00D03331" w:rsidRPr="004524F3">
        <w:rPr>
          <w:rFonts w:ascii="Times New Roman" w:hAnsi="Times New Roman" w:cs="Times New Roman"/>
          <w:color w:val="000000" w:themeColor="text1"/>
          <w:sz w:val="24"/>
          <w:szCs w:val="24"/>
        </w:rPr>
        <w:t>Банком</w:t>
      </w:r>
      <w:r w:rsidRPr="004524F3">
        <w:rPr>
          <w:rFonts w:ascii="Times New Roman" w:hAnsi="Times New Roman" w:cs="Times New Roman"/>
          <w:color w:val="000000" w:themeColor="text1"/>
          <w:sz w:val="24"/>
          <w:szCs w:val="24"/>
        </w:rPr>
        <w:t>, его управления или его собственности, которые могли бы поставить под угрозу осуществление объективного суждения, обладать достаточным профессионализмом и самостоятельностью, чтобы принимать независимые и объективные решения, свободные от влияния акционер</w:t>
      </w:r>
      <w:r w:rsidR="00D03331" w:rsidRPr="004524F3">
        <w:rPr>
          <w:rFonts w:ascii="Times New Roman" w:hAnsi="Times New Roman" w:cs="Times New Roman"/>
          <w:color w:val="000000" w:themeColor="text1"/>
          <w:sz w:val="24"/>
          <w:szCs w:val="24"/>
        </w:rPr>
        <w:t>ов</w:t>
      </w:r>
      <w:r w:rsidRPr="004524F3">
        <w:rPr>
          <w:rFonts w:ascii="Times New Roman" w:hAnsi="Times New Roman" w:cs="Times New Roman"/>
          <w:color w:val="000000" w:themeColor="text1"/>
          <w:sz w:val="24"/>
          <w:szCs w:val="24"/>
        </w:rPr>
        <w:t xml:space="preserve">, </w:t>
      </w:r>
      <w:r w:rsidR="00D03331" w:rsidRPr="004524F3">
        <w:rPr>
          <w:rFonts w:ascii="Times New Roman" w:hAnsi="Times New Roman" w:cs="Times New Roman"/>
          <w:color w:val="000000" w:themeColor="text1"/>
          <w:sz w:val="24"/>
          <w:szCs w:val="24"/>
        </w:rPr>
        <w:t>Правления</w:t>
      </w:r>
      <w:r w:rsidRPr="004524F3">
        <w:rPr>
          <w:rFonts w:ascii="Times New Roman" w:hAnsi="Times New Roman" w:cs="Times New Roman"/>
          <w:color w:val="000000" w:themeColor="text1"/>
          <w:sz w:val="24"/>
          <w:szCs w:val="24"/>
        </w:rPr>
        <w:t xml:space="preserve"> и прочих заинтересованных сторон.</w:t>
      </w:r>
    </w:p>
    <w:p w14:paraId="206B3AAA" w14:textId="6D6E2615" w:rsidR="0009783C" w:rsidRPr="004524F3" w:rsidRDefault="00475934" w:rsidP="00A52B74">
      <w:pPr>
        <w:pStyle w:val="aa"/>
        <w:numPr>
          <w:ilvl w:val="0"/>
          <w:numId w:val="1"/>
        </w:numPr>
        <w:tabs>
          <w:tab w:val="left" w:pos="851"/>
          <w:tab w:val="left" w:pos="993"/>
          <w:tab w:val="left" w:pos="1134"/>
        </w:tabs>
        <w:ind w:left="0" w:firstLine="709"/>
        <w:contextualSpacing w:val="0"/>
        <w:jc w:val="both"/>
        <w:rPr>
          <w:color w:val="000000" w:themeColor="text1"/>
        </w:rPr>
      </w:pPr>
      <w:r w:rsidRPr="004524F3">
        <w:rPr>
          <w:color w:val="000000" w:themeColor="text1"/>
        </w:rPr>
        <w:t xml:space="preserve">Срок полномочий </w:t>
      </w:r>
      <w:r w:rsidR="006F619F" w:rsidRPr="004524F3">
        <w:rPr>
          <w:color w:val="000000" w:themeColor="text1"/>
        </w:rPr>
        <w:t>Совет</w:t>
      </w:r>
      <w:r w:rsidRPr="004524F3">
        <w:rPr>
          <w:color w:val="000000" w:themeColor="text1"/>
        </w:rPr>
        <w:t xml:space="preserve">а директоров устанавливается </w:t>
      </w:r>
      <w:r w:rsidR="004C7A3E" w:rsidRPr="004524F3">
        <w:rPr>
          <w:color w:val="000000" w:themeColor="text1"/>
        </w:rPr>
        <w:t>общим собранием а</w:t>
      </w:r>
      <w:r w:rsidRPr="004524F3">
        <w:rPr>
          <w:color w:val="000000" w:themeColor="text1"/>
        </w:rPr>
        <w:t>кционеро</w:t>
      </w:r>
      <w:r w:rsidR="004C7A3E" w:rsidRPr="004524F3">
        <w:rPr>
          <w:color w:val="000000" w:themeColor="text1"/>
        </w:rPr>
        <w:t>в</w:t>
      </w:r>
      <w:r w:rsidRPr="004524F3">
        <w:rPr>
          <w:color w:val="000000" w:themeColor="text1"/>
        </w:rPr>
        <w:t xml:space="preserve">. Срок полномочий членов </w:t>
      </w:r>
      <w:r w:rsidR="006F619F" w:rsidRPr="004524F3">
        <w:rPr>
          <w:color w:val="000000" w:themeColor="text1"/>
        </w:rPr>
        <w:t>Совет</w:t>
      </w:r>
      <w:r w:rsidRPr="004524F3">
        <w:rPr>
          <w:color w:val="000000" w:themeColor="text1"/>
        </w:rPr>
        <w:t xml:space="preserve">а директоров совпадает со сроком полномочий </w:t>
      </w:r>
      <w:r w:rsidRPr="004524F3">
        <w:rPr>
          <w:color w:val="000000" w:themeColor="text1"/>
        </w:rPr>
        <w:lastRenderedPageBreak/>
        <w:t xml:space="preserve">всего </w:t>
      </w:r>
      <w:r w:rsidR="006F619F" w:rsidRPr="004524F3">
        <w:rPr>
          <w:color w:val="000000" w:themeColor="text1"/>
        </w:rPr>
        <w:t>Совет</w:t>
      </w:r>
      <w:r w:rsidRPr="004524F3">
        <w:rPr>
          <w:color w:val="000000" w:themeColor="text1"/>
        </w:rPr>
        <w:t xml:space="preserve">а директоров, если иное не определено решением </w:t>
      </w:r>
      <w:r w:rsidR="004C7A3E" w:rsidRPr="004524F3">
        <w:rPr>
          <w:color w:val="000000" w:themeColor="text1"/>
        </w:rPr>
        <w:t xml:space="preserve">общего собрания </w:t>
      </w:r>
      <w:r w:rsidRPr="004524F3">
        <w:rPr>
          <w:color w:val="000000" w:themeColor="text1"/>
        </w:rPr>
        <w:t>акционер</w:t>
      </w:r>
      <w:r w:rsidR="004C7A3E" w:rsidRPr="004524F3">
        <w:rPr>
          <w:color w:val="000000" w:themeColor="text1"/>
        </w:rPr>
        <w:t>ов</w:t>
      </w:r>
      <w:r w:rsidRPr="004524F3">
        <w:rPr>
          <w:color w:val="000000" w:themeColor="text1"/>
        </w:rPr>
        <w:t xml:space="preserve">, и истекает на момент принятия </w:t>
      </w:r>
      <w:r w:rsidR="004C7A3E" w:rsidRPr="004524F3">
        <w:rPr>
          <w:color w:val="000000" w:themeColor="text1"/>
        </w:rPr>
        <w:t xml:space="preserve">общим собранием </w:t>
      </w:r>
      <w:r w:rsidRPr="004524F3">
        <w:rPr>
          <w:color w:val="000000" w:themeColor="text1"/>
        </w:rPr>
        <w:t>акционеро</w:t>
      </w:r>
      <w:r w:rsidR="004C7A3E" w:rsidRPr="004524F3">
        <w:rPr>
          <w:color w:val="000000" w:themeColor="text1"/>
        </w:rPr>
        <w:t>в</w:t>
      </w:r>
      <w:r w:rsidRPr="004524F3">
        <w:rPr>
          <w:color w:val="000000" w:themeColor="text1"/>
        </w:rPr>
        <w:t xml:space="preserve"> решения по избранию нового состава </w:t>
      </w:r>
      <w:r w:rsidR="006F619F" w:rsidRPr="004524F3">
        <w:rPr>
          <w:color w:val="000000" w:themeColor="text1"/>
        </w:rPr>
        <w:t>Совет</w:t>
      </w:r>
      <w:r w:rsidRPr="004524F3">
        <w:rPr>
          <w:color w:val="000000" w:themeColor="text1"/>
        </w:rPr>
        <w:t xml:space="preserve">а директоров. </w:t>
      </w:r>
      <w:r w:rsidR="004C7A3E" w:rsidRPr="004524F3">
        <w:rPr>
          <w:color w:val="000000" w:themeColor="text1"/>
        </w:rPr>
        <w:t xml:space="preserve">Общее собрание </w:t>
      </w:r>
      <w:r w:rsidRPr="004524F3">
        <w:rPr>
          <w:color w:val="000000" w:themeColor="text1"/>
        </w:rPr>
        <w:t>акционер</w:t>
      </w:r>
      <w:r w:rsidR="004C7A3E" w:rsidRPr="004524F3">
        <w:rPr>
          <w:color w:val="000000" w:themeColor="text1"/>
        </w:rPr>
        <w:t>ов</w:t>
      </w:r>
      <w:r w:rsidRPr="004524F3">
        <w:rPr>
          <w:color w:val="000000" w:themeColor="text1"/>
        </w:rPr>
        <w:t xml:space="preserve"> вправе досрочно прекратить полномочия всех или отдельных членов </w:t>
      </w:r>
      <w:r w:rsidR="006F619F" w:rsidRPr="004524F3">
        <w:rPr>
          <w:color w:val="000000" w:themeColor="text1"/>
        </w:rPr>
        <w:t>Совет</w:t>
      </w:r>
      <w:r w:rsidRPr="004524F3">
        <w:rPr>
          <w:color w:val="000000" w:themeColor="text1"/>
        </w:rPr>
        <w:t xml:space="preserve">а директоров. </w:t>
      </w:r>
    </w:p>
    <w:p w14:paraId="4CB63E09" w14:textId="77777777" w:rsidR="0009783C" w:rsidRPr="004524F3" w:rsidRDefault="0009783C" w:rsidP="00A52B74">
      <w:pPr>
        <w:adjustRightInd w:val="0"/>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Полномочия такого члена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прекращаются с даты принятия </w:t>
      </w:r>
      <w:r w:rsidR="004C7A3E" w:rsidRPr="004524F3">
        <w:rPr>
          <w:rFonts w:ascii="Times New Roman" w:hAnsi="Times New Roman" w:cs="Times New Roman"/>
          <w:color w:val="000000" w:themeColor="text1"/>
          <w:sz w:val="24"/>
          <w:szCs w:val="24"/>
        </w:rPr>
        <w:t>общим собранием</w:t>
      </w:r>
      <w:r w:rsidRPr="004524F3">
        <w:rPr>
          <w:rFonts w:ascii="Times New Roman" w:hAnsi="Times New Roman" w:cs="Times New Roman"/>
          <w:color w:val="000000" w:themeColor="text1"/>
          <w:sz w:val="24"/>
          <w:szCs w:val="24"/>
        </w:rPr>
        <w:t xml:space="preserve"> акционеро</w:t>
      </w:r>
      <w:r w:rsidR="004C7A3E" w:rsidRPr="004524F3">
        <w:rPr>
          <w:rFonts w:ascii="Times New Roman" w:hAnsi="Times New Roman" w:cs="Times New Roman"/>
          <w:color w:val="000000" w:themeColor="text1"/>
          <w:sz w:val="24"/>
          <w:szCs w:val="24"/>
        </w:rPr>
        <w:t>в</w:t>
      </w:r>
      <w:r w:rsidRPr="004524F3">
        <w:rPr>
          <w:rFonts w:ascii="Times New Roman" w:hAnsi="Times New Roman" w:cs="Times New Roman"/>
          <w:color w:val="000000" w:themeColor="text1"/>
          <w:sz w:val="24"/>
          <w:szCs w:val="24"/>
        </w:rPr>
        <w:t xml:space="preserve"> решения о досрочном прекращении его полномочий.</w:t>
      </w:r>
    </w:p>
    <w:p w14:paraId="0676B48B" w14:textId="77777777" w:rsidR="0009783C" w:rsidRPr="004524F3" w:rsidRDefault="0009783C" w:rsidP="00A52B74">
      <w:pPr>
        <w:adjustRightInd w:val="0"/>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Досрочное прекращение полномочий члена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по его инициативе осуществляется на основании письменного уведомления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Полномочия такого члена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прекращаются с момента получения указанного уведомления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ом директоров</w:t>
      </w:r>
      <w:r w:rsidR="004C7A3E" w:rsidRPr="004524F3">
        <w:rPr>
          <w:rFonts w:ascii="Times New Roman" w:hAnsi="Times New Roman" w:cs="Times New Roman"/>
          <w:color w:val="000000" w:themeColor="text1"/>
          <w:sz w:val="24"/>
          <w:szCs w:val="24"/>
        </w:rPr>
        <w:t xml:space="preserve"> или в дату</w:t>
      </w:r>
      <w:r w:rsidR="003E6187" w:rsidRPr="004524F3">
        <w:rPr>
          <w:rFonts w:ascii="Times New Roman" w:hAnsi="Times New Roman" w:cs="Times New Roman"/>
          <w:color w:val="000000" w:themeColor="text1"/>
          <w:sz w:val="24"/>
          <w:szCs w:val="24"/>
        </w:rPr>
        <w:t>,</w:t>
      </w:r>
      <w:r w:rsidR="004C7A3E" w:rsidRPr="004524F3">
        <w:rPr>
          <w:rFonts w:ascii="Times New Roman" w:hAnsi="Times New Roman" w:cs="Times New Roman"/>
          <w:color w:val="000000" w:themeColor="text1"/>
          <w:sz w:val="24"/>
          <w:szCs w:val="24"/>
        </w:rPr>
        <w:t xml:space="preserve"> указанную в таком письменном уведомлении</w:t>
      </w:r>
      <w:r w:rsidRPr="004524F3">
        <w:rPr>
          <w:rFonts w:ascii="Times New Roman" w:hAnsi="Times New Roman" w:cs="Times New Roman"/>
          <w:color w:val="000000" w:themeColor="text1"/>
          <w:sz w:val="24"/>
          <w:szCs w:val="24"/>
        </w:rPr>
        <w:t>.</w:t>
      </w:r>
    </w:p>
    <w:p w14:paraId="12F8E0BC" w14:textId="77777777" w:rsidR="0009783C" w:rsidRPr="004524F3" w:rsidRDefault="006F619F" w:rsidP="00A52B74">
      <w:pPr>
        <w:adjustRightInd w:val="0"/>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Совет</w:t>
      </w:r>
      <w:r w:rsidR="0009783C" w:rsidRPr="004524F3">
        <w:rPr>
          <w:rFonts w:ascii="Times New Roman" w:hAnsi="Times New Roman" w:cs="Times New Roman"/>
          <w:color w:val="000000" w:themeColor="text1"/>
          <w:sz w:val="24"/>
          <w:szCs w:val="24"/>
        </w:rPr>
        <w:t xml:space="preserve"> директоров вправе рекомендовать </w:t>
      </w:r>
      <w:r w:rsidR="004C7A3E" w:rsidRPr="004524F3">
        <w:rPr>
          <w:rFonts w:ascii="Times New Roman" w:hAnsi="Times New Roman" w:cs="Times New Roman"/>
          <w:color w:val="000000" w:themeColor="text1"/>
          <w:sz w:val="24"/>
          <w:szCs w:val="24"/>
        </w:rPr>
        <w:t>общему собранию</w:t>
      </w:r>
      <w:r w:rsidR="0009783C" w:rsidRPr="004524F3">
        <w:rPr>
          <w:rFonts w:ascii="Times New Roman" w:hAnsi="Times New Roman" w:cs="Times New Roman"/>
          <w:color w:val="000000" w:themeColor="text1"/>
          <w:sz w:val="24"/>
          <w:szCs w:val="24"/>
        </w:rPr>
        <w:t xml:space="preserve"> акционер</w:t>
      </w:r>
      <w:r w:rsidR="004C7A3E" w:rsidRPr="004524F3">
        <w:rPr>
          <w:rFonts w:ascii="Times New Roman" w:hAnsi="Times New Roman" w:cs="Times New Roman"/>
          <w:color w:val="000000" w:themeColor="text1"/>
          <w:sz w:val="24"/>
          <w:szCs w:val="24"/>
        </w:rPr>
        <w:t>ов</w:t>
      </w:r>
      <w:r w:rsidR="0009783C" w:rsidRPr="004524F3">
        <w:rPr>
          <w:rFonts w:ascii="Times New Roman" w:hAnsi="Times New Roman" w:cs="Times New Roman"/>
          <w:color w:val="000000" w:themeColor="text1"/>
          <w:sz w:val="24"/>
          <w:szCs w:val="24"/>
        </w:rPr>
        <w:t xml:space="preserve"> досрочно прекратить полномочия члена </w:t>
      </w:r>
      <w:r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0009783C" w:rsidRPr="004524F3">
        <w:rPr>
          <w:rFonts w:ascii="Times New Roman" w:hAnsi="Times New Roman" w:cs="Times New Roman"/>
          <w:color w:val="000000" w:themeColor="text1"/>
          <w:sz w:val="24"/>
          <w:szCs w:val="24"/>
        </w:rPr>
        <w:t xml:space="preserve"> директоров, который посетил по неуважительной причине менее пятидесяти процентов заседаний в год и (или) в случае представления заполненных бюллетеней по менее чем пятидесяти процентам вопросов, поставленных на заочное голосование.</w:t>
      </w:r>
    </w:p>
    <w:p w14:paraId="70D25486" w14:textId="78F195F6" w:rsidR="0009783C" w:rsidRPr="004524F3" w:rsidRDefault="0009783C" w:rsidP="00A52B74">
      <w:pPr>
        <w:pStyle w:val="aa"/>
        <w:numPr>
          <w:ilvl w:val="0"/>
          <w:numId w:val="1"/>
        </w:numPr>
        <w:tabs>
          <w:tab w:val="left" w:pos="851"/>
          <w:tab w:val="left" w:pos="993"/>
          <w:tab w:val="left" w:pos="1134"/>
        </w:tabs>
        <w:ind w:left="0" w:firstLine="709"/>
        <w:contextualSpacing w:val="0"/>
        <w:jc w:val="both"/>
        <w:rPr>
          <w:color w:val="000000" w:themeColor="text1"/>
        </w:rPr>
      </w:pPr>
      <w:r w:rsidRPr="004524F3">
        <w:rPr>
          <w:color w:val="000000" w:themeColor="text1"/>
        </w:rPr>
        <w:t xml:space="preserve">В случае досрочного прекращения полномочий члена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и избрания </w:t>
      </w:r>
      <w:r w:rsidR="004C7A3E" w:rsidRPr="004524F3">
        <w:rPr>
          <w:color w:val="000000" w:themeColor="text1"/>
        </w:rPr>
        <w:t>общим собранием</w:t>
      </w:r>
      <w:r w:rsidRPr="004524F3">
        <w:rPr>
          <w:color w:val="000000" w:themeColor="text1"/>
        </w:rPr>
        <w:t xml:space="preserve"> акционеро</w:t>
      </w:r>
      <w:r w:rsidR="004C7A3E" w:rsidRPr="004524F3">
        <w:rPr>
          <w:color w:val="000000" w:themeColor="text1"/>
        </w:rPr>
        <w:t>в</w:t>
      </w:r>
      <w:r w:rsidRPr="004524F3">
        <w:rPr>
          <w:color w:val="000000" w:themeColor="text1"/>
        </w:rPr>
        <w:t xml:space="preserve"> нового члена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полномочия последнего истекают одновременно с истечением срока полномочий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в целом</w:t>
      </w:r>
      <w:r w:rsidR="009704D3" w:rsidRPr="004524F3">
        <w:rPr>
          <w:color w:val="000000" w:themeColor="text1"/>
        </w:rPr>
        <w:t xml:space="preserve">, если иное не определено решением </w:t>
      </w:r>
      <w:r w:rsidR="004C7A3E" w:rsidRPr="004524F3">
        <w:rPr>
          <w:color w:val="000000" w:themeColor="text1"/>
        </w:rPr>
        <w:t>общего собрания а</w:t>
      </w:r>
      <w:r w:rsidR="009704D3" w:rsidRPr="004524F3">
        <w:rPr>
          <w:color w:val="000000" w:themeColor="text1"/>
        </w:rPr>
        <w:t>кционер</w:t>
      </w:r>
      <w:r w:rsidR="004C7A3E" w:rsidRPr="004524F3">
        <w:rPr>
          <w:color w:val="000000" w:themeColor="text1"/>
        </w:rPr>
        <w:t>ов</w:t>
      </w:r>
      <w:r w:rsidRPr="004524F3">
        <w:rPr>
          <w:color w:val="000000" w:themeColor="text1"/>
        </w:rPr>
        <w:t>.</w:t>
      </w:r>
    </w:p>
    <w:p w14:paraId="50019CC7" w14:textId="20EA3CAF" w:rsidR="00984E98" w:rsidRPr="004524F3" w:rsidRDefault="00984E98" w:rsidP="00A52B74">
      <w:pPr>
        <w:pStyle w:val="aa"/>
        <w:numPr>
          <w:ilvl w:val="0"/>
          <w:numId w:val="1"/>
        </w:numPr>
        <w:tabs>
          <w:tab w:val="left" w:pos="851"/>
          <w:tab w:val="left" w:pos="993"/>
          <w:tab w:val="left" w:pos="1134"/>
        </w:tabs>
        <w:ind w:left="0" w:firstLine="709"/>
        <w:contextualSpacing w:val="0"/>
        <w:jc w:val="both"/>
        <w:rPr>
          <w:color w:val="000000" w:themeColor="text1"/>
        </w:rPr>
      </w:pPr>
      <w:r w:rsidRPr="004524F3">
        <w:rPr>
          <w:color w:val="000000" w:themeColor="text1"/>
        </w:rPr>
        <w:t>Независимые директора избираются на срок не более трех лет, в последующем, при условии удовлетворительных результатов оценки их деятельности, может быть переизбрание еще на срок до трех лет.</w:t>
      </w:r>
    </w:p>
    <w:p w14:paraId="68E8611F" w14:textId="77777777" w:rsidR="00984E98" w:rsidRPr="004524F3" w:rsidRDefault="00984E98" w:rsidP="003E6187">
      <w:pPr>
        <w:tabs>
          <w:tab w:val="left" w:pos="1134"/>
          <w:tab w:val="left" w:pos="1418"/>
        </w:tabs>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Любой срок избрания в состав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на срок больше шести лет подряд (например, два трехлетних срока) подлежит особому рассмотрению с учетом результатов работы и результатов оценки деятельности члена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а также необходимости качественного обновления состава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в порядке, установленном внутренним документом</w:t>
      </w:r>
      <w:r w:rsidR="009918DF" w:rsidRPr="004524F3">
        <w:rPr>
          <w:rFonts w:ascii="Times New Roman" w:hAnsi="Times New Roman" w:cs="Times New Roman"/>
          <w:color w:val="000000" w:themeColor="text1"/>
          <w:sz w:val="24"/>
          <w:szCs w:val="24"/>
        </w:rPr>
        <w:t xml:space="preserve"> Банка</w:t>
      </w:r>
      <w:r w:rsidRPr="004524F3">
        <w:rPr>
          <w:rFonts w:ascii="Times New Roman" w:hAnsi="Times New Roman" w:cs="Times New Roman"/>
          <w:color w:val="000000" w:themeColor="text1"/>
          <w:sz w:val="24"/>
          <w:szCs w:val="24"/>
        </w:rPr>
        <w:t>.</w:t>
      </w:r>
    </w:p>
    <w:p w14:paraId="35E2D281" w14:textId="77777777" w:rsidR="00984E98" w:rsidRPr="004524F3" w:rsidRDefault="00984E98" w:rsidP="0070677D">
      <w:pPr>
        <w:tabs>
          <w:tab w:val="left" w:pos="1418"/>
        </w:tabs>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Одно и то же лицо из числа независимых директоров не может избираться в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 директоров более девяти лет подряд (например, три трехлетних срока). В исключительных случаях допускается избрание на срок более девяти лет, при этом избрание такого лица в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 директоров происходит ежегодно или в иной срок, с подробным разъяснением необходимости избрания данного члена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и влияния данного факта на независимость принятия решений.</w:t>
      </w:r>
    </w:p>
    <w:p w14:paraId="59B27C73" w14:textId="7FAEDAED" w:rsidR="00475934" w:rsidRPr="004524F3" w:rsidRDefault="00475934" w:rsidP="00A52B74">
      <w:pPr>
        <w:pStyle w:val="aa"/>
        <w:numPr>
          <w:ilvl w:val="0"/>
          <w:numId w:val="1"/>
        </w:numPr>
        <w:tabs>
          <w:tab w:val="left" w:pos="851"/>
          <w:tab w:val="left" w:pos="993"/>
          <w:tab w:val="left" w:pos="1134"/>
        </w:tabs>
        <w:ind w:left="0" w:firstLine="709"/>
        <w:contextualSpacing w:val="0"/>
        <w:jc w:val="both"/>
        <w:rPr>
          <w:color w:val="000000" w:themeColor="text1"/>
        </w:rPr>
      </w:pPr>
      <w:r w:rsidRPr="004524F3">
        <w:rPr>
          <w:color w:val="000000" w:themeColor="text1"/>
        </w:rPr>
        <w:t xml:space="preserve">Поиск кандидатов инициируется </w:t>
      </w:r>
      <w:r w:rsidR="004C7A3E" w:rsidRPr="004524F3">
        <w:rPr>
          <w:color w:val="000000" w:themeColor="text1"/>
        </w:rPr>
        <w:t>акционером</w:t>
      </w:r>
      <w:r w:rsidRPr="004524F3">
        <w:rPr>
          <w:color w:val="000000" w:themeColor="text1"/>
        </w:rPr>
        <w:t>, за 60</w:t>
      </w:r>
      <w:r w:rsidR="00C976C6" w:rsidRPr="004524F3">
        <w:rPr>
          <w:color w:val="000000" w:themeColor="text1"/>
        </w:rPr>
        <w:t xml:space="preserve"> (шестьдесят)</w:t>
      </w:r>
      <w:r w:rsidRPr="004524F3">
        <w:rPr>
          <w:color w:val="000000" w:themeColor="text1"/>
        </w:rPr>
        <w:t xml:space="preserve"> календарных дней до истечения утвержденного срока полномочий либо в течение 15 (пятнадцати) календарных дней с момента возникновения потребности в подборе независимого директора</w:t>
      </w:r>
      <w:r w:rsidR="001C41BA" w:rsidRPr="004524F3">
        <w:rPr>
          <w:color w:val="000000" w:themeColor="text1"/>
        </w:rPr>
        <w:t>. И</w:t>
      </w:r>
      <w:r w:rsidRPr="004524F3">
        <w:rPr>
          <w:color w:val="000000" w:themeColor="text1"/>
        </w:rPr>
        <w:t>нформации о поиске и отборе кандидатов на должность независимого директора</w:t>
      </w:r>
      <w:r w:rsidR="001C41BA" w:rsidRPr="004524F3">
        <w:rPr>
          <w:color w:val="000000" w:themeColor="text1"/>
        </w:rPr>
        <w:t xml:space="preserve"> размещается</w:t>
      </w:r>
      <w:r w:rsidRPr="004524F3">
        <w:rPr>
          <w:color w:val="000000" w:themeColor="text1"/>
        </w:rPr>
        <w:t xml:space="preserve"> на </w:t>
      </w:r>
      <w:proofErr w:type="gramStart"/>
      <w:r w:rsidRPr="004524F3">
        <w:rPr>
          <w:color w:val="000000" w:themeColor="text1"/>
        </w:rPr>
        <w:t>сайте  Банка</w:t>
      </w:r>
      <w:proofErr w:type="gramEnd"/>
      <w:r w:rsidRPr="004524F3">
        <w:rPr>
          <w:color w:val="000000" w:themeColor="text1"/>
        </w:rPr>
        <w:t xml:space="preserve"> с требованиями к кандидату.</w:t>
      </w:r>
    </w:p>
    <w:p w14:paraId="2F5D1C99" w14:textId="21C3CF29" w:rsidR="00475934" w:rsidRPr="004524F3" w:rsidRDefault="00475934" w:rsidP="0070677D">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Требования, предъявляемые к лицам, избираемым в состав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а директоров, устанавливаются законодательством Республики Казахстан и </w:t>
      </w:r>
      <w:r w:rsidR="00AE708B" w:rsidRPr="004524F3">
        <w:rPr>
          <w:rFonts w:ascii="Times New Roman" w:hAnsi="Times New Roman" w:cs="Times New Roman"/>
          <w:color w:val="000000" w:themeColor="text1"/>
          <w:sz w:val="24"/>
          <w:szCs w:val="24"/>
        </w:rPr>
        <w:t>У</w:t>
      </w:r>
      <w:r w:rsidRPr="004524F3">
        <w:rPr>
          <w:rFonts w:ascii="Times New Roman" w:hAnsi="Times New Roman" w:cs="Times New Roman"/>
          <w:color w:val="000000" w:themeColor="text1"/>
          <w:sz w:val="24"/>
          <w:szCs w:val="24"/>
        </w:rPr>
        <w:t>ставом Банка.</w:t>
      </w:r>
    </w:p>
    <w:p w14:paraId="221EE4BD" w14:textId="7B523326" w:rsidR="00475934" w:rsidRPr="004524F3" w:rsidRDefault="00475934" w:rsidP="0070677D">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Кандидат на должность независимого директора должен соответствовать требованиям, указанным в </w:t>
      </w:r>
      <w:r w:rsidR="00DF6A94" w:rsidRPr="004524F3">
        <w:rPr>
          <w:rFonts w:ascii="Times New Roman" w:hAnsi="Times New Roman" w:cs="Times New Roman"/>
          <w:b/>
          <w:i/>
          <w:color w:val="000000" w:themeColor="text1"/>
          <w:sz w:val="24"/>
          <w:szCs w:val="24"/>
        </w:rPr>
        <w:t>П</w:t>
      </w:r>
      <w:r w:rsidRPr="004524F3">
        <w:rPr>
          <w:rFonts w:ascii="Times New Roman" w:hAnsi="Times New Roman" w:cs="Times New Roman"/>
          <w:b/>
          <w:i/>
          <w:color w:val="000000" w:themeColor="text1"/>
          <w:sz w:val="24"/>
          <w:szCs w:val="24"/>
        </w:rPr>
        <w:t>риложении</w:t>
      </w:r>
      <w:r w:rsidRPr="004524F3">
        <w:rPr>
          <w:rFonts w:ascii="Times New Roman" w:hAnsi="Times New Roman"/>
          <w:b/>
          <w:i/>
          <w:color w:val="000000" w:themeColor="text1"/>
          <w:sz w:val="24"/>
        </w:rPr>
        <w:t xml:space="preserve"> 8</w:t>
      </w:r>
      <w:r w:rsidRPr="004524F3">
        <w:rPr>
          <w:rFonts w:ascii="Times New Roman" w:hAnsi="Times New Roman" w:cs="Times New Roman"/>
          <w:color w:val="000000" w:themeColor="text1"/>
          <w:sz w:val="24"/>
          <w:szCs w:val="24"/>
        </w:rPr>
        <w:t xml:space="preserve"> к настоящему Положению.</w:t>
      </w:r>
    </w:p>
    <w:p w14:paraId="1639E142" w14:textId="77777777" w:rsidR="00475934" w:rsidRPr="004524F3" w:rsidRDefault="00475934" w:rsidP="0070677D">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Претенденты на избрание на должность независимого директора представляют следующие документы:</w:t>
      </w:r>
    </w:p>
    <w:p w14:paraId="4583561A" w14:textId="4CB4FB30" w:rsidR="00475934" w:rsidRPr="004524F3" w:rsidRDefault="00475934" w:rsidP="00A52B74">
      <w:pPr>
        <w:pStyle w:val="aa"/>
        <w:numPr>
          <w:ilvl w:val="0"/>
          <w:numId w:val="31"/>
        </w:numPr>
        <w:tabs>
          <w:tab w:val="left" w:pos="993"/>
        </w:tabs>
        <w:ind w:left="0" w:firstLine="709"/>
        <w:jc w:val="both"/>
        <w:rPr>
          <w:color w:val="000000" w:themeColor="text1"/>
        </w:rPr>
      </w:pPr>
      <w:r w:rsidRPr="004524F3">
        <w:rPr>
          <w:color w:val="000000" w:themeColor="text1"/>
        </w:rPr>
        <w:t>заявление</w:t>
      </w:r>
      <w:r w:rsidR="00AE708B" w:rsidRPr="004524F3">
        <w:rPr>
          <w:color w:val="000000" w:themeColor="text1"/>
        </w:rPr>
        <w:t>-согласие</w:t>
      </w:r>
      <w:r w:rsidRPr="004524F3">
        <w:rPr>
          <w:color w:val="000000" w:themeColor="text1"/>
        </w:rPr>
        <w:t xml:space="preserve"> на </w:t>
      </w:r>
      <w:r w:rsidR="00AE708B" w:rsidRPr="004524F3">
        <w:rPr>
          <w:color w:val="000000" w:themeColor="text1"/>
        </w:rPr>
        <w:t>избрание</w:t>
      </w:r>
      <w:r w:rsidRPr="004524F3">
        <w:rPr>
          <w:color w:val="000000" w:themeColor="text1"/>
        </w:rPr>
        <w:t xml:space="preserve"> в </w:t>
      </w:r>
      <w:r w:rsidR="00AE708B" w:rsidRPr="004524F3">
        <w:rPr>
          <w:color w:val="000000" w:themeColor="text1"/>
        </w:rPr>
        <w:t>члены Совета директоров в качестве независимого директора</w:t>
      </w:r>
      <w:r w:rsidRPr="004524F3">
        <w:rPr>
          <w:color w:val="000000" w:themeColor="text1"/>
        </w:rPr>
        <w:t xml:space="preserve"> (</w:t>
      </w:r>
      <w:r w:rsidR="00DF6A94" w:rsidRPr="004524F3">
        <w:rPr>
          <w:b/>
          <w:i/>
          <w:color w:val="000000" w:themeColor="text1"/>
        </w:rPr>
        <w:t>П</w:t>
      </w:r>
      <w:r w:rsidRPr="004524F3">
        <w:rPr>
          <w:b/>
          <w:i/>
          <w:color w:val="000000" w:themeColor="text1"/>
        </w:rPr>
        <w:t>риложение 9</w:t>
      </w:r>
      <w:r w:rsidR="00DF6A94" w:rsidRPr="004524F3">
        <w:rPr>
          <w:color w:val="000000" w:themeColor="text1"/>
        </w:rPr>
        <w:t xml:space="preserve"> к настоящему Положению</w:t>
      </w:r>
      <w:r w:rsidRPr="004524F3">
        <w:rPr>
          <w:color w:val="000000" w:themeColor="text1"/>
        </w:rPr>
        <w:t>);</w:t>
      </w:r>
    </w:p>
    <w:p w14:paraId="5A8AF4F7" w14:textId="56154DD5" w:rsidR="00475934" w:rsidRPr="004524F3" w:rsidRDefault="00475934" w:rsidP="00A52B74">
      <w:pPr>
        <w:pStyle w:val="aa"/>
        <w:numPr>
          <w:ilvl w:val="0"/>
          <w:numId w:val="31"/>
        </w:numPr>
        <w:tabs>
          <w:tab w:val="left" w:pos="993"/>
        </w:tabs>
        <w:ind w:left="0" w:firstLine="709"/>
        <w:jc w:val="both"/>
        <w:rPr>
          <w:color w:val="000000" w:themeColor="text1"/>
        </w:rPr>
      </w:pPr>
      <w:r w:rsidRPr="004524F3">
        <w:rPr>
          <w:color w:val="000000" w:themeColor="text1"/>
        </w:rPr>
        <w:t>копию документа, удостоверяющего личность кандидата;</w:t>
      </w:r>
    </w:p>
    <w:p w14:paraId="1FE4998C" w14:textId="6448AF15" w:rsidR="00475934" w:rsidRPr="004524F3" w:rsidRDefault="00475934" w:rsidP="00A52B74">
      <w:pPr>
        <w:pStyle w:val="aa"/>
        <w:numPr>
          <w:ilvl w:val="0"/>
          <w:numId w:val="31"/>
        </w:numPr>
        <w:tabs>
          <w:tab w:val="left" w:pos="993"/>
        </w:tabs>
        <w:ind w:left="0" w:firstLine="709"/>
        <w:jc w:val="both"/>
        <w:rPr>
          <w:color w:val="000000" w:themeColor="text1"/>
        </w:rPr>
      </w:pPr>
      <w:r w:rsidRPr="004524F3">
        <w:rPr>
          <w:color w:val="000000" w:themeColor="text1"/>
        </w:rPr>
        <w:t>сведения о кандидате (</w:t>
      </w:r>
      <w:r w:rsidR="00DF6A94" w:rsidRPr="004524F3">
        <w:rPr>
          <w:b/>
          <w:i/>
          <w:color w:val="000000" w:themeColor="text1"/>
        </w:rPr>
        <w:t>П</w:t>
      </w:r>
      <w:r w:rsidRPr="004524F3">
        <w:rPr>
          <w:b/>
          <w:i/>
          <w:color w:val="000000" w:themeColor="text1"/>
        </w:rPr>
        <w:t>риложение 10</w:t>
      </w:r>
      <w:r w:rsidR="00DF6A94" w:rsidRPr="004524F3">
        <w:rPr>
          <w:color w:val="000000" w:themeColor="text1"/>
        </w:rPr>
        <w:t xml:space="preserve"> к настоящему Положению</w:t>
      </w:r>
      <w:r w:rsidRPr="004524F3">
        <w:rPr>
          <w:color w:val="000000" w:themeColor="text1"/>
        </w:rPr>
        <w:t>).</w:t>
      </w:r>
    </w:p>
    <w:p w14:paraId="71D96F84" w14:textId="20DAA553" w:rsidR="005030ED" w:rsidRPr="004524F3" w:rsidRDefault="00475934" w:rsidP="0070677D">
      <w:pPr>
        <w:shd w:val="clear" w:color="auto" w:fill="FFFFFF"/>
        <w:tabs>
          <w:tab w:val="left" w:pos="1134"/>
        </w:tabs>
        <w:adjustRightInd w:val="0"/>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Для поиска кандидатов могут применяться другие способы и методы, не противоречащие законодательству Республики Казахстан и внутренним документам </w:t>
      </w:r>
      <w:r w:rsidR="00EC4A85" w:rsidRPr="004524F3">
        <w:rPr>
          <w:rFonts w:ascii="Times New Roman" w:hAnsi="Times New Roman" w:cs="Times New Roman"/>
          <w:color w:val="000000" w:themeColor="text1"/>
          <w:sz w:val="24"/>
          <w:szCs w:val="24"/>
        </w:rPr>
        <w:t>Банка</w:t>
      </w:r>
      <w:r w:rsidRPr="004524F3">
        <w:rPr>
          <w:rFonts w:ascii="Times New Roman" w:hAnsi="Times New Roman" w:cs="Times New Roman"/>
          <w:color w:val="000000" w:themeColor="text1"/>
          <w:sz w:val="24"/>
          <w:szCs w:val="24"/>
        </w:rPr>
        <w:t>, включая привлечение организаций по поиску и подбору кадров.</w:t>
      </w:r>
    </w:p>
    <w:p w14:paraId="3D981456" w14:textId="77777777" w:rsidR="00C976C6" w:rsidRPr="004524F3" w:rsidRDefault="00C976C6" w:rsidP="0070677D">
      <w:pPr>
        <w:shd w:val="clear" w:color="auto" w:fill="FFFFFF"/>
        <w:tabs>
          <w:tab w:val="left" w:pos="1134"/>
        </w:tabs>
        <w:adjustRightInd w:val="0"/>
        <w:spacing w:after="0" w:line="240" w:lineRule="auto"/>
        <w:ind w:firstLine="709"/>
        <w:jc w:val="both"/>
        <w:rPr>
          <w:rFonts w:ascii="Times New Roman" w:hAnsi="Times New Roman" w:cs="Times New Roman"/>
          <w:color w:val="000000" w:themeColor="text1"/>
          <w:sz w:val="24"/>
          <w:szCs w:val="24"/>
        </w:rPr>
      </w:pPr>
    </w:p>
    <w:p w14:paraId="0E510AFA" w14:textId="2A4A517E" w:rsidR="00C976C6" w:rsidRPr="004524F3" w:rsidRDefault="00C976C6" w:rsidP="0070677D">
      <w:pPr>
        <w:shd w:val="clear" w:color="auto" w:fill="FFFFFF"/>
        <w:tabs>
          <w:tab w:val="left" w:pos="1134"/>
        </w:tabs>
        <w:adjustRightInd w:val="0"/>
        <w:spacing w:after="0" w:line="240" w:lineRule="auto"/>
        <w:ind w:firstLine="709"/>
        <w:jc w:val="both"/>
        <w:rPr>
          <w:rFonts w:ascii="Times New Roman" w:hAnsi="Times New Roman" w:cs="Times New Roman"/>
          <w:color w:val="000000" w:themeColor="text1"/>
          <w:sz w:val="24"/>
          <w:szCs w:val="24"/>
        </w:rPr>
      </w:pPr>
    </w:p>
    <w:p w14:paraId="561EC33B" w14:textId="77777777" w:rsidR="005030ED" w:rsidRPr="004524F3" w:rsidRDefault="005030ED" w:rsidP="00A52B74">
      <w:pPr>
        <w:pStyle w:val="pj"/>
        <w:numPr>
          <w:ilvl w:val="0"/>
          <w:numId w:val="26"/>
        </w:numPr>
        <w:tabs>
          <w:tab w:val="left" w:pos="993"/>
        </w:tabs>
        <w:ind w:left="0" w:firstLine="0"/>
        <w:jc w:val="center"/>
        <w:outlineLvl w:val="0"/>
        <w:rPr>
          <w:b/>
          <w:color w:val="000000" w:themeColor="text1"/>
          <w:kern w:val="32"/>
        </w:rPr>
      </w:pPr>
      <w:bookmarkStart w:id="15" w:name="SUB2400"/>
      <w:bookmarkStart w:id="16" w:name="_Toc120275575"/>
      <w:bookmarkStart w:id="17" w:name="Глава5"/>
      <w:bookmarkEnd w:id="15"/>
      <w:r w:rsidRPr="004524F3">
        <w:rPr>
          <w:b/>
          <w:color w:val="000000" w:themeColor="text1"/>
          <w:kern w:val="32"/>
        </w:rPr>
        <w:t xml:space="preserve">Порядок выплаты компенсаций расходов и вознаграждений членам </w:t>
      </w:r>
      <w:r w:rsidR="006F619F" w:rsidRPr="004524F3">
        <w:rPr>
          <w:b/>
          <w:color w:val="000000" w:themeColor="text1"/>
          <w:kern w:val="32"/>
        </w:rPr>
        <w:t>Совет</w:t>
      </w:r>
      <w:r w:rsidRPr="004524F3">
        <w:rPr>
          <w:b/>
          <w:color w:val="000000" w:themeColor="text1"/>
          <w:kern w:val="32"/>
        </w:rPr>
        <w:t>а директоров</w:t>
      </w:r>
      <w:bookmarkEnd w:id="16"/>
    </w:p>
    <w:bookmarkEnd w:id="17"/>
    <w:p w14:paraId="753480ED" w14:textId="77777777" w:rsidR="005030ED" w:rsidRPr="004524F3" w:rsidRDefault="005030ED" w:rsidP="004C48E3">
      <w:pPr>
        <w:pStyle w:val="aa"/>
        <w:tabs>
          <w:tab w:val="left" w:pos="1276"/>
        </w:tabs>
        <w:autoSpaceDE/>
        <w:autoSpaceDN/>
        <w:ind w:left="0" w:firstLine="567"/>
        <w:jc w:val="both"/>
        <w:rPr>
          <w:color w:val="000000" w:themeColor="text1"/>
        </w:rPr>
      </w:pPr>
    </w:p>
    <w:p w14:paraId="7A4303C6" w14:textId="688581D8" w:rsidR="009254FF" w:rsidRPr="004524F3" w:rsidRDefault="009254FF" w:rsidP="00A52B74">
      <w:pPr>
        <w:pStyle w:val="aa"/>
        <w:numPr>
          <w:ilvl w:val="0"/>
          <w:numId w:val="1"/>
        </w:numPr>
        <w:tabs>
          <w:tab w:val="left" w:pos="851"/>
          <w:tab w:val="left" w:pos="993"/>
          <w:tab w:val="left" w:pos="1134"/>
        </w:tabs>
        <w:ind w:left="0" w:firstLine="709"/>
        <w:contextualSpacing w:val="0"/>
        <w:jc w:val="both"/>
        <w:rPr>
          <w:color w:val="000000" w:themeColor="text1"/>
        </w:rPr>
      </w:pPr>
      <w:r w:rsidRPr="004524F3">
        <w:rPr>
          <w:color w:val="000000" w:themeColor="text1"/>
        </w:rPr>
        <w:t xml:space="preserve">В порядке, установленном законодательством Республики Казахстан, </w:t>
      </w:r>
      <w:r w:rsidR="00DF1B5B" w:rsidRPr="004524F3">
        <w:rPr>
          <w:color w:val="000000" w:themeColor="text1"/>
        </w:rPr>
        <w:t>У</w:t>
      </w:r>
      <w:r w:rsidRPr="004524F3">
        <w:rPr>
          <w:color w:val="000000" w:themeColor="text1"/>
        </w:rPr>
        <w:t>ставом, внутренними документами</w:t>
      </w:r>
      <w:r w:rsidR="009918DF" w:rsidRPr="004524F3">
        <w:rPr>
          <w:color w:val="000000" w:themeColor="text1"/>
        </w:rPr>
        <w:t xml:space="preserve"> Банка</w:t>
      </w:r>
      <w:r w:rsidRPr="004524F3">
        <w:rPr>
          <w:color w:val="000000" w:themeColor="text1"/>
        </w:rPr>
        <w:t xml:space="preserve">, </w:t>
      </w:r>
      <w:r w:rsidR="009704D3" w:rsidRPr="004524F3">
        <w:rPr>
          <w:color w:val="000000" w:themeColor="text1"/>
        </w:rPr>
        <w:t xml:space="preserve">членам </w:t>
      </w:r>
      <w:r w:rsidR="006F619F" w:rsidRPr="004524F3">
        <w:rPr>
          <w:color w:val="000000" w:themeColor="text1"/>
        </w:rPr>
        <w:t>Совет</w:t>
      </w:r>
      <w:r w:rsidR="009704D3" w:rsidRPr="004524F3">
        <w:rPr>
          <w:color w:val="000000" w:themeColor="text1"/>
        </w:rPr>
        <w:t>а директоров</w:t>
      </w:r>
      <w:r w:rsidR="009918DF" w:rsidRPr="004524F3">
        <w:rPr>
          <w:color w:val="000000" w:themeColor="text1"/>
        </w:rPr>
        <w:t xml:space="preserve"> Банка</w:t>
      </w:r>
      <w:r w:rsidRPr="004524F3">
        <w:rPr>
          <w:color w:val="000000" w:themeColor="text1"/>
        </w:rPr>
        <w:t xml:space="preserve">, в период исполнения ими своих обязанностей, может выплачиваться вознаграждение и (или) компенсироваться расходы, связанные с исполнением ими функций членов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w:t>
      </w:r>
      <w:r w:rsidR="009918DF" w:rsidRPr="004524F3">
        <w:rPr>
          <w:color w:val="000000" w:themeColor="text1"/>
        </w:rPr>
        <w:t xml:space="preserve"> Банка</w:t>
      </w:r>
      <w:r w:rsidRPr="004524F3">
        <w:rPr>
          <w:color w:val="000000" w:themeColor="text1"/>
        </w:rPr>
        <w:t xml:space="preserve">. </w:t>
      </w:r>
    </w:p>
    <w:p w14:paraId="77F4B08C" w14:textId="77777777" w:rsidR="005030ED" w:rsidRPr="004524F3" w:rsidRDefault="005030ED" w:rsidP="00A52B74">
      <w:pPr>
        <w:pStyle w:val="aa"/>
        <w:tabs>
          <w:tab w:val="left" w:pos="993"/>
        </w:tabs>
        <w:autoSpaceDE/>
        <w:autoSpaceDN/>
        <w:ind w:left="0" w:firstLine="709"/>
        <w:contextualSpacing w:val="0"/>
        <w:jc w:val="both"/>
        <w:rPr>
          <w:color w:val="000000" w:themeColor="text1"/>
        </w:rPr>
      </w:pPr>
      <w:r w:rsidRPr="004524F3">
        <w:rPr>
          <w:color w:val="000000" w:themeColor="text1"/>
        </w:rPr>
        <w:t xml:space="preserve">Члены </w:t>
      </w:r>
      <w:r w:rsidR="006F619F" w:rsidRPr="004524F3">
        <w:rPr>
          <w:color w:val="000000" w:themeColor="text1"/>
        </w:rPr>
        <w:t>Совет</w:t>
      </w:r>
      <w:r w:rsidRPr="004524F3">
        <w:rPr>
          <w:color w:val="000000" w:themeColor="text1"/>
        </w:rPr>
        <w:t>а директоров, являющиеся представителями акционер</w:t>
      </w:r>
      <w:r w:rsidR="001C41BA" w:rsidRPr="004524F3">
        <w:rPr>
          <w:color w:val="000000" w:themeColor="text1"/>
        </w:rPr>
        <w:t>ов</w:t>
      </w:r>
      <w:r w:rsidRPr="004524F3">
        <w:rPr>
          <w:color w:val="000000" w:themeColor="text1"/>
        </w:rPr>
        <w:t xml:space="preserve">, </w:t>
      </w:r>
      <w:r w:rsidR="00C32BB7" w:rsidRPr="004524F3">
        <w:rPr>
          <w:color w:val="000000" w:themeColor="text1"/>
        </w:rPr>
        <w:t>Председатель</w:t>
      </w:r>
      <w:r w:rsidR="006813E0" w:rsidRPr="004524F3">
        <w:rPr>
          <w:color w:val="000000" w:themeColor="text1"/>
        </w:rPr>
        <w:t xml:space="preserve"> </w:t>
      </w:r>
      <w:r w:rsidR="00C32BB7" w:rsidRPr="004524F3">
        <w:rPr>
          <w:color w:val="000000" w:themeColor="text1"/>
        </w:rPr>
        <w:t xml:space="preserve">Правления </w:t>
      </w:r>
      <w:r w:rsidR="009918DF" w:rsidRPr="004524F3">
        <w:rPr>
          <w:color w:val="000000" w:themeColor="text1"/>
        </w:rPr>
        <w:t xml:space="preserve">Банка </w:t>
      </w:r>
      <w:r w:rsidRPr="004524F3">
        <w:rPr>
          <w:color w:val="000000" w:themeColor="text1"/>
        </w:rPr>
        <w:t xml:space="preserve">не получают вознаграждение за участие в работе </w:t>
      </w:r>
      <w:r w:rsidR="006F619F" w:rsidRPr="004524F3">
        <w:rPr>
          <w:color w:val="000000" w:themeColor="text1"/>
        </w:rPr>
        <w:t>Совет</w:t>
      </w:r>
      <w:r w:rsidRPr="004524F3">
        <w:rPr>
          <w:color w:val="000000" w:themeColor="text1"/>
        </w:rPr>
        <w:t>а директоров</w:t>
      </w:r>
      <w:r w:rsidR="008D1890" w:rsidRPr="004524F3">
        <w:rPr>
          <w:color w:val="000000" w:themeColor="text1"/>
        </w:rPr>
        <w:t xml:space="preserve"> Банка</w:t>
      </w:r>
      <w:r w:rsidRPr="004524F3">
        <w:rPr>
          <w:color w:val="000000" w:themeColor="text1"/>
        </w:rPr>
        <w:t>.</w:t>
      </w:r>
    </w:p>
    <w:p w14:paraId="0125E12D" w14:textId="77777777" w:rsidR="00231912" w:rsidRPr="004524F3" w:rsidRDefault="009704D3" w:rsidP="004C48E3">
      <w:pPr>
        <w:pStyle w:val="aa"/>
        <w:tabs>
          <w:tab w:val="left" w:pos="1276"/>
        </w:tabs>
        <w:autoSpaceDE/>
        <w:autoSpaceDN/>
        <w:ind w:left="0" w:firstLine="709"/>
        <w:jc w:val="both"/>
        <w:rPr>
          <w:rFonts w:eastAsia="Calibri"/>
          <w:color w:val="000000" w:themeColor="text1"/>
        </w:rPr>
      </w:pPr>
      <w:r w:rsidRPr="004524F3">
        <w:rPr>
          <w:rFonts w:eastAsia="Calibri"/>
          <w:color w:val="000000" w:themeColor="text1"/>
        </w:rPr>
        <w:t xml:space="preserve">Члену </w:t>
      </w:r>
      <w:r w:rsidR="006F619F" w:rsidRPr="004524F3">
        <w:rPr>
          <w:rFonts w:eastAsia="Calibri"/>
          <w:color w:val="000000" w:themeColor="text1"/>
        </w:rPr>
        <w:t>Совет</w:t>
      </w:r>
      <w:r w:rsidRPr="004524F3">
        <w:rPr>
          <w:rFonts w:eastAsia="Calibri"/>
          <w:color w:val="000000" w:themeColor="text1"/>
        </w:rPr>
        <w:t>а директоров</w:t>
      </w:r>
      <w:r w:rsidRPr="004524F3" w:rsidDel="009704D3">
        <w:rPr>
          <w:rFonts w:eastAsia="Calibri"/>
          <w:color w:val="000000" w:themeColor="text1"/>
        </w:rPr>
        <w:t xml:space="preserve"> </w:t>
      </w:r>
      <w:r w:rsidR="00231912" w:rsidRPr="004524F3">
        <w:rPr>
          <w:rFonts w:eastAsia="Calibri"/>
          <w:color w:val="000000" w:themeColor="text1"/>
        </w:rPr>
        <w:t>могут устанавливаться следующие виды вознаграждения:</w:t>
      </w:r>
    </w:p>
    <w:p w14:paraId="253C27A2" w14:textId="77777777" w:rsidR="00231912" w:rsidRPr="004524F3" w:rsidRDefault="00231912" w:rsidP="00A52B74">
      <w:pPr>
        <w:numPr>
          <w:ilvl w:val="0"/>
          <w:numId w:val="6"/>
        </w:numPr>
        <w:tabs>
          <w:tab w:val="left" w:pos="993"/>
        </w:tabs>
        <w:suppressAutoHyphens/>
        <w:spacing w:after="0" w:line="240" w:lineRule="auto"/>
        <w:ind w:left="0"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фиксированное годово</w:t>
      </w:r>
      <w:r w:rsidR="00457C52" w:rsidRPr="004524F3">
        <w:rPr>
          <w:rFonts w:ascii="Times New Roman" w:hAnsi="Times New Roman" w:cs="Times New Roman"/>
          <w:color w:val="000000" w:themeColor="text1"/>
          <w:sz w:val="24"/>
          <w:szCs w:val="24"/>
        </w:rPr>
        <w:t xml:space="preserve">е вознаграждение за членство в </w:t>
      </w:r>
      <w:r w:rsidR="006F619F" w:rsidRPr="004524F3">
        <w:rPr>
          <w:rFonts w:ascii="Times New Roman" w:eastAsia="Calibri" w:hAnsi="Times New Roman" w:cs="Times New Roman"/>
          <w:color w:val="000000" w:themeColor="text1"/>
          <w:sz w:val="24"/>
          <w:szCs w:val="24"/>
          <w:lang w:eastAsia="ru-RU"/>
        </w:rPr>
        <w:t>Совет</w:t>
      </w:r>
      <w:r w:rsidRPr="004524F3">
        <w:rPr>
          <w:rFonts w:ascii="Times New Roman" w:eastAsia="Calibri" w:hAnsi="Times New Roman" w:cs="Times New Roman"/>
          <w:color w:val="000000" w:themeColor="text1"/>
          <w:sz w:val="24"/>
          <w:szCs w:val="24"/>
          <w:lang w:eastAsia="ru-RU"/>
        </w:rPr>
        <w:t>е</w:t>
      </w:r>
      <w:r w:rsidRPr="004524F3">
        <w:rPr>
          <w:rFonts w:ascii="Times New Roman" w:hAnsi="Times New Roman" w:cs="Times New Roman"/>
          <w:color w:val="000000" w:themeColor="text1"/>
          <w:sz w:val="24"/>
          <w:szCs w:val="24"/>
        </w:rPr>
        <w:t xml:space="preserve"> директоров;</w:t>
      </w:r>
    </w:p>
    <w:p w14:paraId="0FC932BE" w14:textId="77777777" w:rsidR="00231912" w:rsidRPr="004524F3" w:rsidRDefault="00231912" w:rsidP="00A52B74">
      <w:pPr>
        <w:numPr>
          <w:ilvl w:val="0"/>
          <w:numId w:val="6"/>
        </w:numPr>
        <w:tabs>
          <w:tab w:val="left" w:pos="993"/>
        </w:tabs>
        <w:suppressAutoHyphens/>
        <w:spacing w:after="0" w:line="240" w:lineRule="auto"/>
        <w:ind w:left="0"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фиксированное годовое вознаг</w:t>
      </w:r>
      <w:r w:rsidR="00457C52" w:rsidRPr="004524F3">
        <w:rPr>
          <w:rFonts w:ascii="Times New Roman" w:hAnsi="Times New Roman" w:cs="Times New Roman"/>
          <w:color w:val="000000" w:themeColor="text1"/>
          <w:sz w:val="24"/>
          <w:szCs w:val="24"/>
        </w:rPr>
        <w:t xml:space="preserve">раждение за участие в комитете </w:t>
      </w:r>
      <w:r w:rsidR="006F619F" w:rsidRPr="004524F3">
        <w:rPr>
          <w:rFonts w:ascii="Times New Roman" w:hAnsi="Times New Roman"/>
          <w:color w:val="000000" w:themeColor="text1"/>
          <w:sz w:val="24"/>
        </w:rPr>
        <w:t>Совет</w:t>
      </w:r>
      <w:r w:rsidR="00326A85" w:rsidRPr="004524F3">
        <w:rPr>
          <w:rFonts w:ascii="Times New Roman" w:hAnsi="Times New Roman"/>
          <w:color w:val="000000" w:themeColor="text1"/>
          <w:sz w:val="24"/>
        </w:rPr>
        <w:t>а</w:t>
      </w:r>
      <w:r w:rsidRPr="004524F3">
        <w:rPr>
          <w:rFonts w:ascii="Times New Roman" w:hAnsi="Times New Roman" w:cs="Times New Roman"/>
          <w:color w:val="000000" w:themeColor="text1"/>
          <w:sz w:val="24"/>
          <w:szCs w:val="24"/>
        </w:rPr>
        <w:t xml:space="preserve"> директоров в </w:t>
      </w:r>
      <w:r w:rsidR="00457C52" w:rsidRPr="004524F3">
        <w:rPr>
          <w:rFonts w:ascii="Times New Roman" w:hAnsi="Times New Roman" w:cs="Times New Roman"/>
          <w:color w:val="000000" w:themeColor="text1"/>
          <w:sz w:val="24"/>
          <w:szCs w:val="24"/>
        </w:rPr>
        <w:t xml:space="preserve">качестве председателя комитета </w:t>
      </w:r>
      <w:r w:rsidR="006F619F" w:rsidRPr="004524F3">
        <w:rPr>
          <w:rFonts w:ascii="Times New Roman" w:hAnsi="Times New Roman"/>
          <w:color w:val="000000" w:themeColor="text1"/>
          <w:sz w:val="24"/>
        </w:rPr>
        <w:t>Совет</w:t>
      </w:r>
      <w:r w:rsidR="00326A85" w:rsidRPr="004524F3">
        <w:rPr>
          <w:rFonts w:ascii="Times New Roman" w:hAnsi="Times New Roman"/>
          <w:color w:val="000000" w:themeColor="text1"/>
          <w:sz w:val="24"/>
        </w:rPr>
        <w:t>а</w:t>
      </w:r>
      <w:r w:rsidRPr="004524F3">
        <w:rPr>
          <w:rFonts w:ascii="Times New Roman" w:hAnsi="Times New Roman" w:cs="Times New Roman"/>
          <w:color w:val="000000" w:themeColor="text1"/>
          <w:sz w:val="24"/>
          <w:szCs w:val="24"/>
        </w:rPr>
        <w:t xml:space="preserve"> директоров;</w:t>
      </w:r>
    </w:p>
    <w:p w14:paraId="34AC6D8A" w14:textId="77777777" w:rsidR="00231912" w:rsidRPr="004524F3" w:rsidRDefault="00231912" w:rsidP="00A52B74">
      <w:pPr>
        <w:numPr>
          <w:ilvl w:val="0"/>
          <w:numId w:val="6"/>
        </w:numPr>
        <w:tabs>
          <w:tab w:val="left" w:pos="993"/>
        </w:tabs>
        <w:suppressAutoHyphens/>
        <w:spacing w:after="0" w:line="240" w:lineRule="auto"/>
        <w:ind w:left="0"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фиксированное годовое вознаг</w:t>
      </w:r>
      <w:r w:rsidR="00457C52" w:rsidRPr="004524F3">
        <w:rPr>
          <w:rFonts w:ascii="Times New Roman" w:hAnsi="Times New Roman" w:cs="Times New Roman"/>
          <w:color w:val="000000" w:themeColor="text1"/>
          <w:sz w:val="24"/>
          <w:szCs w:val="24"/>
        </w:rPr>
        <w:t xml:space="preserve">раждение за участие в комитете </w:t>
      </w:r>
      <w:r w:rsidR="006F619F" w:rsidRPr="004524F3">
        <w:rPr>
          <w:rFonts w:ascii="Times New Roman" w:hAnsi="Times New Roman"/>
          <w:color w:val="000000" w:themeColor="text1"/>
          <w:sz w:val="24"/>
        </w:rPr>
        <w:t>Совет</w:t>
      </w:r>
      <w:r w:rsidR="00326A85" w:rsidRPr="004524F3">
        <w:rPr>
          <w:rFonts w:ascii="Times New Roman" w:hAnsi="Times New Roman"/>
          <w:color w:val="000000" w:themeColor="text1"/>
          <w:sz w:val="24"/>
        </w:rPr>
        <w:t>а</w:t>
      </w:r>
      <w:r w:rsidRPr="004524F3">
        <w:rPr>
          <w:rFonts w:ascii="Times New Roman" w:hAnsi="Times New Roman" w:cs="Times New Roman"/>
          <w:color w:val="000000" w:themeColor="text1"/>
          <w:sz w:val="24"/>
          <w:szCs w:val="24"/>
        </w:rPr>
        <w:t xml:space="preserve"> директоров в качестве ч</w:t>
      </w:r>
      <w:r w:rsidR="00FA338E" w:rsidRPr="004524F3">
        <w:rPr>
          <w:rFonts w:ascii="Times New Roman" w:hAnsi="Times New Roman" w:cs="Times New Roman"/>
          <w:color w:val="000000" w:themeColor="text1"/>
          <w:sz w:val="24"/>
          <w:szCs w:val="24"/>
        </w:rPr>
        <w:t>лена комитет</w:t>
      </w:r>
      <w:r w:rsidR="00457C52" w:rsidRPr="004524F3">
        <w:rPr>
          <w:rFonts w:ascii="Times New Roman" w:hAnsi="Times New Roman" w:cs="Times New Roman"/>
          <w:color w:val="000000" w:themeColor="text1"/>
          <w:sz w:val="24"/>
          <w:szCs w:val="24"/>
        </w:rPr>
        <w:t xml:space="preserve">а </w:t>
      </w:r>
      <w:r w:rsidR="006F619F" w:rsidRPr="004524F3">
        <w:rPr>
          <w:rFonts w:ascii="Times New Roman" w:hAnsi="Times New Roman"/>
          <w:color w:val="000000" w:themeColor="text1"/>
          <w:sz w:val="24"/>
        </w:rPr>
        <w:t>Совет</w:t>
      </w:r>
      <w:r w:rsidR="00326A85" w:rsidRPr="004524F3">
        <w:rPr>
          <w:rFonts w:ascii="Times New Roman" w:hAnsi="Times New Roman"/>
          <w:color w:val="000000" w:themeColor="text1"/>
          <w:sz w:val="24"/>
        </w:rPr>
        <w:t>а</w:t>
      </w:r>
      <w:r w:rsidR="00FA338E" w:rsidRPr="004524F3">
        <w:rPr>
          <w:rFonts w:ascii="Times New Roman" w:hAnsi="Times New Roman" w:cs="Times New Roman"/>
          <w:color w:val="000000" w:themeColor="text1"/>
          <w:sz w:val="24"/>
          <w:szCs w:val="24"/>
        </w:rPr>
        <w:t xml:space="preserve"> директоров.</w:t>
      </w:r>
    </w:p>
    <w:p w14:paraId="55F32667" w14:textId="77777777" w:rsidR="005B76A7" w:rsidRPr="004524F3" w:rsidRDefault="005B76A7" w:rsidP="0070677D">
      <w:pPr>
        <w:pStyle w:val="aa"/>
        <w:tabs>
          <w:tab w:val="left" w:pos="851"/>
        </w:tabs>
        <w:ind w:left="0" w:firstLine="709"/>
        <w:contextualSpacing w:val="0"/>
        <w:jc w:val="both"/>
        <w:rPr>
          <w:rFonts w:eastAsia="Calibri"/>
          <w:color w:val="000000" w:themeColor="text1"/>
        </w:rPr>
      </w:pPr>
      <w:r w:rsidRPr="004524F3">
        <w:rPr>
          <w:rFonts w:eastAsia="Calibri"/>
          <w:color w:val="000000" w:themeColor="text1"/>
        </w:rPr>
        <w:t xml:space="preserve">При установлении размера вознаграждения члена </w:t>
      </w:r>
      <w:r w:rsidR="006F619F" w:rsidRPr="004524F3">
        <w:rPr>
          <w:rFonts w:eastAsia="Calibri"/>
          <w:color w:val="000000" w:themeColor="text1"/>
        </w:rPr>
        <w:t>Совет</w:t>
      </w:r>
      <w:r w:rsidR="00326A85" w:rsidRPr="004524F3">
        <w:rPr>
          <w:rFonts w:eastAsia="Calibri"/>
          <w:color w:val="000000" w:themeColor="text1"/>
        </w:rPr>
        <w:t>а</w:t>
      </w:r>
      <w:r w:rsidRPr="004524F3">
        <w:rPr>
          <w:rFonts w:eastAsia="Calibri"/>
          <w:color w:val="000000" w:themeColor="text1"/>
        </w:rPr>
        <w:t xml:space="preserve"> директоров, принимаются во внимание обязанности членов </w:t>
      </w:r>
      <w:r w:rsidR="006F619F" w:rsidRPr="004524F3">
        <w:rPr>
          <w:rFonts w:eastAsia="Calibri"/>
          <w:color w:val="000000" w:themeColor="text1"/>
        </w:rPr>
        <w:t>Совет</w:t>
      </w:r>
      <w:r w:rsidR="00326A85" w:rsidRPr="004524F3">
        <w:rPr>
          <w:rFonts w:eastAsia="Calibri"/>
          <w:color w:val="000000" w:themeColor="text1"/>
        </w:rPr>
        <w:t>а</w:t>
      </w:r>
      <w:r w:rsidRPr="004524F3">
        <w:rPr>
          <w:rFonts w:eastAsia="Calibri"/>
          <w:color w:val="000000" w:themeColor="text1"/>
        </w:rPr>
        <w:t xml:space="preserve"> директоров, масштабы деятельности</w:t>
      </w:r>
      <w:r w:rsidR="008D1890" w:rsidRPr="004524F3">
        <w:rPr>
          <w:rFonts w:eastAsia="Calibri"/>
          <w:color w:val="000000" w:themeColor="text1"/>
        </w:rPr>
        <w:t xml:space="preserve"> Банка</w:t>
      </w:r>
      <w:r w:rsidRPr="004524F3">
        <w:rPr>
          <w:rFonts w:eastAsia="Calibri"/>
          <w:color w:val="000000" w:themeColor="text1"/>
        </w:rPr>
        <w:t xml:space="preserve">, долгосрочные цели и задачи, определяемые стратегией развития, сложность вопросов, рассматриваемых </w:t>
      </w:r>
      <w:r w:rsidR="006F619F" w:rsidRPr="004524F3">
        <w:rPr>
          <w:rFonts w:eastAsia="Calibri"/>
          <w:color w:val="000000" w:themeColor="text1"/>
        </w:rPr>
        <w:t>Совет</w:t>
      </w:r>
      <w:r w:rsidRPr="004524F3">
        <w:rPr>
          <w:rFonts w:eastAsia="Calibri"/>
          <w:color w:val="000000" w:themeColor="text1"/>
        </w:rPr>
        <w:t>ом директоров, уровень вознаграждения в аналогичных компаниях частного сектора (</w:t>
      </w:r>
      <w:proofErr w:type="spellStart"/>
      <w:r w:rsidRPr="004524F3">
        <w:rPr>
          <w:rFonts w:eastAsia="Calibri"/>
          <w:color w:val="000000" w:themeColor="text1"/>
        </w:rPr>
        <w:t>бенчмаркинг</w:t>
      </w:r>
      <w:proofErr w:type="spellEnd"/>
      <w:r w:rsidRPr="004524F3">
        <w:rPr>
          <w:rFonts w:eastAsia="Calibri"/>
          <w:color w:val="000000" w:themeColor="text1"/>
        </w:rPr>
        <w:t>, обзор вознаграждений).</w:t>
      </w:r>
    </w:p>
    <w:p w14:paraId="6C1528C0" w14:textId="0527039B" w:rsidR="00475934" w:rsidRPr="004524F3" w:rsidRDefault="00475934" w:rsidP="00A52B74">
      <w:pPr>
        <w:pStyle w:val="aa"/>
        <w:numPr>
          <w:ilvl w:val="0"/>
          <w:numId w:val="1"/>
        </w:numPr>
        <w:tabs>
          <w:tab w:val="left" w:pos="851"/>
          <w:tab w:val="left" w:pos="993"/>
          <w:tab w:val="left" w:pos="1134"/>
        </w:tabs>
        <w:ind w:left="0" w:firstLine="709"/>
        <w:contextualSpacing w:val="0"/>
        <w:jc w:val="both"/>
        <w:rPr>
          <w:color w:val="000000" w:themeColor="text1"/>
        </w:rPr>
      </w:pPr>
      <w:r w:rsidRPr="004524F3">
        <w:rPr>
          <w:color w:val="000000" w:themeColor="text1"/>
        </w:rPr>
        <w:t xml:space="preserve">Вознаграждение за отчетный период выплачивается пропорционально участию независимого директора во всех проведенных очных и заочных заседаний </w:t>
      </w:r>
      <w:r w:rsidR="006F619F" w:rsidRPr="004524F3">
        <w:rPr>
          <w:color w:val="000000" w:themeColor="text1"/>
        </w:rPr>
        <w:t>Совет</w:t>
      </w:r>
      <w:r w:rsidRPr="004524F3">
        <w:rPr>
          <w:color w:val="000000" w:themeColor="text1"/>
        </w:rPr>
        <w:t xml:space="preserve">а директоров/комитетов </w:t>
      </w:r>
      <w:r w:rsidR="006F619F" w:rsidRPr="004524F3">
        <w:rPr>
          <w:color w:val="000000" w:themeColor="text1"/>
        </w:rPr>
        <w:t>Совет</w:t>
      </w:r>
      <w:r w:rsidRPr="004524F3">
        <w:rPr>
          <w:color w:val="000000" w:themeColor="text1"/>
        </w:rPr>
        <w:t>а директоров в отчетном периоде.</w:t>
      </w:r>
    </w:p>
    <w:p w14:paraId="02C9427E" w14:textId="77777777" w:rsidR="00457C52" w:rsidRPr="004524F3" w:rsidRDefault="00457C52" w:rsidP="004C48E3">
      <w:pPr>
        <w:pStyle w:val="aa"/>
        <w:tabs>
          <w:tab w:val="left" w:pos="851"/>
        </w:tabs>
        <w:ind w:left="0" w:firstLine="709"/>
        <w:contextualSpacing w:val="0"/>
        <w:jc w:val="both"/>
        <w:rPr>
          <w:rFonts w:eastAsia="Calibri"/>
          <w:color w:val="000000" w:themeColor="text1"/>
        </w:rPr>
      </w:pPr>
      <w:r w:rsidRPr="004524F3">
        <w:rPr>
          <w:rFonts w:eastAsia="Calibri"/>
          <w:color w:val="000000" w:themeColor="text1"/>
        </w:rPr>
        <w:t xml:space="preserve">При подсчете количества случаев участия независимого директора в очных и заочных заседаниях </w:t>
      </w:r>
      <w:r w:rsidR="006F619F" w:rsidRPr="004524F3">
        <w:rPr>
          <w:rFonts w:eastAsia="Calibri"/>
          <w:color w:val="000000" w:themeColor="text1"/>
        </w:rPr>
        <w:t>Совет</w:t>
      </w:r>
      <w:r w:rsidR="00326A85" w:rsidRPr="004524F3">
        <w:rPr>
          <w:rFonts w:eastAsia="Calibri"/>
          <w:color w:val="000000" w:themeColor="text1"/>
        </w:rPr>
        <w:t>а</w:t>
      </w:r>
      <w:r w:rsidRPr="004524F3">
        <w:rPr>
          <w:rFonts w:eastAsia="Calibri"/>
          <w:color w:val="000000" w:themeColor="text1"/>
        </w:rPr>
        <w:t xml:space="preserve"> директоров/комитетов </w:t>
      </w:r>
      <w:r w:rsidR="006F619F" w:rsidRPr="004524F3">
        <w:rPr>
          <w:rFonts w:eastAsia="Calibri"/>
          <w:color w:val="000000" w:themeColor="text1"/>
        </w:rPr>
        <w:t>Совет</w:t>
      </w:r>
      <w:r w:rsidR="00326A85" w:rsidRPr="004524F3">
        <w:rPr>
          <w:rFonts w:eastAsia="Calibri"/>
          <w:color w:val="000000" w:themeColor="text1"/>
        </w:rPr>
        <w:t>а</w:t>
      </w:r>
      <w:r w:rsidRPr="004524F3">
        <w:rPr>
          <w:rFonts w:eastAsia="Calibri"/>
          <w:color w:val="000000" w:themeColor="text1"/>
        </w:rPr>
        <w:t xml:space="preserve"> директоров учитываются случаи, когда независимый директор:</w:t>
      </w:r>
    </w:p>
    <w:p w14:paraId="7E088F3F" w14:textId="62F65C6A" w:rsidR="00457C52" w:rsidRPr="004524F3" w:rsidRDefault="00457C52" w:rsidP="00A52B74">
      <w:pPr>
        <w:pStyle w:val="aa"/>
        <w:numPr>
          <w:ilvl w:val="0"/>
          <w:numId w:val="32"/>
        </w:numPr>
        <w:tabs>
          <w:tab w:val="left" w:pos="851"/>
          <w:tab w:val="left" w:pos="1134"/>
        </w:tabs>
        <w:ind w:left="0" w:firstLine="709"/>
        <w:contextualSpacing w:val="0"/>
        <w:jc w:val="both"/>
        <w:rPr>
          <w:rFonts w:eastAsia="Calibri"/>
          <w:color w:val="000000" w:themeColor="text1"/>
        </w:rPr>
      </w:pPr>
      <w:r w:rsidRPr="004524F3">
        <w:rPr>
          <w:rFonts w:eastAsia="Calibri"/>
          <w:color w:val="000000" w:themeColor="text1"/>
        </w:rPr>
        <w:t>заблаговременно направлял корпоративному секретарю свое пи</w:t>
      </w:r>
      <w:r w:rsidR="00D21946" w:rsidRPr="004524F3">
        <w:rPr>
          <w:rFonts w:eastAsia="Calibri"/>
          <w:color w:val="000000" w:themeColor="text1"/>
        </w:rPr>
        <w:t>сьменное мнение по вопросам</w:t>
      </w:r>
      <w:r w:rsidRPr="004524F3">
        <w:rPr>
          <w:rFonts w:eastAsia="Calibri"/>
          <w:color w:val="000000" w:themeColor="text1"/>
        </w:rPr>
        <w:t xml:space="preserve"> повестки дня в установленном порядке; </w:t>
      </w:r>
    </w:p>
    <w:p w14:paraId="296C5BED" w14:textId="72736880" w:rsidR="00457C52" w:rsidRPr="004524F3" w:rsidRDefault="00457C52" w:rsidP="00A52B74">
      <w:pPr>
        <w:pStyle w:val="aa"/>
        <w:numPr>
          <w:ilvl w:val="0"/>
          <w:numId w:val="32"/>
        </w:numPr>
        <w:tabs>
          <w:tab w:val="left" w:pos="851"/>
          <w:tab w:val="left" w:pos="1134"/>
        </w:tabs>
        <w:ind w:left="0" w:firstLine="709"/>
        <w:contextualSpacing w:val="0"/>
        <w:jc w:val="both"/>
        <w:rPr>
          <w:rFonts w:eastAsia="Calibri"/>
          <w:color w:val="000000" w:themeColor="text1"/>
        </w:rPr>
      </w:pPr>
      <w:r w:rsidRPr="004524F3">
        <w:rPr>
          <w:rFonts w:eastAsia="Calibri"/>
          <w:color w:val="000000" w:themeColor="text1"/>
        </w:rPr>
        <w:t>участвовал в обсуждении и голосовании по расс</w:t>
      </w:r>
      <w:r w:rsidR="00D21946" w:rsidRPr="004524F3">
        <w:rPr>
          <w:rFonts w:eastAsia="Calibri"/>
          <w:color w:val="000000" w:themeColor="text1"/>
        </w:rPr>
        <w:t xml:space="preserve">матриваемым на очном заседании </w:t>
      </w:r>
      <w:r w:rsidR="006F619F" w:rsidRPr="004524F3">
        <w:rPr>
          <w:rFonts w:eastAsia="Calibri"/>
          <w:color w:val="000000" w:themeColor="text1"/>
        </w:rPr>
        <w:t>Совет</w:t>
      </w:r>
      <w:r w:rsidR="00326A85" w:rsidRPr="004524F3">
        <w:rPr>
          <w:rFonts w:eastAsia="Calibri"/>
          <w:color w:val="000000" w:themeColor="text1"/>
        </w:rPr>
        <w:t>а</w:t>
      </w:r>
      <w:r w:rsidR="00D21946" w:rsidRPr="004524F3">
        <w:rPr>
          <w:rFonts w:eastAsia="Calibri"/>
          <w:color w:val="000000" w:themeColor="text1"/>
        </w:rPr>
        <w:t xml:space="preserve"> директоров/комитетов </w:t>
      </w:r>
      <w:r w:rsidR="006F619F" w:rsidRPr="004524F3">
        <w:rPr>
          <w:rFonts w:eastAsia="Calibri"/>
          <w:color w:val="000000" w:themeColor="text1"/>
        </w:rPr>
        <w:t>Совет</w:t>
      </w:r>
      <w:r w:rsidR="00326A85" w:rsidRPr="004524F3">
        <w:rPr>
          <w:rFonts w:eastAsia="Calibri"/>
          <w:color w:val="000000" w:themeColor="text1"/>
        </w:rPr>
        <w:t>а</w:t>
      </w:r>
      <w:r w:rsidRPr="004524F3">
        <w:rPr>
          <w:rFonts w:eastAsia="Calibri"/>
          <w:color w:val="000000" w:themeColor="text1"/>
        </w:rPr>
        <w:t xml:space="preserve"> директоров с использованием технических средств связи (в режиме сеанса видеоко</w:t>
      </w:r>
      <w:r w:rsidR="00FA1137" w:rsidRPr="004524F3">
        <w:rPr>
          <w:rFonts w:eastAsia="Calibri"/>
          <w:color w:val="000000" w:themeColor="text1"/>
        </w:rPr>
        <w:t>нференции, телефонной конференц</w:t>
      </w:r>
      <w:r w:rsidRPr="004524F3">
        <w:rPr>
          <w:rFonts w:eastAsia="Calibri"/>
          <w:color w:val="000000" w:themeColor="text1"/>
        </w:rPr>
        <w:t>связи и др.).</w:t>
      </w:r>
    </w:p>
    <w:p w14:paraId="3D0F5D34" w14:textId="77777777" w:rsidR="00457C52" w:rsidRPr="004524F3" w:rsidRDefault="00457C52" w:rsidP="0070677D">
      <w:pPr>
        <w:pStyle w:val="aa"/>
        <w:tabs>
          <w:tab w:val="left" w:pos="851"/>
        </w:tabs>
        <w:ind w:left="0" w:firstLine="709"/>
        <w:contextualSpacing w:val="0"/>
        <w:jc w:val="both"/>
        <w:rPr>
          <w:rFonts w:eastAsia="Calibri"/>
          <w:color w:val="000000" w:themeColor="text1"/>
        </w:rPr>
      </w:pPr>
      <w:r w:rsidRPr="004524F3">
        <w:rPr>
          <w:rFonts w:eastAsia="Calibri"/>
          <w:color w:val="000000" w:themeColor="text1"/>
        </w:rPr>
        <w:t>Вознаграждение выплачивается в течение месяца, следующего за отчетным периодом. Отчетным периодом для выплаты вознаграждения может являться квартал или полугодие.</w:t>
      </w:r>
    </w:p>
    <w:p w14:paraId="11776005" w14:textId="77777777" w:rsidR="00570791" w:rsidRPr="004524F3" w:rsidRDefault="00570791" w:rsidP="004C48E3">
      <w:pPr>
        <w:tabs>
          <w:tab w:val="left" w:pos="1276"/>
        </w:tabs>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В соответствии с налоговым законодательством Республики Казахстан вознаграждение независимого директора является доходом физического лица и подлежит налогообложению в соответствии с требованиями </w:t>
      </w:r>
      <w:r w:rsidRPr="004524F3">
        <w:rPr>
          <w:rFonts w:ascii="Times New Roman" w:eastAsia="Calibri" w:hAnsi="Times New Roman" w:cs="Times New Roman"/>
          <w:color w:val="000000" w:themeColor="text1"/>
          <w:sz w:val="24"/>
          <w:szCs w:val="24"/>
          <w:lang w:eastAsia="ru-RU"/>
        </w:rPr>
        <w:t>Налогового кодекса</w:t>
      </w:r>
      <w:r w:rsidRPr="004524F3">
        <w:rPr>
          <w:rFonts w:ascii="Times New Roman" w:hAnsi="Times New Roman" w:cs="Times New Roman"/>
          <w:color w:val="000000" w:themeColor="text1"/>
          <w:sz w:val="24"/>
          <w:szCs w:val="24"/>
        </w:rPr>
        <w:t xml:space="preserve"> Республики Казахстан.</w:t>
      </w:r>
    </w:p>
    <w:p w14:paraId="2BAB6846" w14:textId="63ACB92C" w:rsidR="00570791" w:rsidRPr="004524F3" w:rsidRDefault="00570791" w:rsidP="00A52B74">
      <w:pPr>
        <w:pStyle w:val="aa"/>
        <w:numPr>
          <w:ilvl w:val="0"/>
          <w:numId w:val="1"/>
        </w:numPr>
        <w:tabs>
          <w:tab w:val="left" w:pos="851"/>
          <w:tab w:val="left" w:pos="993"/>
          <w:tab w:val="left" w:pos="1134"/>
        </w:tabs>
        <w:ind w:left="0" w:firstLine="709"/>
        <w:contextualSpacing w:val="0"/>
        <w:jc w:val="both"/>
        <w:rPr>
          <w:color w:val="000000" w:themeColor="text1"/>
        </w:rPr>
      </w:pPr>
      <w:bookmarkStart w:id="18" w:name="SUB2600"/>
      <w:bookmarkEnd w:id="18"/>
      <w:r w:rsidRPr="004524F3">
        <w:rPr>
          <w:color w:val="000000" w:themeColor="text1"/>
        </w:rPr>
        <w:t xml:space="preserve">Независимому директору могут компенсироваться следующие расходы, связанные с выездом на заседание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комитетов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и иные совещания, в том числе проводимые вне места постоянного жительства независимого директора:</w:t>
      </w:r>
    </w:p>
    <w:p w14:paraId="69CC11B4" w14:textId="7448B9A1" w:rsidR="007E70FE" w:rsidRPr="004524F3" w:rsidRDefault="00630DB1" w:rsidP="00A52B74">
      <w:pPr>
        <w:pStyle w:val="pj"/>
        <w:numPr>
          <w:ilvl w:val="0"/>
          <w:numId w:val="33"/>
        </w:numPr>
        <w:tabs>
          <w:tab w:val="left" w:pos="993"/>
        </w:tabs>
        <w:ind w:left="0" w:firstLine="709"/>
        <w:rPr>
          <w:color w:val="000000" w:themeColor="text1"/>
        </w:rPr>
      </w:pPr>
      <w:r w:rsidRPr="004524F3">
        <w:rPr>
          <w:rStyle w:val="s0"/>
          <w:color w:val="000000" w:themeColor="text1"/>
        </w:rPr>
        <w:t>проезд (авиаперелет в пределах уровня тарифа бизнес-класса);</w:t>
      </w:r>
    </w:p>
    <w:p w14:paraId="54D02325" w14:textId="25063DDE" w:rsidR="007E70FE" w:rsidRPr="004524F3" w:rsidRDefault="00630DB1" w:rsidP="00A52B74">
      <w:pPr>
        <w:pStyle w:val="pj"/>
        <w:numPr>
          <w:ilvl w:val="0"/>
          <w:numId w:val="33"/>
        </w:numPr>
        <w:tabs>
          <w:tab w:val="left" w:pos="993"/>
        </w:tabs>
        <w:ind w:left="0" w:firstLine="709"/>
        <w:rPr>
          <w:color w:val="000000" w:themeColor="text1"/>
        </w:rPr>
      </w:pPr>
      <w:r w:rsidRPr="004524F3">
        <w:rPr>
          <w:rStyle w:val="s0"/>
          <w:color w:val="000000" w:themeColor="text1"/>
        </w:rPr>
        <w:t>проживание;</w:t>
      </w:r>
    </w:p>
    <w:p w14:paraId="4FE12CD7" w14:textId="7B80222B" w:rsidR="00570791" w:rsidRPr="004524F3" w:rsidRDefault="00630DB1" w:rsidP="00A52B74">
      <w:pPr>
        <w:pStyle w:val="pj"/>
        <w:numPr>
          <w:ilvl w:val="0"/>
          <w:numId w:val="33"/>
        </w:numPr>
        <w:tabs>
          <w:tab w:val="left" w:pos="993"/>
        </w:tabs>
        <w:ind w:left="0" w:firstLine="709"/>
        <w:rPr>
          <w:color w:val="000000" w:themeColor="text1"/>
        </w:rPr>
      </w:pPr>
      <w:r w:rsidRPr="004524F3">
        <w:rPr>
          <w:rStyle w:val="s0"/>
          <w:color w:val="000000" w:themeColor="text1"/>
        </w:rPr>
        <w:t>суточные в пределах норм, предусмотренных законод</w:t>
      </w:r>
      <w:r w:rsidR="0009287C" w:rsidRPr="004524F3">
        <w:rPr>
          <w:rStyle w:val="s0"/>
          <w:color w:val="000000" w:themeColor="text1"/>
        </w:rPr>
        <w:t>ательством Республики Казахстан</w:t>
      </w:r>
      <w:r w:rsidR="003B7B5E" w:rsidRPr="004524F3">
        <w:rPr>
          <w:color w:val="000000" w:themeColor="text1"/>
        </w:rPr>
        <w:t xml:space="preserve"> и внутренними документами Банка</w:t>
      </w:r>
      <w:r w:rsidR="0009287C" w:rsidRPr="004524F3">
        <w:rPr>
          <w:rStyle w:val="s0"/>
          <w:color w:val="000000" w:themeColor="text1"/>
        </w:rPr>
        <w:t>.</w:t>
      </w:r>
    </w:p>
    <w:p w14:paraId="0C820B40" w14:textId="77777777" w:rsidR="00570791" w:rsidRPr="004524F3" w:rsidRDefault="00570791" w:rsidP="004C48E3">
      <w:pPr>
        <w:pStyle w:val="aa"/>
        <w:tabs>
          <w:tab w:val="left" w:pos="851"/>
        </w:tabs>
        <w:ind w:left="0" w:firstLine="709"/>
        <w:contextualSpacing w:val="0"/>
        <w:jc w:val="both"/>
        <w:rPr>
          <w:color w:val="000000" w:themeColor="text1"/>
        </w:rPr>
      </w:pPr>
      <w:r w:rsidRPr="004524F3">
        <w:rPr>
          <w:color w:val="000000" w:themeColor="text1"/>
        </w:rPr>
        <w:t xml:space="preserve">Компенсация </w:t>
      </w:r>
      <w:r w:rsidR="002F7E6A" w:rsidRPr="004524F3">
        <w:rPr>
          <w:color w:val="000000" w:themeColor="text1"/>
        </w:rPr>
        <w:t xml:space="preserve">указанных </w:t>
      </w:r>
      <w:r w:rsidR="009855CB" w:rsidRPr="004524F3">
        <w:rPr>
          <w:color w:val="000000" w:themeColor="text1"/>
        </w:rPr>
        <w:t xml:space="preserve">расходов </w:t>
      </w:r>
      <w:r w:rsidRPr="004524F3">
        <w:rPr>
          <w:color w:val="000000" w:themeColor="text1"/>
        </w:rPr>
        <w:t xml:space="preserve">производится по фактическим расходам в рамках лимитов, установленных </w:t>
      </w:r>
      <w:r w:rsidR="00397AE3" w:rsidRPr="004524F3">
        <w:rPr>
          <w:color w:val="000000" w:themeColor="text1"/>
        </w:rPr>
        <w:t xml:space="preserve">законодательством Республики Казахстан и </w:t>
      </w:r>
      <w:r w:rsidR="005575DE" w:rsidRPr="004524F3">
        <w:rPr>
          <w:color w:val="000000" w:themeColor="text1"/>
        </w:rPr>
        <w:t xml:space="preserve">внутренними </w:t>
      </w:r>
      <w:r w:rsidRPr="004524F3">
        <w:rPr>
          <w:color w:val="000000" w:themeColor="text1"/>
        </w:rPr>
        <w:t>документ</w:t>
      </w:r>
      <w:r w:rsidR="005575DE" w:rsidRPr="004524F3">
        <w:rPr>
          <w:color w:val="000000" w:themeColor="text1"/>
        </w:rPr>
        <w:t>ами Банка</w:t>
      </w:r>
      <w:r w:rsidR="00927F31" w:rsidRPr="004524F3">
        <w:rPr>
          <w:color w:val="000000" w:themeColor="text1"/>
        </w:rPr>
        <w:t>,</w:t>
      </w:r>
      <w:r w:rsidR="005575DE" w:rsidRPr="004524F3">
        <w:rPr>
          <w:color w:val="000000" w:themeColor="text1"/>
        </w:rPr>
        <w:t xml:space="preserve"> при предъявлении подтверждающих документов</w:t>
      </w:r>
      <w:r w:rsidRPr="004524F3">
        <w:rPr>
          <w:color w:val="000000" w:themeColor="text1"/>
        </w:rPr>
        <w:t>.</w:t>
      </w:r>
    </w:p>
    <w:p w14:paraId="73F6533D" w14:textId="0CCD15BA" w:rsidR="00570791" w:rsidRPr="004524F3" w:rsidRDefault="00570791" w:rsidP="00A52B74">
      <w:pPr>
        <w:pStyle w:val="aa"/>
        <w:numPr>
          <w:ilvl w:val="0"/>
          <w:numId w:val="1"/>
        </w:numPr>
        <w:tabs>
          <w:tab w:val="left" w:pos="851"/>
          <w:tab w:val="left" w:pos="993"/>
          <w:tab w:val="left" w:pos="1134"/>
        </w:tabs>
        <w:ind w:left="0" w:firstLine="709"/>
        <w:contextualSpacing w:val="0"/>
        <w:jc w:val="both"/>
        <w:rPr>
          <w:color w:val="000000" w:themeColor="text1"/>
        </w:rPr>
      </w:pPr>
      <w:bookmarkStart w:id="19" w:name="SUB2700"/>
      <w:bookmarkEnd w:id="19"/>
      <w:r w:rsidRPr="004524F3">
        <w:rPr>
          <w:color w:val="000000" w:themeColor="text1"/>
        </w:rPr>
        <w:lastRenderedPageBreak/>
        <w:t xml:space="preserve">В случае прекращения полномочий независимого директора подлежащие к уплате выплаты осуществляются в течение 10 </w:t>
      </w:r>
      <w:r w:rsidR="002E3BAF" w:rsidRPr="004524F3">
        <w:rPr>
          <w:color w:val="000000" w:themeColor="text1"/>
        </w:rPr>
        <w:t xml:space="preserve">(десяти) </w:t>
      </w:r>
      <w:r w:rsidRPr="004524F3">
        <w:rPr>
          <w:color w:val="000000" w:themeColor="text1"/>
        </w:rPr>
        <w:t>рабочих дней с даты прекращения полномочий независимого директора.</w:t>
      </w:r>
    </w:p>
    <w:p w14:paraId="4BE445D1" w14:textId="1F9720E0" w:rsidR="00570791" w:rsidRPr="004524F3" w:rsidRDefault="00570791" w:rsidP="00A52B74">
      <w:pPr>
        <w:pStyle w:val="aa"/>
        <w:numPr>
          <w:ilvl w:val="0"/>
          <w:numId w:val="1"/>
        </w:numPr>
        <w:tabs>
          <w:tab w:val="left" w:pos="851"/>
          <w:tab w:val="left" w:pos="993"/>
          <w:tab w:val="left" w:pos="1134"/>
        </w:tabs>
        <w:ind w:left="0" w:firstLine="709"/>
        <w:contextualSpacing w:val="0"/>
        <w:jc w:val="both"/>
        <w:rPr>
          <w:color w:val="000000" w:themeColor="text1"/>
        </w:rPr>
      </w:pPr>
      <w:r w:rsidRPr="004524F3">
        <w:rPr>
          <w:color w:val="000000" w:themeColor="text1"/>
        </w:rPr>
        <w:t>В исключительных случаях нормы компенсации расходов, указанных в</w:t>
      </w:r>
      <w:r w:rsidR="001C52EB" w:rsidRPr="004524F3">
        <w:rPr>
          <w:color w:val="000000" w:themeColor="text1"/>
        </w:rPr>
        <w:t xml:space="preserve"> пункте 30</w:t>
      </w:r>
      <w:r w:rsidRPr="004524F3">
        <w:rPr>
          <w:color w:val="000000" w:themeColor="text1"/>
        </w:rPr>
        <w:t xml:space="preserve"> </w:t>
      </w:r>
      <w:r w:rsidR="00E62295" w:rsidRPr="004524F3">
        <w:rPr>
          <w:color w:val="000000" w:themeColor="text1"/>
        </w:rPr>
        <w:t>Положения</w:t>
      </w:r>
      <w:r w:rsidRPr="004524F3">
        <w:rPr>
          <w:color w:val="000000" w:themeColor="text1"/>
        </w:rPr>
        <w:t>, могут быть пересмотрены решением</w:t>
      </w:r>
      <w:r w:rsidR="001C52EB" w:rsidRPr="004524F3">
        <w:rPr>
          <w:color w:val="000000" w:themeColor="text1"/>
        </w:rPr>
        <w:t xml:space="preserve"> общего собрания акционеров</w:t>
      </w:r>
      <w:r w:rsidRPr="004524F3">
        <w:rPr>
          <w:color w:val="000000" w:themeColor="text1"/>
        </w:rPr>
        <w:t>.</w:t>
      </w:r>
    </w:p>
    <w:p w14:paraId="0F574A1B" w14:textId="0D7F2A09" w:rsidR="00570791" w:rsidRPr="004524F3" w:rsidRDefault="00570791" w:rsidP="00A52B74">
      <w:pPr>
        <w:pStyle w:val="aa"/>
        <w:numPr>
          <w:ilvl w:val="0"/>
          <w:numId w:val="1"/>
        </w:numPr>
        <w:tabs>
          <w:tab w:val="left" w:pos="851"/>
          <w:tab w:val="left" w:pos="993"/>
          <w:tab w:val="left" w:pos="1134"/>
        </w:tabs>
        <w:ind w:left="0" w:firstLine="709"/>
        <w:contextualSpacing w:val="0"/>
        <w:jc w:val="both"/>
        <w:rPr>
          <w:color w:val="000000" w:themeColor="text1"/>
        </w:rPr>
      </w:pPr>
      <w:r w:rsidRPr="004524F3">
        <w:rPr>
          <w:color w:val="000000" w:themeColor="text1"/>
        </w:rPr>
        <w:t>Условия и размер выплаты вознаграждения и компенсации расходов отражаются в соответствующем согла</w:t>
      </w:r>
      <w:r w:rsidR="00E62295" w:rsidRPr="004524F3">
        <w:rPr>
          <w:color w:val="000000" w:themeColor="text1"/>
        </w:rPr>
        <w:t xml:space="preserve">шении с независимым директором, которое подписывается </w:t>
      </w:r>
      <w:r w:rsidR="006C7D90" w:rsidRPr="004524F3">
        <w:rPr>
          <w:color w:val="000000" w:themeColor="text1"/>
        </w:rPr>
        <w:t xml:space="preserve">председателем </w:t>
      </w:r>
      <w:r w:rsidR="006F619F" w:rsidRPr="004524F3">
        <w:rPr>
          <w:color w:val="000000" w:themeColor="text1"/>
        </w:rPr>
        <w:t>Совет</w:t>
      </w:r>
      <w:r w:rsidR="00326A85" w:rsidRPr="004524F3">
        <w:rPr>
          <w:color w:val="000000" w:themeColor="text1"/>
        </w:rPr>
        <w:t>а</w:t>
      </w:r>
      <w:r w:rsidR="00E62295" w:rsidRPr="004524F3">
        <w:rPr>
          <w:color w:val="000000" w:themeColor="text1"/>
        </w:rPr>
        <w:t xml:space="preserve"> директоров, если иное не установлено решением </w:t>
      </w:r>
      <w:r w:rsidR="007B0EAB" w:rsidRPr="004524F3">
        <w:rPr>
          <w:color w:val="000000" w:themeColor="text1"/>
        </w:rPr>
        <w:t>общего собрания акцион</w:t>
      </w:r>
      <w:r w:rsidR="00E62295" w:rsidRPr="004524F3">
        <w:rPr>
          <w:color w:val="000000" w:themeColor="text1"/>
        </w:rPr>
        <w:t>ер</w:t>
      </w:r>
      <w:r w:rsidR="007B0EAB" w:rsidRPr="004524F3">
        <w:rPr>
          <w:color w:val="000000" w:themeColor="text1"/>
        </w:rPr>
        <w:t>ов</w:t>
      </w:r>
      <w:r w:rsidR="00E62295" w:rsidRPr="004524F3">
        <w:rPr>
          <w:color w:val="000000" w:themeColor="text1"/>
        </w:rPr>
        <w:t xml:space="preserve"> или не предусмотрено законода</w:t>
      </w:r>
      <w:r w:rsidR="00B20BFA" w:rsidRPr="004524F3">
        <w:rPr>
          <w:color w:val="000000" w:themeColor="text1"/>
        </w:rPr>
        <w:t>тельством Республики Казахстан</w:t>
      </w:r>
      <w:r w:rsidR="001551EF" w:rsidRPr="004524F3">
        <w:rPr>
          <w:color w:val="000000" w:themeColor="text1"/>
        </w:rPr>
        <w:t xml:space="preserve"> (</w:t>
      </w:r>
      <w:r w:rsidR="00C976C6" w:rsidRPr="004524F3">
        <w:rPr>
          <w:b/>
          <w:i/>
          <w:color w:val="000000" w:themeColor="text1"/>
        </w:rPr>
        <w:t>П</w:t>
      </w:r>
      <w:r w:rsidR="001551EF" w:rsidRPr="004524F3">
        <w:rPr>
          <w:b/>
          <w:i/>
          <w:color w:val="000000" w:themeColor="text1"/>
        </w:rPr>
        <w:t xml:space="preserve">риложение </w:t>
      </w:r>
      <w:r w:rsidR="001A79C2" w:rsidRPr="004524F3">
        <w:rPr>
          <w:b/>
          <w:i/>
          <w:color w:val="000000" w:themeColor="text1"/>
        </w:rPr>
        <w:t>11</w:t>
      </w:r>
      <w:r w:rsidR="00C976C6" w:rsidRPr="004524F3">
        <w:rPr>
          <w:color w:val="000000" w:themeColor="text1"/>
        </w:rPr>
        <w:t xml:space="preserve"> к настоящему Положению</w:t>
      </w:r>
      <w:r w:rsidR="00282BF1" w:rsidRPr="004524F3">
        <w:rPr>
          <w:color w:val="000000" w:themeColor="text1"/>
        </w:rPr>
        <w:t>)</w:t>
      </w:r>
      <w:r w:rsidR="00E62295" w:rsidRPr="004524F3">
        <w:rPr>
          <w:color w:val="000000" w:themeColor="text1"/>
        </w:rPr>
        <w:t>.</w:t>
      </w:r>
    </w:p>
    <w:p w14:paraId="22C2A5DB" w14:textId="77777777" w:rsidR="005030ED" w:rsidRPr="004524F3" w:rsidRDefault="005030ED" w:rsidP="004C48E3">
      <w:pPr>
        <w:tabs>
          <w:tab w:val="left" w:pos="709"/>
        </w:tabs>
        <w:spacing w:after="0" w:line="240" w:lineRule="auto"/>
        <w:ind w:firstLine="567"/>
        <w:jc w:val="both"/>
        <w:rPr>
          <w:rFonts w:ascii="Times New Roman" w:hAnsi="Times New Roman" w:cs="Times New Roman"/>
          <w:color w:val="000000" w:themeColor="text1"/>
          <w:sz w:val="24"/>
          <w:szCs w:val="24"/>
        </w:rPr>
      </w:pPr>
    </w:p>
    <w:p w14:paraId="2061974E" w14:textId="4D153C26" w:rsidR="0070677D" w:rsidRPr="004524F3" w:rsidRDefault="0070677D" w:rsidP="004C48E3">
      <w:pPr>
        <w:tabs>
          <w:tab w:val="left" w:pos="709"/>
        </w:tabs>
        <w:spacing w:after="0" w:line="240" w:lineRule="auto"/>
        <w:ind w:firstLine="567"/>
        <w:jc w:val="both"/>
        <w:rPr>
          <w:rFonts w:ascii="Times New Roman" w:hAnsi="Times New Roman" w:cs="Times New Roman"/>
          <w:color w:val="000000" w:themeColor="text1"/>
          <w:sz w:val="24"/>
          <w:szCs w:val="24"/>
        </w:rPr>
      </w:pPr>
    </w:p>
    <w:p w14:paraId="5AF64F85" w14:textId="77777777" w:rsidR="00AD7081" w:rsidRPr="004524F3" w:rsidRDefault="00AD7081" w:rsidP="00A52B74">
      <w:pPr>
        <w:pStyle w:val="pj"/>
        <w:numPr>
          <w:ilvl w:val="0"/>
          <w:numId w:val="26"/>
        </w:numPr>
        <w:tabs>
          <w:tab w:val="left" w:pos="993"/>
        </w:tabs>
        <w:ind w:left="0" w:firstLine="0"/>
        <w:jc w:val="center"/>
        <w:outlineLvl w:val="0"/>
        <w:rPr>
          <w:b/>
          <w:color w:val="000000" w:themeColor="text1"/>
          <w:kern w:val="32"/>
        </w:rPr>
      </w:pPr>
      <w:bookmarkStart w:id="20" w:name="SUB3100"/>
      <w:bookmarkStart w:id="21" w:name="Глава6"/>
      <w:bookmarkStart w:id="22" w:name="_Toc120275576"/>
      <w:bookmarkEnd w:id="20"/>
      <w:r w:rsidRPr="004524F3">
        <w:rPr>
          <w:b/>
          <w:color w:val="000000" w:themeColor="text1"/>
          <w:kern w:val="32"/>
        </w:rPr>
        <w:t xml:space="preserve">Председатель </w:t>
      </w:r>
      <w:r w:rsidR="006F619F" w:rsidRPr="004524F3">
        <w:rPr>
          <w:b/>
          <w:color w:val="000000" w:themeColor="text1"/>
          <w:kern w:val="32"/>
        </w:rPr>
        <w:t>Совет</w:t>
      </w:r>
      <w:r w:rsidRPr="004524F3">
        <w:rPr>
          <w:b/>
          <w:color w:val="000000" w:themeColor="text1"/>
          <w:kern w:val="32"/>
        </w:rPr>
        <w:t>а директоров</w:t>
      </w:r>
      <w:bookmarkEnd w:id="21"/>
      <w:bookmarkEnd w:id="22"/>
    </w:p>
    <w:p w14:paraId="36558665" w14:textId="77777777" w:rsidR="004C48E3" w:rsidRPr="004524F3" w:rsidRDefault="004C48E3" w:rsidP="004C48E3">
      <w:pPr>
        <w:tabs>
          <w:tab w:val="left" w:pos="993"/>
        </w:tabs>
        <w:spacing w:after="0" w:line="240" w:lineRule="auto"/>
        <w:jc w:val="center"/>
        <w:rPr>
          <w:rFonts w:ascii="Times New Roman" w:hAnsi="Times New Roman" w:cs="Times New Roman"/>
          <w:b/>
          <w:color w:val="000000" w:themeColor="text1"/>
          <w:sz w:val="24"/>
          <w:szCs w:val="24"/>
        </w:rPr>
      </w:pPr>
    </w:p>
    <w:p w14:paraId="0A11ABCF" w14:textId="3B6C98FD" w:rsidR="009855CB" w:rsidRPr="004524F3" w:rsidRDefault="006F619F" w:rsidP="00A52B74">
      <w:pPr>
        <w:pStyle w:val="aa"/>
        <w:numPr>
          <w:ilvl w:val="0"/>
          <w:numId w:val="1"/>
        </w:numPr>
        <w:tabs>
          <w:tab w:val="left" w:pos="851"/>
          <w:tab w:val="left" w:pos="993"/>
          <w:tab w:val="left" w:pos="1134"/>
        </w:tabs>
        <w:ind w:left="0" w:firstLine="709"/>
        <w:contextualSpacing w:val="0"/>
        <w:jc w:val="both"/>
        <w:rPr>
          <w:color w:val="000000" w:themeColor="text1"/>
        </w:rPr>
      </w:pPr>
      <w:r w:rsidRPr="004524F3">
        <w:rPr>
          <w:color w:val="000000" w:themeColor="text1"/>
        </w:rPr>
        <w:t>Совет</w:t>
      </w:r>
      <w:r w:rsidR="0009783C" w:rsidRPr="004524F3">
        <w:rPr>
          <w:color w:val="000000" w:themeColor="text1"/>
        </w:rPr>
        <w:t xml:space="preserve"> директоров возглавляется председателем.</w:t>
      </w:r>
      <w:r w:rsidR="0007474D" w:rsidRPr="004524F3">
        <w:rPr>
          <w:color w:val="000000" w:themeColor="text1"/>
        </w:rPr>
        <w:t xml:space="preserve"> </w:t>
      </w:r>
    </w:p>
    <w:p w14:paraId="62F8D2E1" w14:textId="77777777" w:rsidR="00195484" w:rsidRPr="004524F3" w:rsidRDefault="0009783C" w:rsidP="005C1B11">
      <w:pPr>
        <w:tabs>
          <w:tab w:val="left" w:pos="709"/>
        </w:tabs>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Председатель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избирается в соответствии с </w:t>
      </w:r>
      <w:r w:rsidR="006C7D90" w:rsidRPr="004524F3">
        <w:rPr>
          <w:rFonts w:ascii="Times New Roman" w:hAnsi="Times New Roman" w:cs="Times New Roman"/>
          <w:color w:val="000000" w:themeColor="text1"/>
          <w:sz w:val="24"/>
          <w:szCs w:val="24"/>
        </w:rPr>
        <w:t xml:space="preserve">Законом </w:t>
      </w:r>
      <w:r w:rsidRPr="004524F3">
        <w:rPr>
          <w:rFonts w:ascii="Times New Roman" w:hAnsi="Times New Roman" w:cs="Times New Roman"/>
          <w:color w:val="000000" w:themeColor="text1"/>
          <w:sz w:val="24"/>
          <w:szCs w:val="24"/>
        </w:rPr>
        <w:t xml:space="preserve">Республики Казахстан </w:t>
      </w:r>
      <w:r w:rsidR="00630DB1" w:rsidRPr="004524F3">
        <w:rPr>
          <w:rStyle w:val="s0"/>
          <w:color w:val="000000" w:themeColor="text1"/>
        </w:rPr>
        <w:t>«</w:t>
      </w:r>
      <w:r w:rsidRPr="004524F3">
        <w:rPr>
          <w:rStyle w:val="s0"/>
          <w:color w:val="000000" w:themeColor="text1"/>
        </w:rPr>
        <w:t>Об акционерных обществах</w:t>
      </w:r>
      <w:r w:rsidR="00630DB1" w:rsidRPr="004524F3">
        <w:rPr>
          <w:rStyle w:val="s0"/>
          <w:color w:val="000000" w:themeColor="text1"/>
        </w:rPr>
        <w:t>».</w:t>
      </w:r>
    </w:p>
    <w:p w14:paraId="7EBEE1CB" w14:textId="77777777" w:rsidR="00514756" w:rsidRPr="004524F3" w:rsidRDefault="00195484" w:rsidP="0070677D">
      <w:pPr>
        <w:tabs>
          <w:tab w:val="left" w:pos="709"/>
        </w:tabs>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Председатель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а директоров отвечает за общее руководство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ом директоров, обеспечивает полную и эффективную реализацию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ом директоров его основных функций и построение конструктивного диалога между членами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а директоров, </w:t>
      </w:r>
      <w:r w:rsidR="007B0EAB" w:rsidRPr="004524F3">
        <w:rPr>
          <w:rFonts w:ascii="Times New Roman" w:hAnsi="Times New Roman" w:cs="Times New Roman"/>
          <w:color w:val="000000" w:themeColor="text1"/>
          <w:sz w:val="24"/>
          <w:szCs w:val="24"/>
        </w:rPr>
        <w:t>акционерами и</w:t>
      </w:r>
      <w:r w:rsidRPr="004524F3">
        <w:rPr>
          <w:rFonts w:ascii="Times New Roman" w:hAnsi="Times New Roman" w:cs="Times New Roman"/>
          <w:color w:val="000000" w:themeColor="text1"/>
          <w:sz w:val="24"/>
          <w:szCs w:val="24"/>
        </w:rPr>
        <w:t xml:space="preserve"> </w:t>
      </w:r>
      <w:r w:rsidR="007B0EAB" w:rsidRPr="004524F3">
        <w:rPr>
          <w:rFonts w:ascii="Times New Roman" w:hAnsi="Times New Roman" w:cs="Times New Roman"/>
          <w:color w:val="000000" w:themeColor="text1"/>
          <w:sz w:val="24"/>
          <w:szCs w:val="24"/>
        </w:rPr>
        <w:t xml:space="preserve">Правлением </w:t>
      </w:r>
      <w:r w:rsidR="008D1890" w:rsidRPr="004524F3">
        <w:rPr>
          <w:rFonts w:ascii="Times New Roman" w:hAnsi="Times New Roman" w:cs="Times New Roman"/>
          <w:color w:val="000000" w:themeColor="text1"/>
          <w:sz w:val="24"/>
          <w:szCs w:val="24"/>
        </w:rPr>
        <w:t>Банка</w:t>
      </w:r>
      <w:r w:rsidRPr="004524F3">
        <w:rPr>
          <w:rFonts w:ascii="Times New Roman" w:hAnsi="Times New Roman" w:cs="Times New Roman"/>
          <w:color w:val="000000" w:themeColor="text1"/>
          <w:sz w:val="24"/>
          <w:szCs w:val="24"/>
        </w:rPr>
        <w:t>.</w:t>
      </w:r>
    </w:p>
    <w:p w14:paraId="7BE923B3" w14:textId="402A9BE4" w:rsidR="0009783C" w:rsidRPr="004524F3" w:rsidRDefault="0009783C" w:rsidP="00A52B74">
      <w:pPr>
        <w:pStyle w:val="aa"/>
        <w:numPr>
          <w:ilvl w:val="0"/>
          <w:numId w:val="1"/>
        </w:numPr>
        <w:tabs>
          <w:tab w:val="left" w:pos="851"/>
          <w:tab w:val="left" w:pos="993"/>
          <w:tab w:val="left" w:pos="1134"/>
        </w:tabs>
        <w:ind w:left="0" w:firstLine="709"/>
        <w:contextualSpacing w:val="0"/>
        <w:jc w:val="both"/>
        <w:rPr>
          <w:color w:val="000000" w:themeColor="text1"/>
        </w:rPr>
      </w:pPr>
      <w:r w:rsidRPr="004524F3">
        <w:rPr>
          <w:color w:val="000000" w:themeColor="text1"/>
        </w:rPr>
        <w:t xml:space="preserve">Председатель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организует работу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ведет его заседания, а также осуществляет иные функции, определенные уставом</w:t>
      </w:r>
      <w:r w:rsidR="008D1890" w:rsidRPr="004524F3">
        <w:rPr>
          <w:color w:val="000000" w:themeColor="text1"/>
        </w:rPr>
        <w:t xml:space="preserve"> Банка</w:t>
      </w:r>
      <w:r w:rsidRPr="004524F3">
        <w:rPr>
          <w:color w:val="000000" w:themeColor="text1"/>
        </w:rPr>
        <w:t xml:space="preserve">. </w:t>
      </w:r>
    </w:p>
    <w:p w14:paraId="3A0B8D14" w14:textId="77777777" w:rsidR="0009783C" w:rsidRPr="004524F3" w:rsidRDefault="0009783C" w:rsidP="0070677D">
      <w:pPr>
        <w:tabs>
          <w:tab w:val="left" w:pos="1418"/>
        </w:tabs>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Ключевые функции председателя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включают:</w:t>
      </w:r>
    </w:p>
    <w:p w14:paraId="68300644" w14:textId="3DAB4CC6" w:rsidR="00704F9E" w:rsidRPr="004524F3" w:rsidRDefault="00704F9E" w:rsidP="00A52B74">
      <w:pPr>
        <w:pStyle w:val="aa"/>
        <w:numPr>
          <w:ilvl w:val="0"/>
          <w:numId w:val="34"/>
        </w:numPr>
        <w:tabs>
          <w:tab w:val="left" w:pos="993"/>
          <w:tab w:val="left" w:pos="1418"/>
        </w:tabs>
        <w:ind w:left="0" w:firstLine="709"/>
        <w:contextualSpacing w:val="0"/>
        <w:jc w:val="both"/>
        <w:rPr>
          <w:color w:val="000000" w:themeColor="text1"/>
        </w:rPr>
      </w:pPr>
      <w:r w:rsidRPr="004524F3">
        <w:rPr>
          <w:color w:val="000000" w:themeColor="text1"/>
        </w:rPr>
        <w:t xml:space="preserve">планирование заседаний </w:t>
      </w:r>
      <w:r w:rsidR="006F619F" w:rsidRPr="004524F3">
        <w:rPr>
          <w:color w:val="000000" w:themeColor="text1"/>
        </w:rPr>
        <w:t>Совет</w:t>
      </w:r>
      <w:r w:rsidRPr="004524F3">
        <w:rPr>
          <w:color w:val="000000" w:themeColor="text1"/>
        </w:rPr>
        <w:t>а директоров и формирование повестки;</w:t>
      </w:r>
    </w:p>
    <w:p w14:paraId="156D3BEB" w14:textId="6FAD24B0" w:rsidR="00704F9E" w:rsidRPr="004524F3" w:rsidRDefault="00704F9E" w:rsidP="00A52B74">
      <w:pPr>
        <w:pStyle w:val="aa"/>
        <w:numPr>
          <w:ilvl w:val="0"/>
          <w:numId w:val="34"/>
        </w:numPr>
        <w:tabs>
          <w:tab w:val="left" w:pos="993"/>
          <w:tab w:val="left" w:pos="1418"/>
        </w:tabs>
        <w:ind w:left="0" w:firstLine="709"/>
        <w:contextualSpacing w:val="0"/>
        <w:jc w:val="both"/>
        <w:rPr>
          <w:color w:val="000000" w:themeColor="text1"/>
        </w:rPr>
      </w:pPr>
      <w:r w:rsidRPr="004524F3">
        <w:rPr>
          <w:color w:val="000000" w:themeColor="text1"/>
        </w:rPr>
        <w:t xml:space="preserve">обеспечение своевременного получения членами </w:t>
      </w:r>
      <w:r w:rsidR="006F619F" w:rsidRPr="004524F3">
        <w:rPr>
          <w:color w:val="000000" w:themeColor="text1"/>
        </w:rPr>
        <w:t>Совет</w:t>
      </w:r>
      <w:r w:rsidRPr="004524F3">
        <w:rPr>
          <w:color w:val="000000" w:themeColor="text1"/>
        </w:rPr>
        <w:t>а директоров полной и актуальной информации для принятия решений;</w:t>
      </w:r>
    </w:p>
    <w:p w14:paraId="1AA0585A" w14:textId="60656F31" w:rsidR="00704F9E" w:rsidRPr="004524F3" w:rsidRDefault="00704F9E" w:rsidP="00A52B74">
      <w:pPr>
        <w:pStyle w:val="aa"/>
        <w:numPr>
          <w:ilvl w:val="0"/>
          <w:numId w:val="34"/>
        </w:numPr>
        <w:tabs>
          <w:tab w:val="left" w:pos="993"/>
          <w:tab w:val="left" w:pos="1418"/>
        </w:tabs>
        <w:ind w:left="0" w:firstLine="709"/>
        <w:contextualSpacing w:val="0"/>
        <w:jc w:val="both"/>
        <w:rPr>
          <w:color w:val="000000" w:themeColor="text1"/>
        </w:rPr>
      </w:pPr>
      <w:r w:rsidRPr="004524F3">
        <w:rPr>
          <w:color w:val="000000" w:themeColor="text1"/>
        </w:rPr>
        <w:t xml:space="preserve">обеспечение сосредоточения внимания </w:t>
      </w:r>
      <w:r w:rsidR="006F619F" w:rsidRPr="004524F3">
        <w:rPr>
          <w:color w:val="000000" w:themeColor="text1"/>
        </w:rPr>
        <w:t>Совет</w:t>
      </w:r>
      <w:r w:rsidRPr="004524F3">
        <w:rPr>
          <w:color w:val="000000" w:themeColor="text1"/>
        </w:rPr>
        <w:t xml:space="preserve">а директоров на рассмотрении стратегических вопросов и минимизации вопросов текущего (операционного) характера, подлежащих рассмотрению </w:t>
      </w:r>
      <w:r w:rsidR="006F619F" w:rsidRPr="004524F3">
        <w:rPr>
          <w:color w:val="000000" w:themeColor="text1"/>
        </w:rPr>
        <w:t>Совет</w:t>
      </w:r>
      <w:r w:rsidRPr="004524F3">
        <w:rPr>
          <w:color w:val="000000" w:themeColor="text1"/>
        </w:rPr>
        <w:t>ом директоров;</w:t>
      </w:r>
    </w:p>
    <w:p w14:paraId="146A2E18" w14:textId="0750F66E" w:rsidR="00704F9E" w:rsidRPr="004524F3" w:rsidRDefault="00704F9E" w:rsidP="00A52B74">
      <w:pPr>
        <w:pStyle w:val="aa"/>
        <w:numPr>
          <w:ilvl w:val="0"/>
          <w:numId w:val="34"/>
        </w:numPr>
        <w:tabs>
          <w:tab w:val="left" w:pos="993"/>
          <w:tab w:val="left" w:pos="1418"/>
        </w:tabs>
        <w:ind w:left="0" w:firstLine="709"/>
        <w:contextualSpacing w:val="0"/>
        <w:jc w:val="both"/>
        <w:rPr>
          <w:color w:val="000000" w:themeColor="text1"/>
        </w:rPr>
      </w:pPr>
      <w:r w:rsidRPr="004524F3">
        <w:rPr>
          <w:color w:val="000000" w:themeColor="text1"/>
        </w:rPr>
        <w:t xml:space="preserve">обеспечение результативности проведения заседаний </w:t>
      </w:r>
      <w:r w:rsidR="006F619F" w:rsidRPr="004524F3">
        <w:rPr>
          <w:color w:val="000000" w:themeColor="text1"/>
        </w:rPr>
        <w:t>Совет</w:t>
      </w:r>
      <w:r w:rsidRPr="004524F3">
        <w:rPr>
          <w:color w:val="000000" w:themeColor="text1"/>
        </w:rPr>
        <w:t>а директоров посредством выделения достаточного времени для обсуждений, всестороннего и глубокого рассмотрения вопросов повестки дня, стимулирования открытых обсуждений, достижения согласованных решений;</w:t>
      </w:r>
    </w:p>
    <w:p w14:paraId="48770770" w14:textId="48FC293B" w:rsidR="00704F9E" w:rsidRPr="004524F3" w:rsidRDefault="00704F9E" w:rsidP="00A52B74">
      <w:pPr>
        <w:pStyle w:val="aa"/>
        <w:numPr>
          <w:ilvl w:val="0"/>
          <w:numId w:val="34"/>
        </w:numPr>
        <w:tabs>
          <w:tab w:val="left" w:pos="993"/>
          <w:tab w:val="left" w:pos="1418"/>
        </w:tabs>
        <w:ind w:left="0" w:firstLine="709"/>
        <w:contextualSpacing w:val="0"/>
        <w:jc w:val="both"/>
        <w:rPr>
          <w:color w:val="000000" w:themeColor="text1"/>
        </w:rPr>
      </w:pPr>
      <w:r w:rsidRPr="004524F3">
        <w:rPr>
          <w:color w:val="000000" w:themeColor="text1"/>
        </w:rPr>
        <w:t xml:space="preserve">обеспечение мониторинга и надзора надлежащего исполнения принятых решений </w:t>
      </w:r>
      <w:r w:rsidR="006F619F" w:rsidRPr="004524F3">
        <w:rPr>
          <w:color w:val="000000" w:themeColor="text1"/>
        </w:rPr>
        <w:t>Совет</w:t>
      </w:r>
      <w:r w:rsidRPr="004524F3">
        <w:rPr>
          <w:color w:val="000000" w:themeColor="text1"/>
        </w:rPr>
        <w:t xml:space="preserve">а директоров и </w:t>
      </w:r>
      <w:r w:rsidR="007B0EAB" w:rsidRPr="004524F3">
        <w:rPr>
          <w:color w:val="000000" w:themeColor="text1"/>
        </w:rPr>
        <w:t>общего собрания акционеров</w:t>
      </w:r>
      <w:r w:rsidRPr="004524F3">
        <w:rPr>
          <w:color w:val="000000" w:themeColor="text1"/>
        </w:rPr>
        <w:t>;</w:t>
      </w:r>
    </w:p>
    <w:p w14:paraId="196540C9" w14:textId="6F551021" w:rsidR="00704F9E" w:rsidRPr="004524F3" w:rsidRDefault="00704F9E" w:rsidP="00A52B74">
      <w:pPr>
        <w:pStyle w:val="aa"/>
        <w:numPr>
          <w:ilvl w:val="0"/>
          <w:numId w:val="34"/>
        </w:numPr>
        <w:tabs>
          <w:tab w:val="left" w:pos="993"/>
          <w:tab w:val="left" w:pos="1418"/>
        </w:tabs>
        <w:ind w:left="0" w:firstLine="709"/>
        <w:contextualSpacing w:val="0"/>
        <w:jc w:val="both"/>
        <w:rPr>
          <w:color w:val="000000" w:themeColor="text1"/>
        </w:rPr>
      </w:pPr>
      <w:r w:rsidRPr="004524F3">
        <w:rPr>
          <w:color w:val="000000" w:themeColor="text1"/>
        </w:rPr>
        <w:t>в случае возникновения корпоративных конфликтов принятие мер по их разрешению и минимизации негативного влияния на деятельность</w:t>
      </w:r>
      <w:r w:rsidR="00AE0A15" w:rsidRPr="004524F3">
        <w:rPr>
          <w:color w:val="000000" w:themeColor="text1"/>
        </w:rPr>
        <w:t xml:space="preserve"> Банка</w:t>
      </w:r>
      <w:r w:rsidRPr="004524F3">
        <w:rPr>
          <w:color w:val="000000" w:themeColor="text1"/>
        </w:rPr>
        <w:t xml:space="preserve">, и своевременное информирование </w:t>
      </w:r>
      <w:r w:rsidR="001B4AAD" w:rsidRPr="004524F3">
        <w:rPr>
          <w:color w:val="000000" w:themeColor="text1"/>
        </w:rPr>
        <w:t>крупного</w:t>
      </w:r>
      <w:r w:rsidRPr="004524F3">
        <w:rPr>
          <w:color w:val="000000" w:themeColor="text1"/>
        </w:rPr>
        <w:t xml:space="preserve"> акционера, в случае невозможности решения таких ситуаций собственными силами</w:t>
      </w:r>
      <w:r w:rsidR="001B4AAD" w:rsidRPr="004524F3">
        <w:rPr>
          <w:rStyle w:val="s0"/>
          <w:color w:val="000000" w:themeColor="text1"/>
        </w:rPr>
        <w:t>;</w:t>
      </w:r>
    </w:p>
    <w:p w14:paraId="5C73247A" w14:textId="0BC0D1A6" w:rsidR="00E02406" w:rsidRPr="004524F3" w:rsidRDefault="00E02406" w:rsidP="00A52B74">
      <w:pPr>
        <w:pStyle w:val="aa"/>
        <w:numPr>
          <w:ilvl w:val="0"/>
          <w:numId w:val="34"/>
        </w:numPr>
        <w:tabs>
          <w:tab w:val="left" w:pos="993"/>
        </w:tabs>
        <w:ind w:left="0" w:firstLine="709"/>
        <w:contextualSpacing w:val="0"/>
        <w:jc w:val="both"/>
        <w:rPr>
          <w:color w:val="000000" w:themeColor="text1"/>
        </w:rPr>
      </w:pPr>
      <w:r w:rsidRPr="004524F3">
        <w:rPr>
          <w:color w:val="000000" w:themeColor="text1"/>
        </w:rPr>
        <w:t xml:space="preserve">построение надлежащей коммуникации и взаимодействия с </w:t>
      </w:r>
      <w:r w:rsidR="00F618E4" w:rsidRPr="004524F3">
        <w:rPr>
          <w:color w:val="000000" w:themeColor="text1"/>
        </w:rPr>
        <w:t>акционерами</w:t>
      </w:r>
      <w:r w:rsidRPr="004524F3">
        <w:rPr>
          <w:color w:val="000000" w:themeColor="text1"/>
        </w:rPr>
        <w:t xml:space="preserve">, включающее организацию консультаций </w:t>
      </w:r>
      <w:r w:rsidR="00F618E4" w:rsidRPr="004524F3">
        <w:rPr>
          <w:color w:val="000000" w:themeColor="text1"/>
        </w:rPr>
        <w:t xml:space="preserve">с </w:t>
      </w:r>
      <w:r w:rsidR="000D79C1" w:rsidRPr="004524F3">
        <w:rPr>
          <w:color w:val="000000" w:themeColor="text1"/>
        </w:rPr>
        <w:t xml:space="preserve">контролирующим </w:t>
      </w:r>
      <w:r w:rsidR="00F618E4" w:rsidRPr="004524F3">
        <w:rPr>
          <w:color w:val="000000" w:themeColor="text1"/>
        </w:rPr>
        <w:t>акционер</w:t>
      </w:r>
      <w:r w:rsidR="000D79C1" w:rsidRPr="004524F3">
        <w:rPr>
          <w:color w:val="000000" w:themeColor="text1"/>
        </w:rPr>
        <w:t>ом</w:t>
      </w:r>
      <w:r w:rsidR="00F618E4" w:rsidRPr="004524F3">
        <w:rPr>
          <w:color w:val="000000" w:themeColor="text1"/>
        </w:rPr>
        <w:t xml:space="preserve"> </w:t>
      </w:r>
      <w:r w:rsidRPr="004524F3">
        <w:rPr>
          <w:color w:val="000000" w:themeColor="text1"/>
        </w:rPr>
        <w:t>при принятии ключевых стратегических решений.</w:t>
      </w:r>
      <w:r w:rsidRPr="004524F3">
        <w:rPr>
          <w:rFonts w:eastAsia="Calibri"/>
          <w:i/>
          <w:color w:val="000000" w:themeColor="text1"/>
          <w:spacing w:val="-3"/>
          <w:u w:color="0000FF"/>
        </w:rPr>
        <w:t xml:space="preserve"> </w:t>
      </w:r>
    </w:p>
    <w:p w14:paraId="484B44C5" w14:textId="309521B3" w:rsidR="0009783C" w:rsidRPr="004524F3" w:rsidRDefault="0009783C" w:rsidP="00A52B74">
      <w:pPr>
        <w:pStyle w:val="aa"/>
        <w:numPr>
          <w:ilvl w:val="0"/>
          <w:numId w:val="1"/>
        </w:numPr>
        <w:tabs>
          <w:tab w:val="left" w:pos="851"/>
          <w:tab w:val="left" w:pos="993"/>
          <w:tab w:val="left" w:pos="1134"/>
        </w:tabs>
        <w:ind w:left="0" w:firstLine="709"/>
        <w:contextualSpacing w:val="0"/>
        <w:jc w:val="both"/>
        <w:rPr>
          <w:color w:val="000000" w:themeColor="text1"/>
        </w:rPr>
      </w:pPr>
      <w:r w:rsidRPr="004524F3">
        <w:rPr>
          <w:color w:val="000000" w:themeColor="text1"/>
        </w:rPr>
        <w:t xml:space="preserve">Председатель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придерживается принципа свободы выражения точки зрения членами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по обсуждаемым вопросам, способствует поиску согласованного решения, достижению консенсуса членами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принятию решений в интересах акционер</w:t>
      </w:r>
      <w:r w:rsidR="001B4AAD" w:rsidRPr="004524F3">
        <w:rPr>
          <w:color w:val="000000" w:themeColor="text1"/>
        </w:rPr>
        <w:t>ов</w:t>
      </w:r>
      <w:r w:rsidRPr="004524F3">
        <w:rPr>
          <w:color w:val="000000" w:themeColor="text1"/>
        </w:rPr>
        <w:t xml:space="preserve"> и</w:t>
      </w:r>
      <w:r w:rsidR="009178A3" w:rsidRPr="004524F3">
        <w:rPr>
          <w:color w:val="000000" w:themeColor="text1"/>
        </w:rPr>
        <w:t xml:space="preserve"> Банка</w:t>
      </w:r>
      <w:r w:rsidRPr="004524F3">
        <w:rPr>
          <w:color w:val="000000" w:themeColor="text1"/>
        </w:rPr>
        <w:t xml:space="preserve">. </w:t>
      </w:r>
      <w:r w:rsidR="00EA61D7" w:rsidRPr="004524F3">
        <w:rPr>
          <w:color w:val="000000" w:themeColor="text1"/>
        </w:rPr>
        <w:t>П</w:t>
      </w:r>
      <w:r w:rsidRPr="004524F3">
        <w:rPr>
          <w:color w:val="000000" w:themeColor="text1"/>
        </w:rPr>
        <w:t xml:space="preserve">редседатель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способствует эффективному лидерству с целью создания условий для работы членов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в качестве единой команды.</w:t>
      </w:r>
    </w:p>
    <w:p w14:paraId="0A9A1B5A" w14:textId="77777777" w:rsidR="0009783C" w:rsidRPr="004524F3" w:rsidRDefault="0009783C" w:rsidP="0070677D">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Председателю </w:t>
      </w:r>
      <w:r w:rsidR="006F619F" w:rsidRPr="004524F3">
        <w:rPr>
          <w:rFonts w:ascii="Times New Roman" w:hAnsi="Times New Roman" w:cs="Times New Roman"/>
          <w:bCs/>
          <w:color w:val="000000" w:themeColor="text1"/>
          <w:sz w:val="24"/>
          <w:szCs w:val="24"/>
        </w:rPr>
        <w:t>Совет</w:t>
      </w:r>
      <w:r w:rsidR="00326A85" w:rsidRPr="004524F3">
        <w:rPr>
          <w:rFonts w:ascii="Times New Roman" w:hAnsi="Times New Roman" w:cs="Times New Roman"/>
          <w:bCs/>
          <w:color w:val="000000" w:themeColor="text1"/>
          <w:sz w:val="24"/>
          <w:szCs w:val="24"/>
        </w:rPr>
        <w:t>а</w:t>
      </w:r>
      <w:r w:rsidRPr="004524F3">
        <w:rPr>
          <w:rFonts w:ascii="Times New Roman" w:hAnsi="Times New Roman" w:cs="Times New Roman"/>
          <w:color w:val="000000" w:themeColor="text1"/>
          <w:sz w:val="24"/>
          <w:szCs w:val="24"/>
        </w:rPr>
        <w:t xml:space="preserve"> директоров рекомендуется поддерживать постоянные контакты с иными органами и должностными лицами</w:t>
      </w:r>
      <w:r w:rsidR="009178A3" w:rsidRPr="004524F3">
        <w:rPr>
          <w:rFonts w:ascii="Times New Roman" w:hAnsi="Times New Roman" w:cs="Times New Roman"/>
          <w:color w:val="000000" w:themeColor="text1"/>
          <w:sz w:val="24"/>
          <w:szCs w:val="24"/>
        </w:rPr>
        <w:t xml:space="preserve"> </w:t>
      </w:r>
      <w:r w:rsidR="009178A3" w:rsidRPr="004524F3">
        <w:rPr>
          <w:rFonts w:ascii="Times New Roman" w:hAnsi="Times New Roman" w:cs="Times New Roman"/>
          <w:bCs/>
          <w:color w:val="000000" w:themeColor="text1"/>
          <w:sz w:val="24"/>
          <w:szCs w:val="24"/>
        </w:rPr>
        <w:t>Банка</w:t>
      </w:r>
      <w:r w:rsidRPr="004524F3">
        <w:rPr>
          <w:rFonts w:ascii="Times New Roman" w:hAnsi="Times New Roman" w:cs="Times New Roman"/>
          <w:color w:val="000000" w:themeColor="text1"/>
          <w:sz w:val="24"/>
          <w:szCs w:val="24"/>
        </w:rPr>
        <w:t xml:space="preserve">. Такие контакты должны иметь своей целью не только своевременное получение максимально полной и достоверной </w:t>
      </w:r>
      <w:r w:rsidRPr="004524F3">
        <w:rPr>
          <w:rFonts w:ascii="Times New Roman" w:hAnsi="Times New Roman" w:cs="Times New Roman"/>
          <w:color w:val="000000" w:themeColor="text1"/>
          <w:sz w:val="24"/>
          <w:szCs w:val="24"/>
        </w:rPr>
        <w:lastRenderedPageBreak/>
        <w:t xml:space="preserve">информации, необходимой для принятия </w:t>
      </w:r>
      <w:r w:rsidR="006F619F" w:rsidRPr="004524F3">
        <w:rPr>
          <w:rFonts w:ascii="Times New Roman" w:hAnsi="Times New Roman" w:cs="Times New Roman"/>
          <w:bCs/>
          <w:color w:val="000000" w:themeColor="text1"/>
          <w:sz w:val="24"/>
          <w:szCs w:val="24"/>
        </w:rPr>
        <w:t>Совет</w:t>
      </w:r>
      <w:r w:rsidRPr="004524F3">
        <w:rPr>
          <w:rFonts w:ascii="Times New Roman" w:hAnsi="Times New Roman" w:cs="Times New Roman"/>
          <w:bCs/>
          <w:color w:val="000000" w:themeColor="text1"/>
          <w:sz w:val="24"/>
          <w:szCs w:val="24"/>
        </w:rPr>
        <w:t>ом</w:t>
      </w:r>
      <w:r w:rsidRPr="004524F3">
        <w:rPr>
          <w:rFonts w:ascii="Times New Roman" w:hAnsi="Times New Roman" w:cs="Times New Roman"/>
          <w:color w:val="000000" w:themeColor="text1"/>
          <w:sz w:val="24"/>
          <w:szCs w:val="24"/>
        </w:rPr>
        <w:t xml:space="preserve"> директоров решений, но и обеспечение там, где это возможно, эффективного взаимодействия этих органов и должностных лиц между собой и с третьими лицами.</w:t>
      </w:r>
    </w:p>
    <w:p w14:paraId="551800BE" w14:textId="2543E2D5" w:rsidR="0009783C" w:rsidRPr="004524F3" w:rsidRDefault="0009783C" w:rsidP="00A52B74">
      <w:pPr>
        <w:pStyle w:val="aa"/>
        <w:numPr>
          <w:ilvl w:val="0"/>
          <w:numId w:val="1"/>
        </w:numPr>
        <w:tabs>
          <w:tab w:val="left" w:pos="851"/>
          <w:tab w:val="left" w:pos="993"/>
          <w:tab w:val="left" w:pos="1134"/>
        </w:tabs>
        <w:ind w:left="0" w:firstLine="709"/>
        <w:contextualSpacing w:val="0"/>
        <w:jc w:val="both"/>
        <w:rPr>
          <w:color w:val="000000" w:themeColor="text1"/>
        </w:rPr>
      </w:pPr>
      <w:r w:rsidRPr="004524F3">
        <w:rPr>
          <w:color w:val="000000" w:themeColor="text1"/>
        </w:rPr>
        <w:t xml:space="preserve">В случае отсутствия председателя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его функции осуществляет один из членов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по решению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принимаемому большинством голосов его членов, участвующих в заседании. При этом функции председателя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не могут осуществляться </w:t>
      </w:r>
      <w:r w:rsidR="00ED6BC2" w:rsidRPr="004524F3">
        <w:rPr>
          <w:color w:val="000000" w:themeColor="text1"/>
        </w:rPr>
        <w:t>Председателем Правления</w:t>
      </w:r>
      <w:r w:rsidRPr="004524F3">
        <w:rPr>
          <w:color w:val="000000" w:themeColor="text1"/>
        </w:rPr>
        <w:t xml:space="preserve">. </w:t>
      </w:r>
    </w:p>
    <w:p w14:paraId="14E169F1" w14:textId="77777777" w:rsidR="00AD7081" w:rsidRPr="004524F3" w:rsidRDefault="00AD7081" w:rsidP="004C48E3">
      <w:pPr>
        <w:tabs>
          <w:tab w:val="left" w:pos="1276"/>
        </w:tabs>
        <w:spacing w:after="0" w:line="240" w:lineRule="auto"/>
        <w:ind w:firstLine="567"/>
        <w:jc w:val="both"/>
        <w:rPr>
          <w:rFonts w:ascii="Times New Roman" w:hAnsi="Times New Roman" w:cs="Times New Roman"/>
          <w:color w:val="000000" w:themeColor="text1"/>
          <w:sz w:val="24"/>
          <w:szCs w:val="24"/>
        </w:rPr>
      </w:pPr>
    </w:p>
    <w:p w14:paraId="26AA1220" w14:textId="50A2DD74" w:rsidR="003042B7" w:rsidRPr="004524F3" w:rsidRDefault="003042B7" w:rsidP="004C48E3">
      <w:pPr>
        <w:tabs>
          <w:tab w:val="left" w:pos="1276"/>
        </w:tabs>
        <w:spacing w:after="0" w:line="240" w:lineRule="auto"/>
        <w:ind w:firstLine="567"/>
        <w:jc w:val="both"/>
        <w:rPr>
          <w:rFonts w:ascii="Times New Roman" w:hAnsi="Times New Roman" w:cs="Times New Roman"/>
          <w:color w:val="000000" w:themeColor="text1"/>
          <w:sz w:val="24"/>
          <w:szCs w:val="24"/>
        </w:rPr>
      </w:pPr>
      <w:bookmarkStart w:id="23" w:name="SUB3500"/>
      <w:bookmarkEnd w:id="23"/>
    </w:p>
    <w:p w14:paraId="65862BB7" w14:textId="77777777" w:rsidR="00AD7081" w:rsidRPr="004524F3" w:rsidRDefault="00AD7081" w:rsidP="00A52B74">
      <w:pPr>
        <w:pStyle w:val="pj"/>
        <w:numPr>
          <w:ilvl w:val="0"/>
          <w:numId w:val="26"/>
        </w:numPr>
        <w:tabs>
          <w:tab w:val="left" w:pos="993"/>
        </w:tabs>
        <w:ind w:left="0" w:firstLine="0"/>
        <w:jc w:val="center"/>
        <w:outlineLvl w:val="0"/>
        <w:rPr>
          <w:b/>
          <w:color w:val="000000" w:themeColor="text1"/>
          <w:kern w:val="32"/>
        </w:rPr>
      </w:pPr>
      <w:bookmarkStart w:id="24" w:name="_Toc120275577"/>
      <w:bookmarkStart w:id="25" w:name="Глава7"/>
      <w:r w:rsidRPr="004524F3">
        <w:rPr>
          <w:b/>
          <w:color w:val="000000" w:themeColor="text1"/>
          <w:kern w:val="32"/>
        </w:rPr>
        <w:t>Корпоративный секретарь</w:t>
      </w:r>
      <w:bookmarkEnd w:id="24"/>
    </w:p>
    <w:bookmarkEnd w:id="25"/>
    <w:p w14:paraId="6748005E" w14:textId="77777777" w:rsidR="00AD7081" w:rsidRPr="004524F3" w:rsidRDefault="00AD7081" w:rsidP="004C48E3">
      <w:pPr>
        <w:tabs>
          <w:tab w:val="left" w:pos="1276"/>
        </w:tabs>
        <w:spacing w:after="0" w:line="240" w:lineRule="auto"/>
        <w:ind w:firstLine="567"/>
        <w:jc w:val="both"/>
        <w:rPr>
          <w:rFonts w:ascii="Times New Roman" w:hAnsi="Times New Roman" w:cs="Times New Roman"/>
          <w:color w:val="000000" w:themeColor="text1"/>
          <w:sz w:val="24"/>
          <w:szCs w:val="24"/>
        </w:rPr>
      </w:pPr>
    </w:p>
    <w:p w14:paraId="5042FDC6" w14:textId="64C96773" w:rsidR="0009783C" w:rsidRPr="004524F3" w:rsidRDefault="0009783C" w:rsidP="00A52B74">
      <w:pPr>
        <w:pStyle w:val="aa"/>
        <w:numPr>
          <w:ilvl w:val="0"/>
          <w:numId w:val="1"/>
        </w:numPr>
        <w:tabs>
          <w:tab w:val="left" w:pos="851"/>
          <w:tab w:val="left" w:pos="993"/>
          <w:tab w:val="left" w:pos="1134"/>
        </w:tabs>
        <w:ind w:left="0" w:firstLine="709"/>
        <w:contextualSpacing w:val="0"/>
        <w:jc w:val="both"/>
        <w:rPr>
          <w:color w:val="000000" w:themeColor="text1"/>
        </w:rPr>
      </w:pPr>
      <w:r w:rsidRPr="004524F3">
        <w:rPr>
          <w:color w:val="000000" w:themeColor="text1"/>
        </w:rPr>
        <w:t xml:space="preserve">В целях эффективной организации деятельности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и взаимодействия </w:t>
      </w:r>
      <w:r w:rsidR="00727C8C" w:rsidRPr="004524F3">
        <w:rPr>
          <w:color w:val="000000" w:themeColor="text1"/>
        </w:rPr>
        <w:t xml:space="preserve">Правления </w:t>
      </w:r>
      <w:r w:rsidRPr="004524F3">
        <w:rPr>
          <w:color w:val="000000" w:themeColor="text1"/>
        </w:rPr>
        <w:t xml:space="preserve">с </w:t>
      </w:r>
      <w:r w:rsidR="00727C8C" w:rsidRPr="004524F3">
        <w:rPr>
          <w:color w:val="000000" w:themeColor="text1"/>
        </w:rPr>
        <w:t>акцио</w:t>
      </w:r>
      <w:r w:rsidRPr="004524F3">
        <w:rPr>
          <w:color w:val="000000" w:themeColor="text1"/>
        </w:rPr>
        <w:t>нер</w:t>
      </w:r>
      <w:r w:rsidR="00727C8C" w:rsidRPr="004524F3">
        <w:rPr>
          <w:color w:val="000000" w:themeColor="text1"/>
        </w:rPr>
        <w:t>ами</w:t>
      </w:r>
      <w:r w:rsidRPr="004524F3">
        <w:rPr>
          <w:color w:val="000000" w:themeColor="text1"/>
        </w:rPr>
        <w:t xml:space="preserve">, </w:t>
      </w:r>
      <w:r w:rsidR="006F619F" w:rsidRPr="004524F3">
        <w:rPr>
          <w:color w:val="000000" w:themeColor="text1"/>
        </w:rPr>
        <w:t>Совет</w:t>
      </w:r>
      <w:r w:rsidRPr="004524F3">
        <w:rPr>
          <w:color w:val="000000" w:themeColor="text1"/>
        </w:rPr>
        <w:t xml:space="preserve">ом директоров назначается корпоративный секретарь. </w:t>
      </w:r>
    </w:p>
    <w:p w14:paraId="350E76C9" w14:textId="77777777" w:rsidR="0009783C" w:rsidRPr="004524F3" w:rsidRDefault="006F619F" w:rsidP="0070677D">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Совет</w:t>
      </w:r>
      <w:r w:rsidR="0009783C" w:rsidRPr="004524F3">
        <w:rPr>
          <w:rFonts w:ascii="Times New Roman" w:hAnsi="Times New Roman" w:cs="Times New Roman"/>
          <w:color w:val="000000" w:themeColor="text1"/>
          <w:sz w:val="24"/>
          <w:szCs w:val="24"/>
        </w:rPr>
        <w:t xml:space="preserve"> директоров принимает решение о назначении корпоративного секретаря, определяет срок его полномочий, функции и порядок деятельности, размер должностного оклада и условия вознаграждения.</w:t>
      </w:r>
    </w:p>
    <w:p w14:paraId="06EFDF67" w14:textId="77777777" w:rsidR="00621A68" w:rsidRPr="004524F3" w:rsidRDefault="00621A68" w:rsidP="0070677D">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Корпоративный секретарь подотчетен </w:t>
      </w:r>
      <w:r w:rsidR="006F619F" w:rsidRPr="004524F3">
        <w:rPr>
          <w:rFonts w:ascii="Times New Roman" w:hAnsi="Times New Roman" w:cs="Times New Roman"/>
          <w:color w:val="000000" w:themeColor="text1"/>
          <w:sz w:val="24"/>
          <w:szCs w:val="24"/>
        </w:rPr>
        <w:t>Совет</w:t>
      </w:r>
      <w:r w:rsidR="006C7D90" w:rsidRPr="004524F3">
        <w:rPr>
          <w:rFonts w:ascii="Times New Roman" w:hAnsi="Times New Roman" w:cs="Times New Roman"/>
          <w:color w:val="000000" w:themeColor="text1"/>
          <w:sz w:val="24"/>
          <w:szCs w:val="24"/>
        </w:rPr>
        <w:t xml:space="preserve">у </w:t>
      </w:r>
      <w:r w:rsidRPr="004524F3">
        <w:rPr>
          <w:rFonts w:ascii="Times New Roman" w:hAnsi="Times New Roman" w:cs="Times New Roman"/>
          <w:color w:val="000000" w:themeColor="text1"/>
          <w:sz w:val="24"/>
          <w:szCs w:val="24"/>
        </w:rPr>
        <w:t>директоров и нез</w:t>
      </w:r>
      <w:r w:rsidR="009178A3" w:rsidRPr="004524F3">
        <w:rPr>
          <w:rFonts w:ascii="Times New Roman" w:hAnsi="Times New Roman" w:cs="Times New Roman"/>
          <w:color w:val="000000" w:themeColor="text1"/>
          <w:sz w:val="24"/>
          <w:szCs w:val="24"/>
        </w:rPr>
        <w:t xml:space="preserve">ависим от </w:t>
      </w:r>
      <w:r w:rsidR="00727C8C" w:rsidRPr="004524F3">
        <w:rPr>
          <w:rStyle w:val="s0"/>
          <w:color w:val="000000" w:themeColor="text1"/>
        </w:rPr>
        <w:t>П</w:t>
      </w:r>
      <w:r w:rsidR="00727C8C" w:rsidRPr="004524F3">
        <w:rPr>
          <w:rFonts w:ascii="Times New Roman" w:hAnsi="Times New Roman" w:cs="Times New Roman"/>
          <w:color w:val="000000" w:themeColor="text1"/>
          <w:sz w:val="24"/>
          <w:szCs w:val="24"/>
        </w:rPr>
        <w:t xml:space="preserve">равления </w:t>
      </w:r>
      <w:r w:rsidR="009178A3" w:rsidRPr="004524F3">
        <w:rPr>
          <w:rFonts w:ascii="Times New Roman" w:hAnsi="Times New Roman" w:cs="Times New Roman"/>
          <w:color w:val="000000" w:themeColor="text1"/>
          <w:sz w:val="24"/>
          <w:szCs w:val="24"/>
        </w:rPr>
        <w:t>Банка</w:t>
      </w:r>
      <w:r w:rsidRPr="004524F3">
        <w:rPr>
          <w:rFonts w:ascii="Times New Roman" w:hAnsi="Times New Roman" w:cs="Times New Roman"/>
          <w:color w:val="000000" w:themeColor="text1"/>
          <w:sz w:val="24"/>
          <w:szCs w:val="24"/>
        </w:rPr>
        <w:t>.</w:t>
      </w:r>
    </w:p>
    <w:p w14:paraId="3B5A38DA" w14:textId="77777777" w:rsidR="0009783C" w:rsidRPr="004524F3" w:rsidRDefault="0009783C" w:rsidP="0070677D">
      <w:pPr>
        <w:tabs>
          <w:tab w:val="left" w:pos="1276"/>
        </w:tabs>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Основные функции в части обеспечения деятельности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w:t>
      </w:r>
      <w:r w:rsidR="0076663B" w:rsidRPr="004524F3">
        <w:rPr>
          <w:rFonts w:ascii="Times New Roman" w:hAnsi="Times New Roman" w:cs="Times New Roman"/>
          <w:color w:val="000000" w:themeColor="text1"/>
          <w:sz w:val="24"/>
          <w:szCs w:val="24"/>
        </w:rPr>
        <w:t>корпоративного</w:t>
      </w:r>
      <w:r w:rsidRPr="004524F3">
        <w:rPr>
          <w:rFonts w:ascii="Times New Roman" w:hAnsi="Times New Roman" w:cs="Times New Roman"/>
          <w:color w:val="000000" w:themeColor="text1"/>
          <w:sz w:val="24"/>
          <w:szCs w:val="24"/>
        </w:rPr>
        <w:t xml:space="preserve"> секретаря включают, но не ограничиваются следующими:</w:t>
      </w:r>
    </w:p>
    <w:p w14:paraId="0F43D326" w14:textId="1D929C31" w:rsidR="0009783C" w:rsidRPr="004524F3" w:rsidRDefault="0009783C" w:rsidP="00A52B74">
      <w:pPr>
        <w:pStyle w:val="aa"/>
        <w:numPr>
          <w:ilvl w:val="1"/>
          <w:numId w:val="35"/>
        </w:numPr>
        <w:tabs>
          <w:tab w:val="left" w:pos="993"/>
          <w:tab w:val="left" w:pos="1418"/>
        </w:tabs>
        <w:suppressAutoHyphens/>
        <w:ind w:left="0" w:firstLine="709"/>
        <w:jc w:val="both"/>
        <w:rPr>
          <w:color w:val="000000" w:themeColor="text1"/>
        </w:rPr>
      </w:pPr>
      <w:r w:rsidRPr="004524F3">
        <w:rPr>
          <w:color w:val="000000" w:themeColor="text1"/>
        </w:rPr>
        <w:t xml:space="preserve">оказание помощи </w:t>
      </w:r>
      <w:r w:rsidR="00727C8C" w:rsidRPr="004524F3">
        <w:rPr>
          <w:color w:val="000000" w:themeColor="text1"/>
        </w:rPr>
        <w:t xml:space="preserve">Председателю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в формировании плана работы и повесток заседаний; </w:t>
      </w:r>
    </w:p>
    <w:p w14:paraId="38080503" w14:textId="1C7ECF7B" w:rsidR="0009783C" w:rsidRPr="004524F3" w:rsidRDefault="0009783C" w:rsidP="00A52B74">
      <w:pPr>
        <w:pStyle w:val="aa"/>
        <w:numPr>
          <w:ilvl w:val="1"/>
          <w:numId w:val="35"/>
        </w:numPr>
        <w:tabs>
          <w:tab w:val="left" w:pos="993"/>
          <w:tab w:val="left" w:pos="1418"/>
        </w:tabs>
        <w:suppressAutoHyphens/>
        <w:ind w:left="0" w:firstLine="709"/>
        <w:jc w:val="both"/>
        <w:rPr>
          <w:color w:val="000000" w:themeColor="text1"/>
        </w:rPr>
      </w:pPr>
      <w:r w:rsidRPr="004524F3">
        <w:rPr>
          <w:color w:val="000000" w:themeColor="text1"/>
        </w:rPr>
        <w:t xml:space="preserve">организация проведения заседаний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и его комитетов; </w:t>
      </w:r>
    </w:p>
    <w:p w14:paraId="26B52460" w14:textId="0672794F" w:rsidR="0009783C" w:rsidRPr="004524F3" w:rsidRDefault="0009783C" w:rsidP="00A52B74">
      <w:pPr>
        <w:pStyle w:val="aa"/>
        <w:numPr>
          <w:ilvl w:val="1"/>
          <w:numId w:val="35"/>
        </w:numPr>
        <w:tabs>
          <w:tab w:val="left" w:pos="993"/>
          <w:tab w:val="left" w:pos="1418"/>
        </w:tabs>
        <w:suppressAutoHyphens/>
        <w:ind w:left="0" w:firstLine="709"/>
        <w:jc w:val="both"/>
        <w:rPr>
          <w:color w:val="000000" w:themeColor="text1"/>
        </w:rPr>
      </w:pPr>
      <w:r w:rsidRPr="004524F3">
        <w:rPr>
          <w:color w:val="000000" w:themeColor="text1"/>
        </w:rPr>
        <w:t xml:space="preserve">обеспечение получения членами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качественной, полной, актуальной и своевременной информации, необходимой для принятия решений по вопросам повестки дня и в рамках компетенции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w:t>
      </w:r>
    </w:p>
    <w:p w14:paraId="0E413A04" w14:textId="70D53CD8" w:rsidR="0009783C" w:rsidRPr="004524F3" w:rsidRDefault="0009783C" w:rsidP="00A52B74">
      <w:pPr>
        <w:pStyle w:val="aa"/>
        <w:numPr>
          <w:ilvl w:val="1"/>
          <w:numId w:val="35"/>
        </w:numPr>
        <w:tabs>
          <w:tab w:val="left" w:pos="993"/>
        </w:tabs>
        <w:suppressAutoHyphens/>
        <w:ind w:left="0" w:firstLine="709"/>
        <w:jc w:val="both"/>
        <w:rPr>
          <w:color w:val="000000" w:themeColor="text1"/>
        </w:rPr>
      </w:pPr>
      <w:r w:rsidRPr="004524F3">
        <w:rPr>
          <w:color w:val="000000" w:themeColor="text1"/>
        </w:rPr>
        <w:t xml:space="preserve">протоколирование заседаний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и комитетов, обеспечение хранения протоколов, материалов заседаний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и комитетов, а также, при наличии стенограмм и аудио-видео записей; </w:t>
      </w:r>
    </w:p>
    <w:p w14:paraId="775B5556" w14:textId="3F8C30AA" w:rsidR="0009783C" w:rsidRPr="004524F3" w:rsidRDefault="005C32A7" w:rsidP="00A52B74">
      <w:pPr>
        <w:pStyle w:val="aa"/>
        <w:numPr>
          <w:ilvl w:val="1"/>
          <w:numId w:val="35"/>
        </w:numPr>
        <w:tabs>
          <w:tab w:val="left" w:pos="993"/>
          <w:tab w:val="left" w:pos="1418"/>
        </w:tabs>
        <w:suppressAutoHyphens/>
        <w:ind w:left="0" w:firstLine="709"/>
        <w:jc w:val="both"/>
        <w:rPr>
          <w:color w:val="000000" w:themeColor="text1"/>
        </w:rPr>
      </w:pPr>
      <w:r w:rsidRPr="004524F3">
        <w:rPr>
          <w:color w:val="000000" w:themeColor="text1"/>
        </w:rPr>
        <w:t xml:space="preserve">консультирование акционеров, должностных лиц и работников </w:t>
      </w:r>
      <w:r w:rsidR="009178A3" w:rsidRPr="004524F3">
        <w:rPr>
          <w:color w:val="000000" w:themeColor="text1"/>
        </w:rPr>
        <w:t xml:space="preserve">Банка </w:t>
      </w:r>
      <w:r w:rsidRPr="004524F3">
        <w:rPr>
          <w:color w:val="000000" w:themeColor="text1"/>
        </w:rPr>
        <w:t>по вопросам законодательства Республики Казахстан, устава</w:t>
      </w:r>
      <w:r w:rsidR="009178A3" w:rsidRPr="004524F3">
        <w:rPr>
          <w:color w:val="000000" w:themeColor="text1"/>
        </w:rPr>
        <w:t xml:space="preserve"> Банка</w:t>
      </w:r>
      <w:r w:rsidRPr="004524F3">
        <w:rPr>
          <w:color w:val="000000" w:themeColor="text1"/>
        </w:rPr>
        <w:t xml:space="preserve">, кодекса </w:t>
      </w:r>
      <w:r w:rsidR="00727C8C" w:rsidRPr="004524F3">
        <w:rPr>
          <w:color w:val="000000" w:themeColor="text1"/>
        </w:rPr>
        <w:t xml:space="preserve">Корпоративного </w:t>
      </w:r>
      <w:r w:rsidRPr="004524F3">
        <w:rPr>
          <w:color w:val="000000" w:themeColor="text1"/>
        </w:rPr>
        <w:t xml:space="preserve">управления, внутренних документов, осуществление мониторинга происходящих изменений и своевременное информирование членов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w:t>
      </w:r>
    </w:p>
    <w:p w14:paraId="05E5B2B1" w14:textId="0033CFE4" w:rsidR="0009783C" w:rsidRPr="004524F3" w:rsidRDefault="0009783C" w:rsidP="00A52B74">
      <w:pPr>
        <w:pStyle w:val="aa"/>
        <w:numPr>
          <w:ilvl w:val="1"/>
          <w:numId w:val="35"/>
        </w:numPr>
        <w:tabs>
          <w:tab w:val="left" w:pos="993"/>
          <w:tab w:val="left" w:pos="1418"/>
        </w:tabs>
        <w:suppressAutoHyphens/>
        <w:ind w:left="0" w:firstLine="709"/>
        <w:jc w:val="both"/>
        <w:rPr>
          <w:color w:val="000000" w:themeColor="text1"/>
        </w:rPr>
      </w:pPr>
      <w:r w:rsidRPr="004524F3">
        <w:rPr>
          <w:color w:val="000000" w:themeColor="text1"/>
        </w:rPr>
        <w:t xml:space="preserve">организация введения в должность вновь избранных членов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w:t>
      </w:r>
    </w:p>
    <w:p w14:paraId="5804D9E3" w14:textId="5EBB010B" w:rsidR="0009783C" w:rsidRPr="004524F3" w:rsidRDefault="0009783C" w:rsidP="00A52B74">
      <w:pPr>
        <w:pStyle w:val="aa"/>
        <w:numPr>
          <w:ilvl w:val="1"/>
          <w:numId w:val="35"/>
        </w:numPr>
        <w:tabs>
          <w:tab w:val="left" w:pos="993"/>
          <w:tab w:val="left" w:pos="1418"/>
        </w:tabs>
        <w:suppressAutoHyphens/>
        <w:ind w:left="0" w:firstLine="709"/>
        <w:jc w:val="both"/>
        <w:rPr>
          <w:color w:val="000000" w:themeColor="text1"/>
        </w:rPr>
      </w:pPr>
      <w:r w:rsidRPr="004524F3">
        <w:rPr>
          <w:color w:val="000000" w:themeColor="text1"/>
        </w:rPr>
        <w:t xml:space="preserve">организация взаимодействия членов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с </w:t>
      </w:r>
      <w:r w:rsidR="00727C8C" w:rsidRPr="004524F3">
        <w:rPr>
          <w:rStyle w:val="s0"/>
          <w:color w:val="000000" w:themeColor="text1"/>
        </w:rPr>
        <w:t>П</w:t>
      </w:r>
      <w:r w:rsidR="00727C8C" w:rsidRPr="004524F3">
        <w:rPr>
          <w:color w:val="000000" w:themeColor="text1"/>
        </w:rPr>
        <w:t>равлением</w:t>
      </w:r>
      <w:r w:rsidRPr="004524F3">
        <w:rPr>
          <w:color w:val="000000" w:themeColor="text1"/>
        </w:rPr>
        <w:t>;</w:t>
      </w:r>
    </w:p>
    <w:p w14:paraId="4D27AC09" w14:textId="47FE053A" w:rsidR="00EF7808" w:rsidRPr="004524F3" w:rsidRDefault="00EF7808" w:rsidP="00A52B74">
      <w:pPr>
        <w:pStyle w:val="aa"/>
        <w:numPr>
          <w:ilvl w:val="1"/>
          <w:numId w:val="35"/>
        </w:numPr>
        <w:tabs>
          <w:tab w:val="left" w:pos="993"/>
          <w:tab w:val="left" w:pos="1418"/>
        </w:tabs>
        <w:suppressAutoHyphens/>
        <w:ind w:left="0" w:firstLine="709"/>
        <w:jc w:val="both"/>
        <w:rPr>
          <w:color w:val="000000" w:themeColor="text1"/>
        </w:rPr>
      </w:pPr>
      <w:r w:rsidRPr="004524F3">
        <w:rPr>
          <w:color w:val="000000" w:themeColor="text1"/>
        </w:rPr>
        <w:t>о</w:t>
      </w:r>
      <w:r w:rsidR="00A8080A" w:rsidRPr="004524F3">
        <w:rPr>
          <w:color w:val="000000" w:themeColor="text1"/>
        </w:rPr>
        <w:t>б</w:t>
      </w:r>
      <w:r w:rsidR="00C25924" w:rsidRPr="004524F3">
        <w:rPr>
          <w:color w:val="000000" w:themeColor="text1"/>
        </w:rPr>
        <w:t>еспечение мониторинга и контроля</w:t>
      </w:r>
      <w:r w:rsidRPr="004524F3">
        <w:rPr>
          <w:color w:val="000000" w:themeColor="text1"/>
        </w:rPr>
        <w:t xml:space="preserve"> надлежащего исполнения принятых решений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и </w:t>
      </w:r>
      <w:r w:rsidR="00727C8C" w:rsidRPr="004524F3">
        <w:rPr>
          <w:color w:val="000000" w:themeColor="text1"/>
        </w:rPr>
        <w:t>общего собрания акц</w:t>
      </w:r>
      <w:r w:rsidRPr="004524F3">
        <w:rPr>
          <w:color w:val="000000" w:themeColor="text1"/>
        </w:rPr>
        <w:t>ионер</w:t>
      </w:r>
      <w:r w:rsidR="00727C8C" w:rsidRPr="004524F3">
        <w:rPr>
          <w:color w:val="000000" w:themeColor="text1"/>
        </w:rPr>
        <w:t>ов</w:t>
      </w:r>
      <w:r w:rsidRPr="004524F3">
        <w:rPr>
          <w:color w:val="000000" w:themeColor="text1"/>
        </w:rPr>
        <w:t>.</w:t>
      </w:r>
    </w:p>
    <w:p w14:paraId="05FFB58E" w14:textId="771B6D4A" w:rsidR="005C32A7" w:rsidRPr="004524F3" w:rsidRDefault="005C32A7" w:rsidP="00A52B74">
      <w:pPr>
        <w:pStyle w:val="aa"/>
        <w:numPr>
          <w:ilvl w:val="1"/>
          <w:numId w:val="35"/>
        </w:numPr>
        <w:tabs>
          <w:tab w:val="left" w:pos="993"/>
          <w:tab w:val="left" w:pos="1418"/>
        </w:tabs>
        <w:suppressAutoHyphens/>
        <w:ind w:left="0" w:firstLine="709"/>
        <w:jc w:val="both"/>
        <w:rPr>
          <w:color w:val="000000" w:themeColor="text1"/>
        </w:rPr>
      </w:pPr>
      <w:r w:rsidRPr="004524F3">
        <w:rPr>
          <w:color w:val="000000" w:themeColor="text1"/>
        </w:rPr>
        <w:t>мониторинг реализации и соблюдения принципов и положений Кодекса корпоративного управления;</w:t>
      </w:r>
    </w:p>
    <w:p w14:paraId="3DE4CBB9" w14:textId="33BD7E03" w:rsidR="005C32A7" w:rsidRPr="004524F3" w:rsidRDefault="005C32A7" w:rsidP="00A52B74">
      <w:pPr>
        <w:pStyle w:val="aa"/>
        <w:numPr>
          <w:ilvl w:val="1"/>
          <w:numId w:val="35"/>
        </w:numPr>
        <w:shd w:val="clear" w:color="auto" w:fill="FFFFFF"/>
        <w:tabs>
          <w:tab w:val="left" w:pos="993"/>
          <w:tab w:val="left" w:pos="1134"/>
        </w:tabs>
        <w:suppressAutoHyphens/>
        <w:adjustRightInd w:val="0"/>
        <w:ind w:left="0" w:firstLine="709"/>
        <w:jc w:val="both"/>
        <w:rPr>
          <w:color w:val="000000" w:themeColor="text1"/>
        </w:rPr>
      </w:pPr>
      <w:r w:rsidRPr="004524F3">
        <w:rPr>
          <w:color w:val="000000" w:themeColor="text1"/>
        </w:rPr>
        <w:t>подготовка отчета о соблюдении</w:t>
      </w:r>
      <w:r w:rsidR="00E45FC8" w:rsidRPr="004524F3">
        <w:rPr>
          <w:color w:val="000000" w:themeColor="text1"/>
          <w:lang w:val="kk-KZ"/>
        </w:rPr>
        <w:t>/ несоблюдении</w:t>
      </w:r>
      <w:r w:rsidRPr="004524F3">
        <w:rPr>
          <w:color w:val="000000" w:themeColor="text1"/>
        </w:rPr>
        <w:t xml:space="preserve"> принципов и положений Кодекса корпоративного управления</w:t>
      </w:r>
      <w:r w:rsidR="002170FE" w:rsidRPr="004524F3">
        <w:rPr>
          <w:color w:val="000000" w:themeColor="text1"/>
        </w:rPr>
        <w:t xml:space="preserve"> по форме согласно </w:t>
      </w:r>
      <w:r w:rsidR="00C976C6" w:rsidRPr="004524F3">
        <w:rPr>
          <w:b/>
          <w:i/>
          <w:color w:val="000000" w:themeColor="text1"/>
        </w:rPr>
        <w:t>П</w:t>
      </w:r>
      <w:r w:rsidR="002170FE" w:rsidRPr="004524F3">
        <w:rPr>
          <w:b/>
          <w:i/>
          <w:color w:val="000000" w:themeColor="text1"/>
        </w:rPr>
        <w:t>риложению 1</w:t>
      </w:r>
      <w:r w:rsidR="00295B1C" w:rsidRPr="004524F3">
        <w:rPr>
          <w:b/>
          <w:i/>
          <w:color w:val="000000" w:themeColor="text1"/>
        </w:rPr>
        <w:t>7</w:t>
      </w:r>
      <w:r w:rsidR="00C976C6" w:rsidRPr="004524F3">
        <w:rPr>
          <w:color w:val="000000" w:themeColor="text1"/>
        </w:rPr>
        <w:t xml:space="preserve"> к настоящему Положению</w:t>
      </w:r>
      <w:r w:rsidRPr="004524F3">
        <w:rPr>
          <w:color w:val="000000" w:themeColor="text1"/>
        </w:rPr>
        <w:t>;</w:t>
      </w:r>
      <w:r w:rsidR="002170FE" w:rsidRPr="004524F3">
        <w:rPr>
          <w:rFonts w:eastAsia="Calibri"/>
          <w:i/>
          <w:color w:val="000000" w:themeColor="text1"/>
          <w:spacing w:val="-3"/>
          <w:u w:color="0000FF"/>
        </w:rPr>
        <w:t xml:space="preserve"> </w:t>
      </w:r>
    </w:p>
    <w:p w14:paraId="0D684875" w14:textId="0797F82F" w:rsidR="005C32A7" w:rsidRPr="004524F3" w:rsidRDefault="005C32A7" w:rsidP="00A52B74">
      <w:pPr>
        <w:pStyle w:val="aa"/>
        <w:numPr>
          <w:ilvl w:val="1"/>
          <w:numId w:val="35"/>
        </w:numPr>
        <w:tabs>
          <w:tab w:val="left" w:pos="993"/>
          <w:tab w:val="left" w:pos="1134"/>
        </w:tabs>
        <w:suppressAutoHyphens/>
        <w:ind w:left="0" w:firstLine="709"/>
        <w:jc w:val="both"/>
        <w:rPr>
          <w:color w:val="000000" w:themeColor="text1"/>
        </w:rPr>
      </w:pPr>
      <w:r w:rsidRPr="004524F3">
        <w:rPr>
          <w:color w:val="000000" w:themeColor="text1"/>
        </w:rPr>
        <w:t>выявление в рамках исполнения своих функций нарушений в части норм корпоративного управления, закрепленных законодательством, Уставом и другими документами</w:t>
      </w:r>
      <w:r w:rsidR="009178A3" w:rsidRPr="004524F3">
        <w:rPr>
          <w:color w:val="000000" w:themeColor="text1"/>
        </w:rPr>
        <w:t xml:space="preserve"> Банка</w:t>
      </w:r>
      <w:r w:rsidRPr="004524F3">
        <w:rPr>
          <w:color w:val="000000" w:themeColor="text1"/>
        </w:rPr>
        <w:t>.</w:t>
      </w:r>
    </w:p>
    <w:p w14:paraId="74B07895" w14:textId="0F9574C7" w:rsidR="00AA36D2" w:rsidRPr="004524F3" w:rsidRDefault="0038279E" w:rsidP="00A52B74">
      <w:pPr>
        <w:pStyle w:val="aa"/>
        <w:numPr>
          <w:ilvl w:val="0"/>
          <w:numId w:val="1"/>
        </w:numPr>
        <w:tabs>
          <w:tab w:val="left" w:pos="851"/>
          <w:tab w:val="left" w:pos="993"/>
          <w:tab w:val="left" w:pos="1134"/>
        </w:tabs>
        <w:ind w:left="0" w:firstLine="709"/>
        <w:contextualSpacing w:val="0"/>
        <w:jc w:val="both"/>
        <w:rPr>
          <w:color w:val="000000" w:themeColor="text1"/>
        </w:rPr>
      </w:pPr>
      <w:r w:rsidRPr="004524F3">
        <w:rPr>
          <w:color w:val="000000" w:themeColor="text1"/>
        </w:rPr>
        <w:t xml:space="preserve">Корпоративный секретарь осуществляет процесс введения в должность членов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w:t>
      </w:r>
      <w:r w:rsidR="00630DB1" w:rsidRPr="004524F3">
        <w:rPr>
          <w:color w:val="000000" w:themeColor="text1"/>
        </w:rPr>
        <w:t>.</w:t>
      </w:r>
    </w:p>
    <w:p w14:paraId="310EE24B" w14:textId="77777777" w:rsidR="00BC2178" w:rsidRPr="004524F3" w:rsidRDefault="00BC2178" w:rsidP="00A52B74">
      <w:pPr>
        <w:suppressAutoHyphens/>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В течение 1 (одного) месяца со дня избрания членов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корпоративный секретарь направляет каждому вновь избранному члену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информацию, касающуюся </w:t>
      </w:r>
      <w:r w:rsidR="008F4686" w:rsidRPr="004524F3">
        <w:rPr>
          <w:rFonts w:ascii="Times New Roman" w:hAnsi="Times New Roman" w:cs="Times New Roman"/>
          <w:color w:val="000000" w:themeColor="text1"/>
          <w:sz w:val="24"/>
          <w:szCs w:val="24"/>
        </w:rPr>
        <w:t>ключевых аспектов</w:t>
      </w:r>
      <w:r w:rsidR="00B45AA6" w:rsidRPr="004524F3">
        <w:rPr>
          <w:rFonts w:ascii="Times New Roman" w:hAnsi="Times New Roman" w:cs="Times New Roman"/>
          <w:color w:val="000000" w:themeColor="text1"/>
          <w:sz w:val="24"/>
          <w:szCs w:val="24"/>
        </w:rPr>
        <w:t xml:space="preserve"> деятельности</w:t>
      </w:r>
      <w:r w:rsidR="009178A3" w:rsidRPr="004524F3">
        <w:rPr>
          <w:rFonts w:ascii="Times New Roman" w:hAnsi="Times New Roman" w:cs="Times New Roman"/>
          <w:color w:val="000000" w:themeColor="text1"/>
          <w:sz w:val="24"/>
          <w:szCs w:val="24"/>
        </w:rPr>
        <w:t xml:space="preserve"> Банка</w:t>
      </w:r>
      <w:r w:rsidR="008F4686" w:rsidRPr="004524F3">
        <w:rPr>
          <w:rFonts w:ascii="Times New Roman" w:hAnsi="Times New Roman" w:cs="Times New Roman"/>
          <w:color w:val="000000" w:themeColor="text1"/>
          <w:sz w:val="24"/>
          <w:szCs w:val="24"/>
        </w:rPr>
        <w:t>, в том числе, связанную</w:t>
      </w:r>
      <w:r w:rsidR="00B45AA6" w:rsidRPr="004524F3">
        <w:rPr>
          <w:rFonts w:ascii="Times New Roman" w:hAnsi="Times New Roman" w:cs="Times New Roman"/>
          <w:color w:val="000000" w:themeColor="text1"/>
          <w:sz w:val="24"/>
          <w:szCs w:val="24"/>
        </w:rPr>
        <w:t xml:space="preserve"> с наибольшими рисками</w:t>
      </w:r>
      <w:r w:rsidR="008F4686" w:rsidRPr="004524F3">
        <w:rPr>
          <w:rFonts w:ascii="Times New Roman" w:hAnsi="Times New Roman" w:cs="Times New Roman"/>
          <w:color w:val="000000" w:themeColor="text1"/>
          <w:sz w:val="24"/>
          <w:szCs w:val="24"/>
        </w:rPr>
        <w:t>.</w:t>
      </w:r>
    </w:p>
    <w:p w14:paraId="230C1BF5" w14:textId="77777777" w:rsidR="00BC2178" w:rsidRPr="004524F3" w:rsidRDefault="00BC2178" w:rsidP="00A52B74">
      <w:pPr>
        <w:suppressAutoHyphens/>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lastRenderedPageBreak/>
        <w:t>Корпоративный секретарь</w:t>
      </w:r>
      <w:r w:rsidR="003A1AAA"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 xml:space="preserve">в течение 7 (семи) календарных </w:t>
      </w:r>
      <w:r w:rsidR="003065F1" w:rsidRPr="004524F3">
        <w:rPr>
          <w:rFonts w:ascii="Times New Roman" w:hAnsi="Times New Roman" w:cs="Times New Roman"/>
          <w:color w:val="000000" w:themeColor="text1"/>
          <w:sz w:val="24"/>
          <w:szCs w:val="24"/>
        </w:rPr>
        <w:t xml:space="preserve">дней с момента избрания членов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осуществляет у вновь избранных членов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сбор сведений о лицах, связанных с </w:t>
      </w:r>
      <w:r w:rsidR="00AE0A15" w:rsidRPr="004524F3">
        <w:rPr>
          <w:rFonts w:ascii="Times New Roman" w:hAnsi="Times New Roman" w:cs="Times New Roman"/>
          <w:color w:val="000000" w:themeColor="text1"/>
          <w:sz w:val="24"/>
          <w:szCs w:val="24"/>
        </w:rPr>
        <w:t xml:space="preserve">Банком </w:t>
      </w:r>
      <w:r w:rsidRPr="004524F3">
        <w:rPr>
          <w:rFonts w:ascii="Times New Roman" w:hAnsi="Times New Roman" w:cs="Times New Roman"/>
          <w:color w:val="000000" w:themeColor="text1"/>
          <w:sz w:val="24"/>
          <w:szCs w:val="24"/>
        </w:rPr>
        <w:t xml:space="preserve">особыми </w:t>
      </w:r>
      <w:r w:rsidR="003065F1" w:rsidRPr="004524F3">
        <w:rPr>
          <w:rFonts w:ascii="Times New Roman" w:hAnsi="Times New Roman" w:cs="Times New Roman"/>
          <w:color w:val="000000" w:themeColor="text1"/>
          <w:sz w:val="24"/>
          <w:szCs w:val="24"/>
        </w:rPr>
        <w:t>отношениями об аффил</w:t>
      </w:r>
      <w:r w:rsidRPr="004524F3">
        <w:rPr>
          <w:rFonts w:ascii="Times New Roman" w:hAnsi="Times New Roman" w:cs="Times New Roman"/>
          <w:color w:val="000000" w:themeColor="text1"/>
          <w:sz w:val="24"/>
          <w:szCs w:val="24"/>
        </w:rPr>
        <w:t>ированных лицах и направляет их ответственн</w:t>
      </w:r>
      <w:r w:rsidR="006D6F1B" w:rsidRPr="004524F3">
        <w:rPr>
          <w:rFonts w:ascii="Times New Roman" w:hAnsi="Times New Roman" w:cs="Times New Roman"/>
          <w:color w:val="000000" w:themeColor="text1"/>
          <w:sz w:val="24"/>
          <w:szCs w:val="24"/>
        </w:rPr>
        <w:t>ым</w:t>
      </w:r>
      <w:r w:rsidRPr="004524F3">
        <w:rPr>
          <w:rFonts w:ascii="Times New Roman" w:hAnsi="Times New Roman" w:cs="Times New Roman"/>
          <w:color w:val="000000" w:themeColor="text1"/>
          <w:sz w:val="24"/>
          <w:szCs w:val="24"/>
        </w:rPr>
        <w:t xml:space="preserve"> подразделени</w:t>
      </w:r>
      <w:r w:rsidR="006D6F1B" w:rsidRPr="004524F3">
        <w:rPr>
          <w:rFonts w:ascii="Times New Roman" w:hAnsi="Times New Roman" w:cs="Times New Roman"/>
          <w:color w:val="000000" w:themeColor="text1"/>
          <w:sz w:val="24"/>
          <w:szCs w:val="24"/>
        </w:rPr>
        <w:t>ям</w:t>
      </w:r>
      <w:r w:rsidR="009178A3" w:rsidRPr="004524F3">
        <w:rPr>
          <w:rFonts w:ascii="Times New Roman" w:hAnsi="Times New Roman" w:cs="Times New Roman"/>
          <w:color w:val="000000" w:themeColor="text1"/>
          <w:sz w:val="24"/>
          <w:szCs w:val="24"/>
        </w:rPr>
        <w:t xml:space="preserve"> Банка</w:t>
      </w:r>
      <w:r w:rsidRPr="004524F3">
        <w:rPr>
          <w:rFonts w:ascii="Times New Roman" w:hAnsi="Times New Roman" w:cs="Times New Roman"/>
          <w:color w:val="000000" w:themeColor="text1"/>
          <w:sz w:val="24"/>
          <w:szCs w:val="24"/>
        </w:rPr>
        <w:t>.</w:t>
      </w:r>
    </w:p>
    <w:p w14:paraId="22994F23" w14:textId="77777777" w:rsidR="00BC2178" w:rsidRPr="004524F3" w:rsidRDefault="00BC2178" w:rsidP="00A52B74">
      <w:pPr>
        <w:suppressAutoHyphens/>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Корпоративный секретарь по запросу вновь избранных членов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предоставляет информацию, имеющую значение для надлежащего исполнения членами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их обязанностей.</w:t>
      </w:r>
    </w:p>
    <w:p w14:paraId="6E7DAFFA" w14:textId="77777777" w:rsidR="00744566" w:rsidRPr="004524F3" w:rsidRDefault="00744566" w:rsidP="00A52B74">
      <w:pPr>
        <w:suppressAutoHyphens/>
        <w:spacing w:after="0" w:line="240" w:lineRule="auto"/>
        <w:ind w:firstLine="709"/>
        <w:jc w:val="both"/>
        <w:rPr>
          <w:rFonts w:ascii="Times New Roman" w:hAnsi="Times New Roman" w:cs="Times New Roman"/>
          <w:color w:val="000000" w:themeColor="text1"/>
          <w:sz w:val="24"/>
          <w:szCs w:val="24"/>
        </w:rPr>
      </w:pPr>
    </w:p>
    <w:p w14:paraId="66D507D9" w14:textId="6834F5E4" w:rsidR="00744566" w:rsidRPr="004524F3" w:rsidRDefault="00744566" w:rsidP="0070677D">
      <w:pPr>
        <w:suppressAutoHyphens/>
        <w:spacing w:after="0" w:line="240" w:lineRule="auto"/>
        <w:ind w:firstLine="709"/>
        <w:jc w:val="both"/>
        <w:rPr>
          <w:rFonts w:ascii="Times New Roman" w:hAnsi="Times New Roman" w:cs="Times New Roman"/>
          <w:color w:val="000000" w:themeColor="text1"/>
          <w:sz w:val="24"/>
          <w:szCs w:val="24"/>
        </w:rPr>
      </w:pPr>
    </w:p>
    <w:p w14:paraId="159AFDC1" w14:textId="77777777" w:rsidR="0009783C" w:rsidRPr="004524F3" w:rsidRDefault="003E2C0B" w:rsidP="00A52B74">
      <w:pPr>
        <w:pStyle w:val="pj"/>
        <w:numPr>
          <w:ilvl w:val="0"/>
          <w:numId w:val="26"/>
        </w:numPr>
        <w:tabs>
          <w:tab w:val="left" w:pos="993"/>
        </w:tabs>
        <w:ind w:left="0" w:firstLine="0"/>
        <w:jc w:val="center"/>
        <w:outlineLvl w:val="0"/>
        <w:rPr>
          <w:b/>
          <w:color w:val="000000" w:themeColor="text1"/>
          <w:kern w:val="32"/>
        </w:rPr>
      </w:pPr>
      <w:bookmarkStart w:id="26" w:name="SUB3700"/>
      <w:bookmarkStart w:id="27" w:name="_Toc120275578"/>
      <w:bookmarkStart w:id="28" w:name="Глава8"/>
      <w:bookmarkEnd w:id="26"/>
      <w:r w:rsidRPr="004524F3">
        <w:rPr>
          <w:b/>
          <w:color w:val="000000" w:themeColor="text1"/>
          <w:kern w:val="32"/>
        </w:rPr>
        <w:t xml:space="preserve">Порядок организации и проведения </w:t>
      </w:r>
      <w:r w:rsidR="0009783C" w:rsidRPr="004524F3">
        <w:rPr>
          <w:b/>
          <w:color w:val="000000" w:themeColor="text1"/>
          <w:kern w:val="32"/>
        </w:rPr>
        <w:t xml:space="preserve">заседаний </w:t>
      </w:r>
      <w:r w:rsidR="006F619F" w:rsidRPr="004524F3">
        <w:rPr>
          <w:b/>
          <w:color w:val="000000" w:themeColor="text1"/>
          <w:kern w:val="32"/>
        </w:rPr>
        <w:t>Совет</w:t>
      </w:r>
      <w:r w:rsidR="00326A85" w:rsidRPr="004524F3">
        <w:rPr>
          <w:b/>
          <w:color w:val="000000" w:themeColor="text1"/>
          <w:kern w:val="32"/>
        </w:rPr>
        <w:t>а</w:t>
      </w:r>
      <w:r w:rsidR="0009783C" w:rsidRPr="004524F3">
        <w:rPr>
          <w:b/>
          <w:color w:val="000000" w:themeColor="text1"/>
          <w:kern w:val="32"/>
        </w:rPr>
        <w:t xml:space="preserve"> директоров</w:t>
      </w:r>
      <w:bookmarkEnd w:id="27"/>
    </w:p>
    <w:bookmarkEnd w:id="28"/>
    <w:p w14:paraId="76059A7E" w14:textId="77777777" w:rsidR="00EF7808" w:rsidRPr="004524F3" w:rsidRDefault="00EF7808" w:rsidP="004C48E3">
      <w:pPr>
        <w:spacing w:after="0" w:line="240" w:lineRule="auto"/>
        <w:jc w:val="center"/>
        <w:rPr>
          <w:rFonts w:ascii="Times New Roman" w:hAnsi="Times New Roman" w:cs="Times New Roman"/>
          <w:b/>
          <w:color w:val="000000" w:themeColor="text1"/>
          <w:sz w:val="24"/>
          <w:szCs w:val="24"/>
        </w:rPr>
      </w:pPr>
    </w:p>
    <w:p w14:paraId="5004DB9E" w14:textId="197C5F27" w:rsidR="0009783C" w:rsidRPr="004524F3" w:rsidRDefault="006F619F" w:rsidP="00A52B74">
      <w:pPr>
        <w:pStyle w:val="aa"/>
        <w:numPr>
          <w:ilvl w:val="0"/>
          <w:numId w:val="1"/>
        </w:numPr>
        <w:tabs>
          <w:tab w:val="left" w:pos="851"/>
          <w:tab w:val="left" w:pos="993"/>
          <w:tab w:val="left" w:pos="1134"/>
        </w:tabs>
        <w:ind w:left="0" w:firstLine="709"/>
        <w:contextualSpacing w:val="0"/>
        <w:jc w:val="both"/>
        <w:rPr>
          <w:color w:val="000000" w:themeColor="text1"/>
        </w:rPr>
      </w:pPr>
      <w:r w:rsidRPr="004524F3">
        <w:rPr>
          <w:color w:val="000000" w:themeColor="text1"/>
        </w:rPr>
        <w:t>Совет</w:t>
      </w:r>
      <w:r w:rsidR="0009783C" w:rsidRPr="004524F3">
        <w:rPr>
          <w:color w:val="000000" w:themeColor="text1"/>
        </w:rPr>
        <w:t xml:space="preserve"> директоров ежегодно составляет план своей работы с графиком проведения заседаний на предшествующий год, исходя из принципа рациональности, эффективности и регулярности. Заседания </w:t>
      </w:r>
      <w:r w:rsidRPr="004524F3">
        <w:rPr>
          <w:color w:val="000000" w:themeColor="text1"/>
        </w:rPr>
        <w:t>Совет</w:t>
      </w:r>
      <w:r w:rsidR="00326A85" w:rsidRPr="004524F3">
        <w:rPr>
          <w:color w:val="000000" w:themeColor="text1"/>
        </w:rPr>
        <w:t>а</w:t>
      </w:r>
      <w:r w:rsidR="0009783C" w:rsidRPr="004524F3">
        <w:rPr>
          <w:color w:val="000000" w:themeColor="text1"/>
        </w:rPr>
        <w:t xml:space="preserve"> директоров должны проводиться регулярно, но не реже шести раз в год. </w:t>
      </w:r>
    </w:p>
    <w:p w14:paraId="656A2260" w14:textId="535B13AA" w:rsidR="0009783C" w:rsidRPr="004524F3" w:rsidRDefault="0009783C" w:rsidP="004C48E3">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План работы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утверждается решением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не позднее 25 декабря года, предшествующего планируемому, по форме согласно </w:t>
      </w:r>
      <w:r w:rsidR="00C976C6" w:rsidRPr="004524F3">
        <w:rPr>
          <w:rFonts w:ascii="Times New Roman" w:hAnsi="Times New Roman" w:cs="Times New Roman"/>
          <w:b/>
          <w:i/>
          <w:color w:val="000000" w:themeColor="text1"/>
          <w:sz w:val="24"/>
          <w:szCs w:val="24"/>
        </w:rPr>
        <w:t>П</w:t>
      </w:r>
      <w:r w:rsidRPr="004524F3">
        <w:rPr>
          <w:rFonts w:ascii="Times New Roman" w:hAnsi="Times New Roman" w:cs="Times New Roman"/>
          <w:b/>
          <w:i/>
          <w:color w:val="000000" w:themeColor="text1"/>
          <w:sz w:val="24"/>
          <w:szCs w:val="24"/>
        </w:rPr>
        <w:t>риложению</w:t>
      </w:r>
      <w:r w:rsidRPr="004524F3">
        <w:rPr>
          <w:rFonts w:ascii="Times New Roman" w:hAnsi="Times New Roman"/>
          <w:b/>
          <w:i/>
          <w:color w:val="000000" w:themeColor="text1"/>
          <w:sz w:val="24"/>
        </w:rPr>
        <w:t xml:space="preserve"> </w:t>
      </w:r>
      <w:r w:rsidR="00282BF1" w:rsidRPr="004524F3">
        <w:rPr>
          <w:rFonts w:ascii="Times New Roman" w:hAnsi="Times New Roman"/>
          <w:b/>
          <w:i/>
          <w:color w:val="000000" w:themeColor="text1"/>
          <w:sz w:val="24"/>
        </w:rPr>
        <w:t>1</w:t>
      </w:r>
      <w:r w:rsidRPr="004524F3">
        <w:rPr>
          <w:rFonts w:ascii="Times New Roman" w:hAnsi="Times New Roman" w:cs="Times New Roman"/>
          <w:color w:val="000000" w:themeColor="text1"/>
          <w:sz w:val="24"/>
          <w:szCs w:val="24"/>
        </w:rPr>
        <w:t xml:space="preserve"> к настоящему Положению.</w:t>
      </w:r>
    </w:p>
    <w:p w14:paraId="33B59EE2" w14:textId="04AB941A" w:rsidR="0009783C" w:rsidRPr="004524F3" w:rsidRDefault="0009783C" w:rsidP="00A52B74">
      <w:pPr>
        <w:pStyle w:val="aa"/>
        <w:numPr>
          <w:ilvl w:val="0"/>
          <w:numId w:val="1"/>
        </w:numPr>
        <w:tabs>
          <w:tab w:val="left" w:pos="851"/>
          <w:tab w:val="left" w:pos="993"/>
          <w:tab w:val="left" w:pos="1134"/>
        </w:tabs>
        <w:ind w:left="0" w:firstLine="709"/>
        <w:contextualSpacing w:val="0"/>
        <w:jc w:val="both"/>
        <w:rPr>
          <w:color w:val="000000" w:themeColor="text1"/>
        </w:rPr>
      </w:pPr>
      <w:r w:rsidRPr="004524F3">
        <w:rPr>
          <w:color w:val="000000" w:themeColor="text1"/>
        </w:rPr>
        <w:t xml:space="preserve">При необходимости </w:t>
      </w:r>
      <w:r w:rsidR="006F619F" w:rsidRPr="004524F3">
        <w:rPr>
          <w:color w:val="000000" w:themeColor="text1"/>
        </w:rPr>
        <w:t>Совет</w:t>
      </w:r>
      <w:r w:rsidRPr="004524F3">
        <w:rPr>
          <w:color w:val="000000" w:themeColor="text1"/>
        </w:rPr>
        <w:t xml:space="preserve"> директоров вправе рассматривать вопросы, не включенные в план работы.</w:t>
      </w:r>
    </w:p>
    <w:p w14:paraId="599D0E0E" w14:textId="2BC80421" w:rsidR="0009783C" w:rsidRPr="004524F3" w:rsidRDefault="0009783C" w:rsidP="00A52B74">
      <w:pPr>
        <w:pStyle w:val="aa"/>
        <w:numPr>
          <w:ilvl w:val="0"/>
          <w:numId w:val="1"/>
        </w:numPr>
        <w:tabs>
          <w:tab w:val="left" w:pos="851"/>
          <w:tab w:val="left" w:pos="993"/>
          <w:tab w:val="left" w:pos="1134"/>
        </w:tabs>
        <w:ind w:left="0" w:firstLine="709"/>
        <w:contextualSpacing w:val="0"/>
        <w:jc w:val="both"/>
        <w:rPr>
          <w:color w:val="000000" w:themeColor="text1"/>
        </w:rPr>
      </w:pPr>
      <w:r w:rsidRPr="004524F3">
        <w:rPr>
          <w:color w:val="000000" w:themeColor="text1"/>
        </w:rPr>
        <w:t xml:space="preserve">Заседание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может быть созвано по инициативе председателя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или </w:t>
      </w:r>
      <w:r w:rsidR="00DB4754" w:rsidRPr="004524F3">
        <w:rPr>
          <w:color w:val="000000" w:themeColor="text1"/>
        </w:rPr>
        <w:t xml:space="preserve">Правления </w:t>
      </w:r>
      <w:r w:rsidR="009178A3" w:rsidRPr="004524F3">
        <w:rPr>
          <w:color w:val="000000" w:themeColor="text1"/>
        </w:rPr>
        <w:t>Банка</w:t>
      </w:r>
      <w:r w:rsidRPr="004524F3">
        <w:rPr>
          <w:color w:val="000000" w:themeColor="text1"/>
        </w:rPr>
        <w:t xml:space="preserve">, либо по требованию любого члена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w:t>
      </w:r>
      <w:r w:rsidR="00630DB1" w:rsidRPr="004524F3">
        <w:rPr>
          <w:color w:val="000000" w:themeColor="text1"/>
        </w:rPr>
        <w:t>службы</w:t>
      </w:r>
      <w:r w:rsidRPr="004524F3">
        <w:rPr>
          <w:color w:val="000000" w:themeColor="text1"/>
        </w:rPr>
        <w:t xml:space="preserve"> внутреннего аудита, аудиторской организации, осуществляющей аудит</w:t>
      </w:r>
      <w:r w:rsidR="009178A3" w:rsidRPr="004524F3">
        <w:rPr>
          <w:color w:val="000000" w:themeColor="text1"/>
        </w:rPr>
        <w:t xml:space="preserve"> Банка</w:t>
      </w:r>
      <w:r w:rsidRPr="004524F3">
        <w:rPr>
          <w:color w:val="000000" w:themeColor="text1"/>
        </w:rPr>
        <w:t xml:space="preserve">, </w:t>
      </w:r>
      <w:r w:rsidR="007A59C3" w:rsidRPr="004524F3">
        <w:rPr>
          <w:color w:val="000000" w:themeColor="text1"/>
        </w:rPr>
        <w:t>крупного</w:t>
      </w:r>
      <w:r w:rsidRPr="004524F3">
        <w:rPr>
          <w:color w:val="000000" w:themeColor="text1"/>
        </w:rPr>
        <w:t xml:space="preserve"> акционера.</w:t>
      </w:r>
    </w:p>
    <w:p w14:paraId="793113A3" w14:textId="19C4D0B6" w:rsidR="0009783C" w:rsidRPr="004524F3" w:rsidRDefault="0009783C" w:rsidP="00A52B74">
      <w:pPr>
        <w:pStyle w:val="aa"/>
        <w:numPr>
          <w:ilvl w:val="0"/>
          <w:numId w:val="1"/>
        </w:numPr>
        <w:tabs>
          <w:tab w:val="left" w:pos="851"/>
          <w:tab w:val="left" w:pos="993"/>
          <w:tab w:val="left" w:pos="1134"/>
        </w:tabs>
        <w:ind w:left="0" w:firstLine="709"/>
        <w:contextualSpacing w:val="0"/>
        <w:jc w:val="both"/>
        <w:rPr>
          <w:color w:val="000000" w:themeColor="text1"/>
        </w:rPr>
      </w:pPr>
      <w:r w:rsidRPr="004524F3">
        <w:rPr>
          <w:color w:val="000000" w:themeColor="text1"/>
        </w:rPr>
        <w:t xml:space="preserve">Требование о созыве заседания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предъявляется председателю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посредством направления соответствующего письменного сообщения, содержащего предлагаемую повестку дня заседания.</w:t>
      </w:r>
    </w:p>
    <w:p w14:paraId="6ACB4B46" w14:textId="2EA3F719" w:rsidR="0009783C" w:rsidRPr="004524F3" w:rsidRDefault="0009783C" w:rsidP="00A52B74">
      <w:pPr>
        <w:pStyle w:val="aa"/>
        <w:numPr>
          <w:ilvl w:val="0"/>
          <w:numId w:val="1"/>
        </w:numPr>
        <w:tabs>
          <w:tab w:val="left" w:pos="851"/>
          <w:tab w:val="left" w:pos="993"/>
          <w:tab w:val="left" w:pos="1134"/>
        </w:tabs>
        <w:ind w:left="0" w:firstLine="709"/>
        <w:contextualSpacing w:val="0"/>
        <w:jc w:val="both"/>
        <w:rPr>
          <w:color w:val="000000" w:themeColor="text1"/>
        </w:rPr>
      </w:pPr>
      <w:r w:rsidRPr="004524F3">
        <w:rPr>
          <w:color w:val="000000" w:themeColor="text1"/>
        </w:rPr>
        <w:t xml:space="preserve">Требование о созыве заседания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должно быть подписано инициатором созыва заседания.</w:t>
      </w:r>
    </w:p>
    <w:p w14:paraId="1413AE66" w14:textId="6D90997B" w:rsidR="0009783C" w:rsidRPr="004524F3" w:rsidRDefault="0009783C" w:rsidP="00A52B74">
      <w:pPr>
        <w:pStyle w:val="aa"/>
        <w:numPr>
          <w:ilvl w:val="0"/>
          <w:numId w:val="1"/>
        </w:numPr>
        <w:tabs>
          <w:tab w:val="left" w:pos="851"/>
          <w:tab w:val="left" w:pos="993"/>
          <w:tab w:val="left" w:pos="1134"/>
        </w:tabs>
        <w:ind w:left="0" w:firstLine="709"/>
        <w:contextualSpacing w:val="0"/>
        <w:jc w:val="both"/>
        <w:rPr>
          <w:color w:val="000000" w:themeColor="text1"/>
        </w:rPr>
      </w:pPr>
      <w:r w:rsidRPr="004524F3">
        <w:rPr>
          <w:color w:val="000000" w:themeColor="text1"/>
        </w:rPr>
        <w:t xml:space="preserve">В случае отказа председателя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в созыве заседания (проведении заочного голосования), инициатор вправе обратиться с указанным требованием </w:t>
      </w:r>
      <w:r w:rsidR="00AA36D2" w:rsidRPr="004524F3">
        <w:rPr>
          <w:color w:val="000000" w:themeColor="text1"/>
        </w:rPr>
        <w:t xml:space="preserve">к </w:t>
      </w:r>
      <w:r w:rsidR="00DB4754" w:rsidRPr="004524F3">
        <w:rPr>
          <w:color w:val="000000" w:themeColor="text1"/>
        </w:rPr>
        <w:t xml:space="preserve">Правлению </w:t>
      </w:r>
      <w:r w:rsidR="00AA36D2" w:rsidRPr="004524F3">
        <w:rPr>
          <w:color w:val="000000" w:themeColor="text1"/>
        </w:rPr>
        <w:t>Банка</w:t>
      </w:r>
      <w:r w:rsidRPr="004524F3">
        <w:rPr>
          <w:color w:val="000000" w:themeColor="text1"/>
        </w:rPr>
        <w:t>, котор</w:t>
      </w:r>
      <w:r w:rsidR="006A5C42" w:rsidRPr="004524F3">
        <w:rPr>
          <w:color w:val="000000" w:themeColor="text1"/>
        </w:rPr>
        <w:t>ое</w:t>
      </w:r>
      <w:r w:rsidRPr="004524F3">
        <w:rPr>
          <w:color w:val="000000" w:themeColor="text1"/>
        </w:rPr>
        <w:t xml:space="preserve"> обязан</w:t>
      </w:r>
      <w:r w:rsidR="006A5C42" w:rsidRPr="004524F3">
        <w:rPr>
          <w:color w:val="000000" w:themeColor="text1"/>
        </w:rPr>
        <w:t>о</w:t>
      </w:r>
      <w:r w:rsidRPr="004524F3">
        <w:rPr>
          <w:color w:val="000000" w:themeColor="text1"/>
        </w:rPr>
        <w:t xml:space="preserve"> созвать заседание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w:t>
      </w:r>
    </w:p>
    <w:p w14:paraId="52163D2B" w14:textId="5A9772D9" w:rsidR="0009783C" w:rsidRPr="004524F3" w:rsidRDefault="0009783C"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Заседание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должно быть созвано председателем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или </w:t>
      </w:r>
      <w:r w:rsidR="00DB4754" w:rsidRPr="004524F3">
        <w:rPr>
          <w:color w:val="000000" w:themeColor="text1"/>
        </w:rPr>
        <w:t xml:space="preserve">Правлением </w:t>
      </w:r>
      <w:r w:rsidR="00AA36D2" w:rsidRPr="004524F3">
        <w:rPr>
          <w:color w:val="000000" w:themeColor="text1"/>
        </w:rPr>
        <w:t>Банка</w:t>
      </w:r>
      <w:r w:rsidRPr="004524F3">
        <w:rPr>
          <w:color w:val="000000" w:themeColor="text1"/>
        </w:rPr>
        <w:t xml:space="preserve"> в срок не позднее 10 (десяти) календарных дней со дня поступления требования о созыве, если иной срок не установлен </w:t>
      </w:r>
      <w:r w:rsidR="000A1D90" w:rsidRPr="004524F3">
        <w:rPr>
          <w:color w:val="000000" w:themeColor="text1"/>
        </w:rPr>
        <w:t>У</w:t>
      </w:r>
      <w:r w:rsidRPr="004524F3">
        <w:rPr>
          <w:color w:val="000000" w:themeColor="text1"/>
        </w:rPr>
        <w:t>ставом</w:t>
      </w:r>
      <w:r w:rsidR="009178A3" w:rsidRPr="004524F3">
        <w:rPr>
          <w:color w:val="000000" w:themeColor="text1"/>
        </w:rPr>
        <w:t xml:space="preserve"> Банка</w:t>
      </w:r>
      <w:r w:rsidRPr="004524F3">
        <w:rPr>
          <w:color w:val="000000" w:themeColor="text1"/>
        </w:rPr>
        <w:t>.</w:t>
      </w:r>
    </w:p>
    <w:p w14:paraId="3A358AB7" w14:textId="77777777" w:rsidR="0009783C" w:rsidRPr="004524F3" w:rsidRDefault="0009783C" w:rsidP="004C48E3">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При этом, проект повестки дня предварительно согласовывается с курирующим структурным подразделением </w:t>
      </w:r>
      <w:r w:rsidR="00DB4754" w:rsidRPr="004524F3">
        <w:rPr>
          <w:rFonts w:ascii="Times New Roman" w:hAnsi="Times New Roman" w:cs="Times New Roman"/>
          <w:color w:val="000000" w:themeColor="text1"/>
          <w:sz w:val="24"/>
          <w:szCs w:val="24"/>
        </w:rPr>
        <w:t xml:space="preserve">контролирующего </w:t>
      </w:r>
      <w:r w:rsidR="006813E0" w:rsidRPr="004524F3">
        <w:rPr>
          <w:rFonts w:ascii="Times New Roman" w:hAnsi="Times New Roman" w:cs="Times New Roman"/>
          <w:color w:val="000000" w:themeColor="text1"/>
          <w:sz w:val="24"/>
          <w:szCs w:val="24"/>
        </w:rPr>
        <w:t xml:space="preserve">акционера </w:t>
      </w:r>
      <w:r w:rsidRPr="004524F3">
        <w:rPr>
          <w:rFonts w:ascii="Times New Roman" w:hAnsi="Times New Roman" w:cs="Times New Roman"/>
          <w:color w:val="000000" w:themeColor="text1"/>
          <w:sz w:val="24"/>
          <w:szCs w:val="24"/>
        </w:rPr>
        <w:t xml:space="preserve">в срок не позднее, чем за 5 (пять) рабочих дней до даты направления уведомления о созыве заседания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членам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w:t>
      </w:r>
    </w:p>
    <w:p w14:paraId="33175E21" w14:textId="42DBDAAD" w:rsidR="00E02406" w:rsidRPr="004524F3" w:rsidRDefault="00E02406"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Уведомление о </w:t>
      </w:r>
      <w:r w:rsidR="00610CD9" w:rsidRPr="004524F3">
        <w:rPr>
          <w:color w:val="000000" w:themeColor="text1"/>
        </w:rPr>
        <w:t>проведении</w:t>
      </w:r>
      <w:r w:rsidRPr="004524F3">
        <w:rPr>
          <w:color w:val="000000" w:themeColor="text1"/>
        </w:rPr>
        <w:t xml:space="preserve"> заседания </w:t>
      </w:r>
      <w:r w:rsidR="006F619F" w:rsidRPr="004524F3">
        <w:rPr>
          <w:color w:val="000000" w:themeColor="text1"/>
        </w:rPr>
        <w:t>Совет</w:t>
      </w:r>
      <w:r w:rsidRPr="004524F3">
        <w:rPr>
          <w:color w:val="000000" w:themeColor="text1"/>
        </w:rPr>
        <w:t xml:space="preserve">а директоров направляется корпоративным секретарем членам </w:t>
      </w:r>
      <w:r w:rsidR="006F619F" w:rsidRPr="004524F3">
        <w:rPr>
          <w:color w:val="000000" w:themeColor="text1"/>
        </w:rPr>
        <w:t>Совет</w:t>
      </w:r>
      <w:r w:rsidRPr="004524F3">
        <w:rPr>
          <w:color w:val="000000" w:themeColor="text1"/>
        </w:rPr>
        <w:t xml:space="preserve">а директоров в срок не позднее, чем за </w:t>
      </w:r>
      <w:r w:rsidR="00781F30" w:rsidRPr="004524F3">
        <w:rPr>
          <w:color w:val="000000" w:themeColor="text1"/>
        </w:rPr>
        <w:t>5</w:t>
      </w:r>
      <w:r w:rsidRPr="004524F3">
        <w:rPr>
          <w:color w:val="000000" w:themeColor="text1"/>
        </w:rPr>
        <w:t xml:space="preserve"> (</w:t>
      </w:r>
      <w:r w:rsidR="00781F30" w:rsidRPr="004524F3">
        <w:rPr>
          <w:color w:val="000000" w:themeColor="text1"/>
        </w:rPr>
        <w:t>пять</w:t>
      </w:r>
      <w:r w:rsidRPr="004524F3">
        <w:rPr>
          <w:color w:val="000000" w:themeColor="text1"/>
        </w:rPr>
        <w:t xml:space="preserve">) </w:t>
      </w:r>
      <w:r w:rsidR="00781F30" w:rsidRPr="004524F3">
        <w:rPr>
          <w:color w:val="000000" w:themeColor="text1"/>
        </w:rPr>
        <w:t>рабочих</w:t>
      </w:r>
      <w:r w:rsidRPr="004524F3">
        <w:rPr>
          <w:color w:val="000000" w:themeColor="text1"/>
        </w:rPr>
        <w:t xml:space="preserve"> дней до даты проведения заседания, если иной срок не установлен </w:t>
      </w:r>
      <w:r w:rsidR="000A1D90" w:rsidRPr="004524F3">
        <w:rPr>
          <w:color w:val="000000" w:themeColor="text1"/>
        </w:rPr>
        <w:t>У</w:t>
      </w:r>
      <w:r w:rsidRPr="004524F3">
        <w:rPr>
          <w:color w:val="000000" w:themeColor="text1"/>
        </w:rPr>
        <w:t>ставом Банка.</w:t>
      </w:r>
      <w:r w:rsidRPr="004524F3">
        <w:rPr>
          <w:rFonts w:eastAsia="Calibri"/>
          <w:i/>
          <w:color w:val="000000" w:themeColor="text1"/>
          <w:spacing w:val="-3"/>
          <w:u w:color="0000FF"/>
        </w:rPr>
        <w:t xml:space="preserve"> </w:t>
      </w:r>
    </w:p>
    <w:p w14:paraId="2282F50D" w14:textId="77777777" w:rsidR="0009783C" w:rsidRPr="004524F3" w:rsidRDefault="0009783C" w:rsidP="00FA2D0A">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Уведомление должно содержать:</w:t>
      </w:r>
    </w:p>
    <w:p w14:paraId="14FFBE21" w14:textId="77777777" w:rsidR="0009783C" w:rsidRPr="004524F3" w:rsidRDefault="00C85863" w:rsidP="003E6187">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w:t>
      </w:r>
      <w:r w:rsidR="0009783C" w:rsidRPr="004524F3">
        <w:rPr>
          <w:rFonts w:ascii="Times New Roman" w:hAnsi="Times New Roman" w:cs="Times New Roman"/>
          <w:color w:val="000000" w:themeColor="text1"/>
          <w:sz w:val="24"/>
          <w:szCs w:val="24"/>
        </w:rPr>
        <w:t xml:space="preserve"> место и время проведения заседания;</w:t>
      </w:r>
    </w:p>
    <w:p w14:paraId="322DB9A0" w14:textId="77777777" w:rsidR="0009783C" w:rsidRPr="004524F3" w:rsidRDefault="00C85863" w:rsidP="004C48E3">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w:t>
      </w:r>
      <w:r w:rsidR="0009783C" w:rsidRPr="004524F3">
        <w:rPr>
          <w:rFonts w:ascii="Times New Roman" w:hAnsi="Times New Roman" w:cs="Times New Roman"/>
          <w:color w:val="000000" w:themeColor="text1"/>
          <w:sz w:val="24"/>
          <w:szCs w:val="24"/>
        </w:rPr>
        <w:t xml:space="preserve"> форму проведения заседания (очная, заочная</w:t>
      </w:r>
      <w:r w:rsidR="00032C6E" w:rsidRPr="004524F3">
        <w:rPr>
          <w:rFonts w:ascii="Times New Roman" w:hAnsi="Times New Roman" w:cs="Times New Roman"/>
          <w:color w:val="000000" w:themeColor="text1"/>
          <w:sz w:val="24"/>
          <w:szCs w:val="24"/>
        </w:rPr>
        <w:t xml:space="preserve"> </w:t>
      </w:r>
      <w:r w:rsidR="00032C6E" w:rsidRPr="004524F3">
        <w:rPr>
          <w:rFonts w:ascii="Times New Roman" w:hAnsi="Times New Roman" w:cs="Times New Roman"/>
          <w:color w:val="000000" w:themeColor="text1"/>
          <w:sz w:val="24"/>
          <w:szCs w:val="24"/>
          <w:lang w:val="kk-KZ"/>
        </w:rPr>
        <w:t>или смешанная</w:t>
      </w:r>
      <w:r w:rsidR="0009783C" w:rsidRPr="004524F3">
        <w:rPr>
          <w:rFonts w:ascii="Times New Roman" w:hAnsi="Times New Roman" w:cs="Times New Roman"/>
          <w:color w:val="000000" w:themeColor="text1"/>
          <w:sz w:val="24"/>
          <w:szCs w:val="24"/>
        </w:rPr>
        <w:t>).</w:t>
      </w:r>
    </w:p>
    <w:p w14:paraId="1F370D76" w14:textId="77777777" w:rsidR="0009783C" w:rsidRPr="004524F3" w:rsidRDefault="0009783C" w:rsidP="004C48E3">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К уведомлению в обязательном порядке прилагаются:</w:t>
      </w:r>
    </w:p>
    <w:p w14:paraId="1E0C35A5" w14:textId="77777777" w:rsidR="0009783C" w:rsidRPr="004524F3" w:rsidRDefault="00C85863" w:rsidP="004C48E3">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 </w:t>
      </w:r>
      <w:r w:rsidR="00744566" w:rsidRPr="004524F3">
        <w:rPr>
          <w:rFonts w:ascii="Times New Roman" w:hAnsi="Times New Roman" w:cs="Times New Roman"/>
          <w:color w:val="000000" w:themeColor="text1"/>
          <w:sz w:val="24"/>
          <w:szCs w:val="24"/>
        </w:rPr>
        <w:t xml:space="preserve"> </w:t>
      </w:r>
      <w:r w:rsidR="0009783C" w:rsidRPr="004524F3">
        <w:rPr>
          <w:rFonts w:ascii="Times New Roman" w:hAnsi="Times New Roman" w:cs="Times New Roman"/>
          <w:color w:val="000000" w:themeColor="text1"/>
          <w:sz w:val="24"/>
          <w:szCs w:val="24"/>
        </w:rPr>
        <w:t>повестка дня заседания с указанием докладчиков;</w:t>
      </w:r>
    </w:p>
    <w:p w14:paraId="5572C33F" w14:textId="0760ED14" w:rsidR="0009783C" w:rsidRPr="004524F3" w:rsidRDefault="00C85863" w:rsidP="004C48E3">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w:t>
      </w:r>
      <w:r w:rsidR="0009783C" w:rsidRPr="004524F3">
        <w:rPr>
          <w:rFonts w:ascii="Times New Roman" w:hAnsi="Times New Roman" w:cs="Times New Roman"/>
          <w:color w:val="000000" w:themeColor="text1"/>
          <w:sz w:val="24"/>
          <w:szCs w:val="24"/>
        </w:rPr>
        <w:t xml:space="preserve"> пояснительные записки на имя членов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0009783C" w:rsidRPr="004524F3">
        <w:rPr>
          <w:rFonts w:ascii="Times New Roman" w:hAnsi="Times New Roman" w:cs="Times New Roman"/>
          <w:color w:val="000000" w:themeColor="text1"/>
          <w:sz w:val="24"/>
          <w:szCs w:val="24"/>
        </w:rPr>
        <w:t xml:space="preserve"> директоров к каждому рассматриваемому вопросу повестки дня за подписью </w:t>
      </w:r>
      <w:r w:rsidR="00781F30" w:rsidRPr="004524F3">
        <w:rPr>
          <w:rFonts w:ascii="Times New Roman" w:hAnsi="Times New Roman" w:cs="Times New Roman"/>
          <w:color w:val="000000" w:themeColor="text1"/>
          <w:sz w:val="24"/>
          <w:szCs w:val="24"/>
        </w:rPr>
        <w:t>Председателя</w:t>
      </w:r>
      <w:r w:rsidR="0009783C" w:rsidRPr="004524F3">
        <w:rPr>
          <w:rFonts w:ascii="Times New Roman" w:hAnsi="Times New Roman" w:cs="Times New Roman"/>
          <w:color w:val="000000" w:themeColor="text1"/>
          <w:sz w:val="24"/>
          <w:szCs w:val="24"/>
        </w:rPr>
        <w:t xml:space="preserve"> или членов</w:t>
      </w:r>
      <w:r w:rsidR="00BA7C54" w:rsidRPr="004524F3">
        <w:rPr>
          <w:rFonts w:ascii="Times New Roman" w:hAnsi="Times New Roman" w:cs="Times New Roman"/>
          <w:color w:val="000000" w:themeColor="text1"/>
          <w:sz w:val="24"/>
          <w:szCs w:val="24"/>
        </w:rPr>
        <w:t xml:space="preserve"> </w:t>
      </w:r>
      <w:r w:rsidR="00781F30" w:rsidRPr="004524F3">
        <w:rPr>
          <w:rFonts w:ascii="Times New Roman" w:hAnsi="Times New Roman" w:cs="Times New Roman"/>
          <w:color w:val="000000" w:themeColor="text1"/>
          <w:sz w:val="24"/>
          <w:szCs w:val="24"/>
        </w:rPr>
        <w:t xml:space="preserve">Правления </w:t>
      </w:r>
      <w:r w:rsidR="00BA7C54" w:rsidRPr="004524F3">
        <w:rPr>
          <w:rFonts w:ascii="Times New Roman" w:hAnsi="Times New Roman" w:cs="Times New Roman"/>
          <w:color w:val="000000" w:themeColor="text1"/>
          <w:sz w:val="24"/>
          <w:szCs w:val="24"/>
        </w:rPr>
        <w:t>Банка</w:t>
      </w:r>
      <w:r w:rsidR="0009783C" w:rsidRPr="004524F3">
        <w:rPr>
          <w:rFonts w:ascii="Times New Roman" w:hAnsi="Times New Roman" w:cs="Times New Roman"/>
          <w:color w:val="000000" w:themeColor="text1"/>
          <w:sz w:val="24"/>
          <w:szCs w:val="24"/>
        </w:rPr>
        <w:t xml:space="preserve">, либо лица, инициирующего включение вопроса в повестку заседания. Требования к содержанию пояснительной записки приведены в </w:t>
      </w:r>
      <w:r w:rsidR="00C976C6" w:rsidRPr="004524F3">
        <w:rPr>
          <w:rFonts w:ascii="Times New Roman" w:hAnsi="Times New Roman" w:cs="Times New Roman"/>
          <w:b/>
          <w:i/>
          <w:color w:val="000000" w:themeColor="text1"/>
          <w:sz w:val="24"/>
          <w:szCs w:val="24"/>
        </w:rPr>
        <w:t>П</w:t>
      </w:r>
      <w:r w:rsidR="0009783C" w:rsidRPr="004524F3">
        <w:rPr>
          <w:rFonts w:ascii="Times New Roman" w:hAnsi="Times New Roman" w:cs="Times New Roman"/>
          <w:b/>
          <w:i/>
          <w:color w:val="000000" w:themeColor="text1"/>
          <w:sz w:val="24"/>
          <w:szCs w:val="24"/>
        </w:rPr>
        <w:t>риложении</w:t>
      </w:r>
      <w:r w:rsidR="0009783C" w:rsidRPr="004524F3">
        <w:rPr>
          <w:rFonts w:ascii="Times New Roman" w:hAnsi="Times New Roman"/>
          <w:b/>
          <w:i/>
          <w:color w:val="000000" w:themeColor="text1"/>
          <w:sz w:val="24"/>
        </w:rPr>
        <w:t xml:space="preserve"> </w:t>
      </w:r>
      <w:r w:rsidR="00282BF1" w:rsidRPr="004524F3">
        <w:rPr>
          <w:rFonts w:ascii="Times New Roman" w:hAnsi="Times New Roman"/>
          <w:b/>
          <w:i/>
          <w:color w:val="000000" w:themeColor="text1"/>
          <w:sz w:val="24"/>
        </w:rPr>
        <w:t>2</w:t>
      </w:r>
      <w:r w:rsidR="0009783C" w:rsidRPr="004524F3">
        <w:rPr>
          <w:rFonts w:ascii="Times New Roman" w:hAnsi="Times New Roman" w:cs="Times New Roman"/>
          <w:color w:val="000000" w:themeColor="text1"/>
          <w:sz w:val="24"/>
          <w:szCs w:val="24"/>
        </w:rPr>
        <w:t xml:space="preserve"> к настоящему Положению;</w:t>
      </w:r>
    </w:p>
    <w:p w14:paraId="2EB92C97" w14:textId="77777777" w:rsidR="00F85121" w:rsidRPr="004524F3" w:rsidRDefault="00C85863" w:rsidP="004C48E3">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lastRenderedPageBreak/>
        <w:t>–</w:t>
      </w:r>
      <w:r w:rsidR="0009783C" w:rsidRPr="004524F3">
        <w:rPr>
          <w:rFonts w:ascii="Times New Roman" w:hAnsi="Times New Roman" w:cs="Times New Roman"/>
          <w:color w:val="000000" w:themeColor="text1"/>
          <w:sz w:val="24"/>
          <w:szCs w:val="24"/>
        </w:rPr>
        <w:t xml:space="preserve"> проекты документов, выносимых на утверждение, одобрение, согласование или рассмотрение,</w:t>
      </w:r>
      <w:r w:rsidR="0009783C" w:rsidRPr="004524F3">
        <w:rPr>
          <w:rFonts w:ascii="Times New Roman" w:hAnsi="Times New Roman" w:cs="Times New Roman"/>
          <w:color w:val="000000" w:themeColor="text1"/>
          <w:sz w:val="24"/>
          <w:szCs w:val="24"/>
          <w:shd w:val="clear" w:color="auto" w:fill="FFFFFF"/>
        </w:rPr>
        <w:t xml:space="preserve"> завизированные </w:t>
      </w:r>
      <w:r w:rsidR="004B628F" w:rsidRPr="004524F3">
        <w:rPr>
          <w:rFonts w:ascii="Times New Roman" w:hAnsi="Times New Roman" w:cs="Times New Roman"/>
          <w:color w:val="000000" w:themeColor="text1"/>
          <w:sz w:val="24"/>
          <w:szCs w:val="24"/>
          <w:shd w:val="clear" w:color="auto" w:fill="FFFFFF"/>
        </w:rPr>
        <w:t>руководителем ответственного структурного подразделения Банка за подготовку документа</w:t>
      </w:r>
      <w:r w:rsidR="0009783C" w:rsidRPr="004524F3">
        <w:rPr>
          <w:rFonts w:ascii="Times New Roman" w:hAnsi="Times New Roman" w:cs="Times New Roman"/>
          <w:color w:val="000000" w:themeColor="text1"/>
          <w:sz w:val="24"/>
          <w:szCs w:val="24"/>
          <w:shd w:val="clear" w:color="auto" w:fill="FFFFFF"/>
        </w:rPr>
        <w:t>, либо лицом, инициирующим включение вопроса в повестку заседания</w:t>
      </w:r>
      <w:r w:rsidR="0009783C" w:rsidRPr="004524F3">
        <w:rPr>
          <w:rFonts w:ascii="Times New Roman" w:hAnsi="Times New Roman" w:cs="Times New Roman"/>
          <w:color w:val="000000" w:themeColor="text1"/>
          <w:sz w:val="24"/>
          <w:szCs w:val="24"/>
        </w:rPr>
        <w:t>;</w:t>
      </w:r>
    </w:p>
    <w:p w14:paraId="10F07B7E" w14:textId="2C73BDA8" w:rsidR="0009783C" w:rsidRPr="004524F3" w:rsidRDefault="00C85863" w:rsidP="004C48E3">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w:t>
      </w:r>
      <w:r w:rsidR="0009783C" w:rsidRPr="004524F3">
        <w:rPr>
          <w:rFonts w:ascii="Times New Roman" w:hAnsi="Times New Roman" w:cs="Times New Roman"/>
          <w:color w:val="000000" w:themeColor="text1"/>
          <w:sz w:val="24"/>
          <w:szCs w:val="24"/>
        </w:rPr>
        <w:t xml:space="preserve"> проект решения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0009783C" w:rsidRPr="004524F3">
        <w:rPr>
          <w:rFonts w:ascii="Times New Roman" w:hAnsi="Times New Roman" w:cs="Times New Roman"/>
          <w:color w:val="000000" w:themeColor="text1"/>
          <w:sz w:val="24"/>
          <w:szCs w:val="24"/>
        </w:rPr>
        <w:t xml:space="preserve"> директоров по каждому вопросу повестки дня за подписью</w:t>
      </w:r>
      <w:r w:rsidR="00BA7C54" w:rsidRPr="004524F3">
        <w:rPr>
          <w:rFonts w:ascii="Times New Roman" w:hAnsi="Times New Roman" w:cs="Times New Roman"/>
          <w:color w:val="000000" w:themeColor="text1"/>
          <w:sz w:val="24"/>
          <w:szCs w:val="24"/>
        </w:rPr>
        <w:t xml:space="preserve"> </w:t>
      </w:r>
      <w:r w:rsidR="004B628F" w:rsidRPr="004524F3">
        <w:rPr>
          <w:rFonts w:ascii="Times New Roman" w:hAnsi="Times New Roman" w:cs="Times New Roman"/>
          <w:color w:val="000000" w:themeColor="text1"/>
          <w:sz w:val="24"/>
          <w:szCs w:val="24"/>
        </w:rPr>
        <w:t xml:space="preserve">Председателя Правления </w:t>
      </w:r>
      <w:r w:rsidR="00BA7C54" w:rsidRPr="004524F3">
        <w:rPr>
          <w:rFonts w:ascii="Times New Roman" w:hAnsi="Times New Roman" w:cs="Times New Roman"/>
          <w:color w:val="000000" w:themeColor="text1"/>
          <w:sz w:val="24"/>
          <w:szCs w:val="24"/>
        </w:rPr>
        <w:t xml:space="preserve">или </w:t>
      </w:r>
      <w:r w:rsidR="001074DB" w:rsidRPr="004524F3">
        <w:rPr>
          <w:rFonts w:ascii="Times New Roman" w:hAnsi="Times New Roman" w:cs="Times New Roman"/>
          <w:color w:val="000000" w:themeColor="text1"/>
          <w:sz w:val="24"/>
          <w:szCs w:val="24"/>
        </w:rPr>
        <w:t>членов</w:t>
      </w:r>
      <w:r w:rsidR="00BA7C54" w:rsidRPr="004524F3">
        <w:rPr>
          <w:rFonts w:ascii="Times New Roman" w:hAnsi="Times New Roman" w:cs="Times New Roman"/>
          <w:color w:val="000000" w:themeColor="text1"/>
          <w:sz w:val="24"/>
          <w:szCs w:val="24"/>
        </w:rPr>
        <w:t xml:space="preserve"> </w:t>
      </w:r>
      <w:r w:rsidR="004B628F" w:rsidRPr="004524F3">
        <w:rPr>
          <w:rFonts w:ascii="Times New Roman" w:hAnsi="Times New Roman" w:cs="Times New Roman"/>
          <w:color w:val="000000" w:themeColor="text1"/>
          <w:sz w:val="24"/>
          <w:szCs w:val="24"/>
        </w:rPr>
        <w:t xml:space="preserve">Правления </w:t>
      </w:r>
      <w:r w:rsidR="00BA7C54" w:rsidRPr="004524F3">
        <w:rPr>
          <w:rFonts w:ascii="Times New Roman" w:hAnsi="Times New Roman" w:cs="Times New Roman"/>
          <w:color w:val="000000" w:themeColor="text1"/>
          <w:sz w:val="24"/>
          <w:szCs w:val="24"/>
        </w:rPr>
        <w:t>Банка</w:t>
      </w:r>
      <w:r w:rsidR="0009783C" w:rsidRPr="004524F3">
        <w:rPr>
          <w:rFonts w:ascii="Times New Roman" w:hAnsi="Times New Roman" w:cs="Times New Roman"/>
          <w:color w:val="000000" w:themeColor="text1"/>
          <w:sz w:val="24"/>
          <w:szCs w:val="24"/>
        </w:rPr>
        <w:t xml:space="preserve">, либо лица, инициирующего включение вопроса в повестку заседания. Требования к содержанию проекта решения приведены в </w:t>
      </w:r>
      <w:r w:rsidR="00C976C6" w:rsidRPr="004524F3">
        <w:rPr>
          <w:rFonts w:ascii="Times New Roman" w:hAnsi="Times New Roman" w:cs="Times New Roman"/>
          <w:b/>
          <w:i/>
          <w:color w:val="000000" w:themeColor="text1"/>
          <w:sz w:val="24"/>
          <w:szCs w:val="24"/>
        </w:rPr>
        <w:t>П</w:t>
      </w:r>
      <w:r w:rsidR="0009783C" w:rsidRPr="004524F3">
        <w:rPr>
          <w:rFonts w:ascii="Times New Roman" w:hAnsi="Times New Roman" w:cs="Times New Roman"/>
          <w:b/>
          <w:i/>
          <w:color w:val="000000" w:themeColor="text1"/>
          <w:sz w:val="24"/>
          <w:szCs w:val="24"/>
        </w:rPr>
        <w:t>риложении</w:t>
      </w:r>
      <w:r w:rsidR="0009783C" w:rsidRPr="004524F3">
        <w:rPr>
          <w:rFonts w:ascii="Times New Roman" w:hAnsi="Times New Roman"/>
          <w:b/>
          <w:i/>
          <w:color w:val="000000" w:themeColor="text1"/>
          <w:sz w:val="24"/>
        </w:rPr>
        <w:t xml:space="preserve"> </w:t>
      </w:r>
      <w:r w:rsidR="00282BF1" w:rsidRPr="004524F3">
        <w:rPr>
          <w:rFonts w:ascii="Times New Roman" w:hAnsi="Times New Roman"/>
          <w:b/>
          <w:i/>
          <w:color w:val="000000" w:themeColor="text1"/>
          <w:sz w:val="24"/>
        </w:rPr>
        <w:t>3</w:t>
      </w:r>
      <w:r w:rsidR="0009783C" w:rsidRPr="004524F3">
        <w:rPr>
          <w:rFonts w:ascii="Times New Roman" w:hAnsi="Times New Roman" w:cs="Times New Roman"/>
          <w:color w:val="000000" w:themeColor="text1"/>
          <w:sz w:val="24"/>
          <w:szCs w:val="24"/>
        </w:rPr>
        <w:t xml:space="preserve"> к настоящему Положению;</w:t>
      </w:r>
    </w:p>
    <w:p w14:paraId="74BE540E" w14:textId="77777777" w:rsidR="0009783C" w:rsidRPr="004524F3" w:rsidRDefault="00C85863" w:rsidP="004C48E3">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w:t>
      </w:r>
      <w:r w:rsidR="0009783C" w:rsidRPr="004524F3">
        <w:rPr>
          <w:rFonts w:ascii="Times New Roman" w:hAnsi="Times New Roman" w:cs="Times New Roman"/>
          <w:color w:val="000000" w:themeColor="text1"/>
          <w:sz w:val="24"/>
          <w:szCs w:val="24"/>
        </w:rPr>
        <w:t xml:space="preserve"> выписки из протоколов заседаний (решений) </w:t>
      </w:r>
      <w:r w:rsidR="004B628F" w:rsidRPr="004524F3">
        <w:rPr>
          <w:rFonts w:ascii="Times New Roman" w:hAnsi="Times New Roman" w:cs="Times New Roman"/>
          <w:color w:val="000000" w:themeColor="text1"/>
          <w:sz w:val="24"/>
          <w:szCs w:val="24"/>
        </w:rPr>
        <w:t xml:space="preserve">Правления </w:t>
      </w:r>
      <w:r w:rsidR="00BA7C54" w:rsidRPr="004524F3">
        <w:rPr>
          <w:rFonts w:ascii="Times New Roman" w:hAnsi="Times New Roman" w:cs="Times New Roman"/>
          <w:color w:val="000000" w:themeColor="text1"/>
          <w:sz w:val="24"/>
          <w:szCs w:val="24"/>
        </w:rPr>
        <w:t xml:space="preserve">Банка </w:t>
      </w:r>
      <w:r w:rsidR="0009783C" w:rsidRPr="004524F3">
        <w:rPr>
          <w:rFonts w:ascii="Times New Roman" w:hAnsi="Times New Roman" w:cs="Times New Roman"/>
          <w:color w:val="000000" w:themeColor="text1"/>
          <w:sz w:val="24"/>
          <w:szCs w:val="24"/>
        </w:rPr>
        <w:t>(в случае необходимости) и</w:t>
      </w:r>
      <w:r w:rsidR="004B628F" w:rsidRPr="004524F3">
        <w:rPr>
          <w:rFonts w:ascii="Times New Roman" w:hAnsi="Times New Roman" w:cs="Times New Roman"/>
          <w:color w:val="000000" w:themeColor="text1"/>
          <w:sz w:val="24"/>
          <w:szCs w:val="24"/>
        </w:rPr>
        <w:t>/или</w:t>
      </w:r>
      <w:r w:rsidR="0009783C" w:rsidRPr="004524F3">
        <w:rPr>
          <w:rFonts w:ascii="Times New Roman" w:hAnsi="Times New Roman" w:cs="Times New Roman"/>
          <w:color w:val="000000" w:themeColor="text1"/>
          <w:sz w:val="24"/>
          <w:szCs w:val="24"/>
        </w:rPr>
        <w:t xml:space="preserve"> </w:t>
      </w:r>
      <w:r w:rsidR="00271CEB" w:rsidRPr="004524F3">
        <w:rPr>
          <w:rFonts w:ascii="Times New Roman" w:hAnsi="Times New Roman" w:cs="Times New Roman"/>
          <w:color w:val="000000" w:themeColor="text1"/>
          <w:sz w:val="24"/>
          <w:szCs w:val="24"/>
        </w:rPr>
        <w:t xml:space="preserve">уполномоченных </w:t>
      </w:r>
      <w:r w:rsidR="0009783C" w:rsidRPr="004524F3">
        <w:rPr>
          <w:rFonts w:ascii="Times New Roman" w:hAnsi="Times New Roman" w:cs="Times New Roman"/>
          <w:color w:val="000000" w:themeColor="text1"/>
          <w:sz w:val="24"/>
          <w:szCs w:val="24"/>
        </w:rPr>
        <w:t>к</w:t>
      </w:r>
      <w:r w:rsidR="0009783C" w:rsidRPr="004524F3">
        <w:rPr>
          <w:rFonts w:ascii="Times New Roman" w:hAnsi="Times New Roman" w:cs="Times New Roman"/>
          <w:color w:val="000000" w:themeColor="text1"/>
          <w:sz w:val="24"/>
          <w:szCs w:val="24"/>
          <w:shd w:val="clear" w:color="auto" w:fill="FFFFFF"/>
        </w:rPr>
        <w:t>оллегиальн</w:t>
      </w:r>
      <w:r w:rsidR="004B628F" w:rsidRPr="004524F3">
        <w:rPr>
          <w:rFonts w:ascii="Times New Roman" w:hAnsi="Times New Roman" w:cs="Times New Roman"/>
          <w:color w:val="000000" w:themeColor="text1"/>
          <w:sz w:val="24"/>
          <w:szCs w:val="24"/>
          <w:shd w:val="clear" w:color="auto" w:fill="FFFFFF"/>
        </w:rPr>
        <w:t>ых</w:t>
      </w:r>
      <w:r w:rsidR="0009783C" w:rsidRPr="004524F3">
        <w:rPr>
          <w:rFonts w:ascii="Times New Roman" w:hAnsi="Times New Roman" w:cs="Times New Roman"/>
          <w:color w:val="000000" w:themeColor="text1"/>
          <w:sz w:val="24"/>
          <w:szCs w:val="24"/>
          <w:shd w:val="clear" w:color="auto" w:fill="FFFFFF"/>
        </w:rPr>
        <w:t xml:space="preserve"> органов </w:t>
      </w:r>
      <w:r w:rsidR="00BA7C54" w:rsidRPr="004524F3">
        <w:rPr>
          <w:rFonts w:ascii="Times New Roman" w:hAnsi="Times New Roman" w:cs="Times New Roman"/>
          <w:color w:val="000000" w:themeColor="text1"/>
          <w:sz w:val="24"/>
          <w:szCs w:val="24"/>
          <w:shd w:val="clear" w:color="auto" w:fill="FFFFFF"/>
        </w:rPr>
        <w:t>Банка</w:t>
      </w:r>
      <w:r w:rsidR="00271CEB" w:rsidRPr="004524F3">
        <w:rPr>
          <w:rFonts w:ascii="Times New Roman" w:hAnsi="Times New Roman" w:cs="Times New Roman"/>
          <w:color w:val="000000" w:themeColor="text1"/>
          <w:sz w:val="24"/>
          <w:szCs w:val="24"/>
          <w:shd w:val="clear" w:color="auto" w:fill="FFFFFF"/>
        </w:rPr>
        <w:t xml:space="preserve"> о предварительном рассмотрении вопроса</w:t>
      </w:r>
      <w:r w:rsidR="00BA7C54" w:rsidRPr="004524F3">
        <w:rPr>
          <w:rFonts w:ascii="Times New Roman" w:hAnsi="Times New Roman" w:cs="Times New Roman"/>
          <w:color w:val="000000" w:themeColor="text1"/>
          <w:sz w:val="24"/>
          <w:szCs w:val="24"/>
          <w:shd w:val="clear" w:color="auto" w:fill="FFFFFF"/>
        </w:rPr>
        <w:t xml:space="preserve"> </w:t>
      </w:r>
      <w:r w:rsidR="0009783C" w:rsidRPr="004524F3">
        <w:rPr>
          <w:rFonts w:ascii="Times New Roman" w:hAnsi="Times New Roman" w:cs="Times New Roman"/>
          <w:color w:val="000000" w:themeColor="text1"/>
          <w:sz w:val="24"/>
          <w:szCs w:val="24"/>
          <w:shd w:val="clear" w:color="auto" w:fill="FFFFFF"/>
        </w:rPr>
        <w:t>(в случае наличия)</w:t>
      </w:r>
      <w:r w:rsidR="0009783C" w:rsidRPr="004524F3">
        <w:rPr>
          <w:rFonts w:ascii="Times New Roman" w:hAnsi="Times New Roman" w:cs="Times New Roman"/>
          <w:color w:val="000000" w:themeColor="text1"/>
          <w:sz w:val="24"/>
          <w:szCs w:val="24"/>
        </w:rPr>
        <w:t>;</w:t>
      </w:r>
    </w:p>
    <w:p w14:paraId="44ABA1A2" w14:textId="77777777" w:rsidR="0009783C" w:rsidRPr="004524F3" w:rsidRDefault="00C85863" w:rsidP="004C48E3">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w:t>
      </w:r>
      <w:r w:rsidR="0009783C" w:rsidRPr="004524F3">
        <w:rPr>
          <w:rFonts w:ascii="Times New Roman" w:hAnsi="Times New Roman" w:cs="Times New Roman"/>
          <w:color w:val="000000" w:themeColor="text1"/>
          <w:sz w:val="24"/>
          <w:szCs w:val="24"/>
        </w:rPr>
        <w:t xml:space="preserve"> копии решений (выписки из решений) комитетов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0009783C" w:rsidRPr="004524F3">
        <w:rPr>
          <w:rFonts w:ascii="Times New Roman" w:hAnsi="Times New Roman" w:cs="Times New Roman"/>
          <w:color w:val="000000" w:themeColor="text1"/>
          <w:sz w:val="24"/>
          <w:szCs w:val="24"/>
        </w:rPr>
        <w:t xml:space="preserve"> директоров </w:t>
      </w:r>
      <w:r w:rsidR="00BA7C54" w:rsidRPr="004524F3">
        <w:rPr>
          <w:rFonts w:ascii="Times New Roman" w:hAnsi="Times New Roman" w:cs="Times New Roman"/>
          <w:color w:val="000000" w:themeColor="text1"/>
          <w:sz w:val="24"/>
          <w:szCs w:val="24"/>
        </w:rPr>
        <w:t xml:space="preserve">Банка </w:t>
      </w:r>
      <w:r w:rsidR="0009783C" w:rsidRPr="004524F3">
        <w:rPr>
          <w:rFonts w:ascii="Times New Roman" w:hAnsi="Times New Roman" w:cs="Times New Roman"/>
          <w:color w:val="000000" w:themeColor="text1"/>
          <w:sz w:val="24"/>
          <w:szCs w:val="24"/>
        </w:rPr>
        <w:t>(в случае наличия);</w:t>
      </w:r>
    </w:p>
    <w:p w14:paraId="0764AA22" w14:textId="77777777" w:rsidR="0009783C" w:rsidRPr="004524F3" w:rsidRDefault="00C85863" w:rsidP="004C48E3">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w:t>
      </w:r>
      <w:r w:rsidR="0009783C" w:rsidRPr="004524F3">
        <w:rPr>
          <w:rFonts w:ascii="Times New Roman" w:hAnsi="Times New Roman" w:cs="Times New Roman"/>
          <w:color w:val="000000" w:themeColor="text1"/>
          <w:sz w:val="24"/>
          <w:szCs w:val="24"/>
        </w:rPr>
        <w:t xml:space="preserve"> бюллетень заочного заседания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0009783C" w:rsidRPr="004524F3">
        <w:rPr>
          <w:rFonts w:ascii="Times New Roman" w:hAnsi="Times New Roman" w:cs="Times New Roman"/>
          <w:color w:val="000000" w:themeColor="text1"/>
          <w:sz w:val="24"/>
          <w:szCs w:val="24"/>
        </w:rPr>
        <w:t xml:space="preserve"> директоров </w:t>
      </w:r>
      <w:r w:rsidR="00BA7C54" w:rsidRPr="004524F3">
        <w:rPr>
          <w:rFonts w:ascii="Times New Roman" w:hAnsi="Times New Roman" w:cs="Times New Roman"/>
          <w:color w:val="000000" w:themeColor="text1"/>
          <w:sz w:val="24"/>
          <w:szCs w:val="24"/>
        </w:rPr>
        <w:t xml:space="preserve">Банка </w:t>
      </w:r>
      <w:r w:rsidR="0009783C" w:rsidRPr="004524F3">
        <w:rPr>
          <w:rFonts w:ascii="Times New Roman" w:hAnsi="Times New Roman" w:cs="Times New Roman"/>
          <w:color w:val="000000" w:themeColor="text1"/>
          <w:sz w:val="24"/>
          <w:szCs w:val="24"/>
        </w:rPr>
        <w:t xml:space="preserve">(в случае проведения заочного заседания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0009783C" w:rsidRPr="004524F3">
        <w:rPr>
          <w:rFonts w:ascii="Times New Roman" w:hAnsi="Times New Roman" w:cs="Times New Roman"/>
          <w:color w:val="000000" w:themeColor="text1"/>
          <w:sz w:val="24"/>
          <w:szCs w:val="24"/>
        </w:rPr>
        <w:t xml:space="preserve"> директоров); </w:t>
      </w:r>
    </w:p>
    <w:p w14:paraId="3BDF8B81" w14:textId="77777777" w:rsidR="0009783C" w:rsidRPr="004524F3" w:rsidRDefault="00C85863" w:rsidP="004C48E3">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w:t>
      </w:r>
      <w:r w:rsidR="0009783C" w:rsidRPr="004524F3">
        <w:rPr>
          <w:rFonts w:ascii="Times New Roman" w:hAnsi="Times New Roman" w:cs="Times New Roman"/>
          <w:color w:val="000000" w:themeColor="text1"/>
          <w:sz w:val="24"/>
          <w:szCs w:val="24"/>
        </w:rPr>
        <w:t xml:space="preserve"> иные дополнительные документы, при их наличии (презентации, копии решений государственных органов и (или) иных юридических лиц, справочные материалы, обосновывающие включение в повестку дня указанных вопросов).</w:t>
      </w:r>
    </w:p>
    <w:p w14:paraId="09F7B3B3" w14:textId="77777777" w:rsidR="0009783C" w:rsidRPr="004524F3" w:rsidRDefault="0009783C" w:rsidP="004C48E3">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В случае рассмотрения вопроса о принятии решения о заключении крупной сделки и (или) сделки, в совершении которой имеется заинтересованность, информация о сделке должна включать сведения о сторонах сделки, сроках и условиях исполнения сделки, характере и объеме долей участия вовлеченных лиц, а также отчет оценщика (в случае, предусмотренном пунктом 1 статьи 69 Закона Республики Казахстан </w:t>
      </w:r>
      <w:r w:rsidR="007F63BC" w:rsidRPr="004524F3">
        <w:rPr>
          <w:rFonts w:ascii="Times New Roman" w:hAnsi="Times New Roman" w:cs="Times New Roman"/>
          <w:color w:val="000000" w:themeColor="text1"/>
          <w:sz w:val="24"/>
          <w:szCs w:val="24"/>
        </w:rPr>
        <w:t>"</w:t>
      </w:r>
      <w:r w:rsidRPr="004524F3">
        <w:rPr>
          <w:rFonts w:ascii="Times New Roman" w:hAnsi="Times New Roman" w:cs="Times New Roman"/>
          <w:color w:val="000000" w:themeColor="text1"/>
          <w:sz w:val="24"/>
          <w:szCs w:val="24"/>
        </w:rPr>
        <w:t>Об акционерных обществах</w:t>
      </w:r>
      <w:r w:rsidR="007F63BC" w:rsidRPr="004524F3">
        <w:rPr>
          <w:rFonts w:ascii="Times New Roman" w:hAnsi="Times New Roman" w:cs="Times New Roman"/>
          <w:color w:val="000000" w:themeColor="text1"/>
          <w:sz w:val="24"/>
          <w:szCs w:val="24"/>
        </w:rPr>
        <w:t>"</w:t>
      </w:r>
      <w:r w:rsidRPr="004524F3">
        <w:rPr>
          <w:rFonts w:ascii="Times New Roman" w:hAnsi="Times New Roman" w:cs="Times New Roman"/>
          <w:color w:val="000000" w:themeColor="text1"/>
          <w:sz w:val="24"/>
          <w:szCs w:val="24"/>
        </w:rPr>
        <w:t>).</w:t>
      </w:r>
    </w:p>
    <w:p w14:paraId="7EB599B7" w14:textId="77777777" w:rsidR="005D4410" w:rsidRPr="004524F3" w:rsidRDefault="005D4410" w:rsidP="004C48E3">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Уведомление о проведении заседания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а директоров в обязательном порядке должно содержать перечень вопросов, которые будут рассматриваться на заседаниях комитетов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ов директоров</w:t>
      </w:r>
      <w:r w:rsidR="00BA7C54" w:rsidRPr="004524F3">
        <w:rPr>
          <w:rFonts w:ascii="Times New Roman" w:hAnsi="Times New Roman" w:cs="Times New Roman"/>
          <w:color w:val="000000" w:themeColor="text1"/>
          <w:sz w:val="24"/>
          <w:szCs w:val="24"/>
        </w:rPr>
        <w:t xml:space="preserve"> Банка</w:t>
      </w:r>
      <w:r w:rsidRPr="004524F3">
        <w:rPr>
          <w:rFonts w:ascii="Times New Roman" w:hAnsi="Times New Roman" w:cs="Times New Roman"/>
          <w:color w:val="000000" w:themeColor="text1"/>
          <w:sz w:val="24"/>
          <w:szCs w:val="24"/>
        </w:rPr>
        <w:t xml:space="preserve">. </w:t>
      </w:r>
    </w:p>
    <w:p w14:paraId="17D6EA75" w14:textId="77777777" w:rsidR="00C06D9C" w:rsidRPr="004524F3" w:rsidRDefault="00C06D9C" w:rsidP="004C48E3">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Корпоративный секретарь </w:t>
      </w:r>
      <w:r w:rsidR="00BA7C54" w:rsidRPr="004524F3">
        <w:rPr>
          <w:rFonts w:ascii="Times New Roman" w:hAnsi="Times New Roman" w:cs="Times New Roman"/>
          <w:color w:val="000000" w:themeColor="text1"/>
          <w:sz w:val="24"/>
          <w:szCs w:val="24"/>
        </w:rPr>
        <w:t xml:space="preserve">Банка </w:t>
      </w:r>
      <w:r w:rsidRPr="004524F3">
        <w:rPr>
          <w:rFonts w:ascii="Times New Roman" w:hAnsi="Times New Roman" w:cs="Times New Roman"/>
          <w:color w:val="000000" w:themeColor="text1"/>
          <w:sz w:val="24"/>
          <w:szCs w:val="24"/>
        </w:rPr>
        <w:t xml:space="preserve">обеспечивает ограничение к свободному доступу к материалам заседания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а директоров, содержащих конфиденциальную информацию</w:t>
      </w:r>
      <w:r w:rsidR="00BA7C54" w:rsidRPr="004524F3">
        <w:rPr>
          <w:rFonts w:ascii="Times New Roman" w:hAnsi="Times New Roman" w:cs="Times New Roman"/>
          <w:color w:val="000000" w:themeColor="text1"/>
          <w:sz w:val="24"/>
          <w:szCs w:val="24"/>
        </w:rPr>
        <w:t xml:space="preserve"> Банка</w:t>
      </w:r>
      <w:r w:rsidRPr="004524F3">
        <w:rPr>
          <w:rFonts w:ascii="Times New Roman" w:hAnsi="Times New Roman" w:cs="Times New Roman"/>
          <w:color w:val="000000" w:themeColor="text1"/>
          <w:sz w:val="24"/>
          <w:szCs w:val="24"/>
        </w:rPr>
        <w:t xml:space="preserve">, в том числе к материалам по вопросам </w:t>
      </w:r>
      <w:r w:rsidR="00630DB1" w:rsidRPr="004524F3">
        <w:rPr>
          <w:rStyle w:val="s0"/>
          <w:color w:val="000000" w:themeColor="text1"/>
        </w:rPr>
        <w:t>служб</w:t>
      </w:r>
      <w:r w:rsidR="00EF648C"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внутреннего аудита</w:t>
      </w:r>
      <w:r w:rsidR="00BA7C54" w:rsidRPr="004524F3">
        <w:rPr>
          <w:rFonts w:ascii="Times New Roman" w:hAnsi="Times New Roman" w:cs="Times New Roman"/>
          <w:color w:val="000000" w:themeColor="text1"/>
          <w:sz w:val="24"/>
          <w:szCs w:val="24"/>
        </w:rPr>
        <w:t xml:space="preserve"> Банка</w:t>
      </w:r>
      <w:r w:rsidRPr="004524F3">
        <w:rPr>
          <w:rFonts w:ascii="Times New Roman" w:hAnsi="Times New Roman" w:cs="Times New Roman"/>
          <w:color w:val="000000" w:themeColor="text1"/>
          <w:sz w:val="24"/>
          <w:szCs w:val="24"/>
        </w:rPr>
        <w:t>, путем принятия мер защиты – установления паролей. При этом, кроме ограничения доступа к файлу, также устанавливается запрет на его удаление, изменение и другие технически возможные ограничения.</w:t>
      </w:r>
    </w:p>
    <w:p w14:paraId="2AED506A" w14:textId="77777777" w:rsidR="00C06D9C" w:rsidRPr="004524F3" w:rsidRDefault="00C06D9C" w:rsidP="00FA2D0A">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Для установления паролей могут использоваться программы архиваторы, позволяющие установить пароли к файлам с конфиденциальной информацией дочерних организаций, такие как: </w:t>
      </w:r>
      <w:proofErr w:type="spellStart"/>
      <w:r w:rsidRPr="004524F3">
        <w:rPr>
          <w:rFonts w:ascii="Times New Roman" w:hAnsi="Times New Roman" w:cs="Times New Roman"/>
          <w:color w:val="000000" w:themeColor="text1"/>
          <w:sz w:val="24"/>
          <w:szCs w:val="24"/>
        </w:rPr>
        <w:t>WinRAR</w:t>
      </w:r>
      <w:proofErr w:type="spellEnd"/>
      <w:r w:rsidRPr="004524F3">
        <w:rPr>
          <w:rFonts w:ascii="Times New Roman" w:hAnsi="Times New Roman" w:cs="Times New Roman"/>
          <w:color w:val="000000" w:themeColor="text1"/>
          <w:sz w:val="24"/>
          <w:szCs w:val="24"/>
        </w:rPr>
        <w:t xml:space="preserve">, </w:t>
      </w:r>
      <w:proofErr w:type="spellStart"/>
      <w:r w:rsidRPr="004524F3">
        <w:rPr>
          <w:rFonts w:ascii="Times New Roman" w:hAnsi="Times New Roman" w:cs="Times New Roman"/>
          <w:color w:val="000000" w:themeColor="text1"/>
          <w:sz w:val="24"/>
          <w:szCs w:val="24"/>
        </w:rPr>
        <w:t>WinZip</w:t>
      </w:r>
      <w:proofErr w:type="spellEnd"/>
      <w:r w:rsidRPr="004524F3">
        <w:rPr>
          <w:rFonts w:ascii="Times New Roman" w:hAnsi="Times New Roman" w:cs="Times New Roman"/>
          <w:color w:val="000000" w:themeColor="text1"/>
          <w:sz w:val="24"/>
          <w:szCs w:val="24"/>
        </w:rPr>
        <w:t xml:space="preserve"> и др. </w:t>
      </w:r>
    </w:p>
    <w:p w14:paraId="6D32B80A" w14:textId="77777777" w:rsidR="00445C52" w:rsidRPr="004524F3" w:rsidRDefault="00445C52" w:rsidP="004C48E3">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Требования по организации процессов </w:t>
      </w:r>
      <w:r w:rsidR="00630DB1" w:rsidRPr="004524F3">
        <w:rPr>
          <w:rStyle w:val="s0"/>
          <w:color w:val="000000" w:themeColor="text1"/>
        </w:rPr>
        <w:t>создания, смены и прекращения действия паролей</w:t>
      </w:r>
      <w:r w:rsidRPr="004524F3">
        <w:rPr>
          <w:rStyle w:val="s0"/>
          <w:color w:val="000000" w:themeColor="text1"/>
        </w:rPr>
        <w:t xml:space="preserve"> определяются внутренними </w:t>
      </w:r>
      <w:r w:rsidR="00630DB1" w:rsidRPr="004524F3">
        <w:rPr>
          <w:rStyle w:val="s0"/>
          <w:color w:val="000000" w:themeColor="text1"/>
        </w:rPr>
        <w:t xml:space="preserve">нормативными </w:t>
      </w:r>
      <w:r w:rsidRPr="004524F3">
        <w:rPr>
          <w:rStyle w:val="s0"/>
          <w:color w:val="000000" w:themeColor="text1"/>
        </w:rPr>
        <w:t xml:space="preserve">документами </w:t>
      </w:r>
      <w:r w:rsidRPr="004524F3">
        <w:rPr>
          <w:rFonts w:ascii="Times New Roman" w:hAnsi="Times New Roman" w:cs="Times New Roman"/>
          <w:color w:val="000000" w:themeColor="text1"/>
          <w:sz w:val="24"/>
          <w:szCs w:val="24"/>
        </w:rPr>
        <w:t>Банка по обеспечению информационной безопасности.</w:t>
      </w:r>
    </w:p>
    <w:p w14:paraId="4DCB470D" w14:textId="34B9AA6F" w:rsidR="00C06D9C" w:rsidRPr="004524F3" w:rsidRDefault="00C06D9C" w:rsidP="004C48E3">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Корпоративный секретарь</w:t>
      </w:r>
      <w:r w:rsidR="00812F91" w:rsidRPr="004524F3">
        <w:rPr>
          <w:rFonts w:ascii="Times New Roman" w:hAnsi="Times New Roman" w:cs="Times New Roman"/>
          <w:color w:val="000000" w:themeColor="text1"/>
          <w:sz w:val="24"/>
          <w:szCs w:val="24"/>
          <w:lang w:val="kk-KZ"/>
        </w:rPr>
        <w:t xml:space="preserve"> </w:t>
      </w:r>
      <w:r w:rsidR="00BA7C54" w:rsidRPr="004524F3">
        <w:rPr>
          <w:rFonts w:ascii="Times New Roman" w:hAnsi="Times New Roman" w:cs="Times New Roman"/>
          <w:color w:val="000000" w:themeColor="text1"/>
          <w:sz w:val="24"/>
          <w:szCs w:val="24"/>
          <w:lang w:val="kk-KZ"/>
        </w:rPr>
        <w:t xml:space="preserve">Банка </w:t>
      </w:r>
      <w:r w:rsidRPr="004524F3">
        <w:rPr>
          <w:rFonts w:ascii="Times New Roman" w:hAnsi="Times New Roman" w:cs="Times New Roman"/>
          <w:color w:val="000000" w:themeColor="text1"/>
          <w:sz w:val="24"/>
          <w:szCs w:val="24"/>
        </w:rPr>
        <w:t xml:space="preserve">обеспечивает передачу установленных паролей </w:t>
      </w:r>
      <w:r w:rsidR="00812F91" w:rsidRPr="004524F3">
        <w:rPr>
          <w:rFonts w:ascii="Times New Roman" w:hAnsi="Times New Roman" w:cs="Times New Roman"/>
          <w:color w:val="000000" w:themeColor="text1"/>
          <w:sz w:val="24"/>
          <w:szCs w:val="24"/>
          <w:lang w:val="kk-KZ"/>
        </w:rPr>
        <w:t xml:space="preserve">членам </w:t>
      </w:r>
      <w:r w:rsidR="006F619F" w:rsidRPr="004524F3">
        <w:rPr>
          <w:rFonts w:ascii="Times New Roman" w:hAnsi="Times New Roman" w:cs="Times New Roman"/>
          <w:color w:val="000000" w:themeColor="text1"/>
          <w:sz w:val="24"/>
          <w:szCs w:val="24"/>
          <w:lang w:val="kk-KZ"/>
        </w:rPr>
        <w:t>Совет</w:t>
      </w:r>
      <w:r w:rsidR="00812F91" w:rsidRPr="004524F3">
        <w:rPr>
          <w:rFonts w:ascii="Times New Roman" w:hAnsi="Times New Roman" w:cs="Times New Roman"/>
          <w:color w:val="000000" w:themeColor="text1"/>
          <w:sz w:val="24"/>
          <w:szCs w:val="24"/>
          <w:lang w:val="kk-KZ"/>
        </w:rPr>
        <w:t xml:space="preserve">а </w:t>
      </w:r>
      <w:r w:rsidR="00812F91" w:rsidRPr="004524F3">
        <w:rPr>
          <w:rFonts w:ascii="Times New Roman" w:hAnsi="Times New Roman" w:cs="Times New Roman"/>
          <w:color w:val="000000" w:themeColor="text1"/>
          <w:sz w:val="24"/>
          <w:szCs w:val="24"/>
        </w:rPr>
        <w:t xml:space="preserve">директоров и </w:t>
      </w:r>
      <w:r w:rsidR="008F1D51" w:rsidRPr="004524F3">
        <w:rPr>
          <w:rFonts w:ascii="Times New Roman" w:hAnsi="Times New Roman" w:cs="Times New Roman"/>
          <w:color w:val="000000" w:themeColor="text1"/>
          <w:sz w:val="24"/>
          <w:szCs w:val="24"/>
        </w:rPr>
        <w:t>работникам</w:t>
      </w:r>
      <w:r w:rsidRPr="004524F3">
        <w:rPr>
          <w:rFonts w:ascii="Times New Roman" w:hAnsi="Times New Roman" w:cs="Times New Roman"/>
          <w:color w:val="000000" w:themeColor="text1"/>
          <w:sz w:val="24"/>
          <w:szCs w:val="24"/>
        </w:rPr>
        <w:t xml:space="preserve"> заинтересованного подразделения</w:t>
      </w:r>
      <w:r w:rsidR="00812F91" w:rsidRPr="004524F3">
        <w:rPr>
          <w:rFonts w:ascii="Times New Roman" w:hAnsi="Times New Roman" w:cs="Times New Roman"/>
          <w:color w:val="000000" w:themeColor="text1"/>
          <w:sz w:val="24"/>
          <w:szCs w:val="24"/>
          <w:lang w:val="kk-KZ"/>
        </w:rPr>
        <w:t xml:space="preserve"> </w:t>
      </w:r>
      <w:r w:rsidR="00010AD3" w:rsidRPr="004524F3">
        <w:rPr>
          <w:rFonts w:ascii="Times New Roman" w:hAnsi="Times New Roman" w:cs="Times New Roman"/>
          <w:color w:val="000000" w:themeColor="text1"/>
          <w:sz w:val="24"/>
          <w:szCs w:val="24"/>
          <w:lang w:val="kk-KZ"/>
        </w:rPr>
        <w:t>контролирующего</w:t>
      </w:r>
      <w:r w:rsidR="00800CD2" w:rsidRPr="004524F3">
        <w:rPr>
          <w:rFonts w:ascii="Times New Roman" w:hAnsi="Times New Roman" w:cs="Times New Roman"/>
          <w:color w:val="000000" w:themeColor="text1"/>
          <w:sz w:val="24"/>
          <w:szCs w:val="24"/>
          <w:lang w:val="kk-KZ"/>
        </w:rPr>
        <w:t xml:space="preserve"> акционера</w:t>
      </w:r>
      <w:r w:rsidR="00812F91" w:rsidRPr="004524F3">
        <w:rPr>
          <w:rFonts w:ascii="Times New Roman" w:hAnsi="Times New Roman" w:cs="Times New Roman"/>
          <w:color w:val="000000" w:themeColor="text1"/>
          <w:sz w:val="24"/>
          <w:szCs w:val="24"/>
          <w:lang w:val="kk-KZ"/>
        </w:rPr>
        <w:t xml:space="preserve"> </w:t>
      </w:r>
      <w:r w:rsidRPr="004524F3">
        <w:rPr>
          <w:rFonts w:ascii="Times New Roman" w:hAnsi="Times New Roman" w:cs="Times New Roman"/>
          <w:color w:val="000000" w:themeColor="text1"/>
          <w:sz w:val="24"/>
          <w:szCs w:val="24"/>
        </w:rPr>
        <w:t>по телефонной связи.</w:t>
      </w:r>
    </w:p>
    <w:p w14:paraId="0A719B76" w14:textId="77777777" w:rsidR="00C06D9C" w:rsidRPr="004524F3" w:rsidRDefault="00C06D9C" w:rsidP="004C48E3">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Корпоративный секретарь</w:t>
      </w:r>
      <w:r w:rsidR="005E04BA" w:rsidRPr="004524F3">
        <w:rPr>
          <w:rFonts w:ascii="Times New Roman" w:hAnsi="Times New Roman" w:cs="Times New Roman"/>
          <w:color w:val="000000" w:themeColor="text1"/>
          <w:sz w:val="24"/>
          <w:szCs w:val="24"/>
        </w:rPr>
        <w:t xml:space="preserve"> Банка</w:t>
      </w:r>
      <w:r w:rsidRPr="004524F3">
        <w:rPr>
          <w:rFonts w:ascii="Times New Roman" w:hAnsi="Times New Roman" w:cs="Times New Roman"/>
          <w:color w:val="000000" w:themeColor="text1"/>
          <w:sz w:val="24"/>
          <w:szCs w:val="24"/>
        </w:rPr>
        <w:t xml:space="preserve"> при осуществлении функциональных обязанностей в рамках настоящего </w:t>
      </w:r>
      <w:r w:rsidR="005E04BA" w:rsidRPr="004524F3">
        <w:rPr>
          <w:rFonts w:ascii="Times New Roman" w:hAnsi="Times New Roman" w:cs="Times New Roman"/>
          <w:color w:val="000000" w:themeColor="text1"/>
          <w:sz w:val="24"/>
          <w:szCs w:val="24"/>
        </w:rPr>
        <w:t>Положения</w:t>
      </w:r>
      <w:r w:rsidRPr="004524F3">
        <w:rPr>
          <w:rFonts w:ascii="Times New Roman" w:hAnsi="Times New Roman" w:cs="Times New Roman"/>
          <w:color w:val="000000" w:themeColor="text1"/>
          <w:sz w:val="24"/>
          <w:szCs w:val="24"/>
        </w:rPr>
        <w:t>, несет ответственность согласно законодательству Республики Казахстан, трудовому договору и внутренним</w:t>
      </w:r>
      <w:r w:rsidR="00010AD3" w:rsidRPr="004524F3">
        <w:rPr>
          <w:rFonts w:ascii="Times New Roman" w:hAnsi="Times New Roman" w:cs="Times New Roman"/>
          <w:color w:val="000000" w:themeColor="text1"/>
          <w:sz w:val="24"/>
          <w:szCs w:val="24"/>
        </w:rPr>
        <w:t xml:space="preserve"> нормативным</w:t>
      </w:r>
      <w:r w:rsidRPr="004524F3">
        <w:rPr>
          <w:rFonts w:ascii="Times New Roman" w:hAnsi="Times New Roman" w:cs="Times New Roman"/>
          <w:color w:val="000000" w:themeColor="text1"/>
          <w:sz w:val="24"/>
          <w:szCs w:val="24"/>
        </w:rPr>
        <w:t xml:space="preserve"> </w:t>
      </w:r>
      <w:r w:rsidR="005E04BA" w:rsidRPr="004524F3">
        <w:rPr>
          <w:rFonts w:ascii="Times New Roman" w:hAnsi="Times New Roman" w:cs="Times New Roman"/>
          <w:color w:val="000000" w:themeColor="text1"/>
          <w:sz w:val="24"/>
          <w:szCs w:val="24"/>
        </w:rPr>
        <w:t>документам Банка</w:t>
      </w:r>
      <w:r w:rsidRPr="004524F3">
        <w:rPr>
          <w:rFonts w:ascii="Times New Roman" w:hAnsi="Times New Roman" w:cs="Times New Roman"/>
          <w:color w:val="000000" w:themeColor="text1"/>
          <w:sz w:val="24"/>
          <w:szCs w:val="24"/>
        </w:rPr>
        <w:t>.</w:t>
      </w:r>
    </w:p>
    <w:p w14:paraId="4365BA42" w14:textId="77777777" w:rsidR="00812F91" w:rsidRPr="004524F3" w:rsidRDefault="00BA7C54" w:rsidP="004C48E3">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Банком </w:t>
      </w:r>
      <w:r w:rsidR="00812F91" w:rsidRPr="004524F3">
        <w:rPr>
          <w:rFonts w:ascii="Times New Roman" w:hAnsi="Times New Roman" w:cs="Times New Roman"/>
          <w:color w:val="000000" w:themeColor="text1"/>
          <w:sz w:val="24"/>
          <w:szCs w:val="24"/>
        </w:rPr>
        <w:t xml:space="preserve">составляется, и в последующем, в установленном порядке утверждается перечень контактов ответственных </w:t>
      </w:r>
      <w:r w:rsidR="00052E61" w:rsidRPr="004524F3">
        <w:rPr>
          <w:rFonts w:ascii="Times New Roman" w:hAnsi="Times New Roman" w:cs="Times New Roman"/>
          <w:color w:val="000000" w:themeColor="text1"/>
          <w:sz w:val="24"/>
          <w:szCs w:val="24"/>
        </w:rPr>
        <w:t>работ</w:t>
      </w:r>
      <w:r w:rsidR="00812F91" w:rsidRPr="004524F3">
        <w:rPr>
          <w:rFonts w:ascii="Times New Roman" w:hAnsi="Times New Roman" w:cs="Times New Roman"/>
          <w:color w:val="000000" w:themeColor="text1"/>
          <w:sz w:val="24"/>
          <w:szCs w:val="24"/>
        </w:rPr>
        <w:t xml:space="preserve">ников, к которым могут обращаться представители </w:t>
      </w:r>
      <w:r w:rsidR="00010AD3" w:rsidRPr="004524F3">
        <w:rPr>
          <w:rFonts w:ascii="Times New Roman" w:hAnsi="Times New Roman" w:cs="Times New Roman"/>
          <w:color w:val="000000" w:themeColor="text1"/>
          <w:sz w:val="24"/>
          <w:szCs w:val="24"/>
        </w:rPr>
        <w:t>контролирующего</w:t>
      </w:r>
      <w:r w:rsidR="00812F91" w:rsidRPr="004524F3">
        <w:rPr>
          <w:rFonts w:ascii="Times New Roman" w:hAnsi="Times New Roman" w:cs="Times New Roman"/>
          <w:color w:val="000000" w:themeColor="text1"/>
          <w:sz w:val="24"/>
          <w:szCs w:val="24"/>
        </w:rPr>
        <w:t xml:space="preserve"> акционера для получения ответов на вопросы, касающиеся деятельности</w:t>
      </w:r>
      <w:r w:rsidRPr="004524F3">
        <w:rPr>
          <w:rFonts w:ascii="Times New Roman" w:hAnsi="Times New Roman" w:cs="Times New Roman"/>
          <w:color w:val="000000" w:themeColor="text1"/>
          <w:sz w:val="24"/>
          <w:szCs w:val="24"/>
        </w:rPr>
        <w:t xml:space="preserve"> Банка</w:t>
      </w:r>
      <w:r w:rsidR="00812F91" w:rsidRPr="004524F3">
        <w:rPr>
          <w:rFonts w:ascii="Times New Roman" w:hAnsi="Times New Roman" w:cs="Times New Roman"/>
          <w:color w:val="000000" w:themeColor="text1"/>
          <w:sz w:val="24"/>
          <w:szCs w:val="24"/>
        </w:rPr>
        <w:t>.</w:t>
      </w:r>
      <w:r w:rsidR="00812F91" w:rsidRPr="004524F3">
        <w:rPr>
          <w:rFonts w:ascii="Times New Roman" w:hAnsi="Times New Roman" w:cs="Times New Roman"/>
          <w:color w:val="000000" w:themeColor="text1"/>
          <w:sz w:val="24"/>
          <w:szCs w:val="24"/>
          <w:lang w:val="kk-KZ"/>
        </w:rPr>
        <w:t xml:space="preserve"> </w:t>
      </w:r>
      <w:r w:rsidR="00812F91" w:rsidRPr="004524F3">
        <w:rPr>
          <w:rFonts w:ascii="Times New Roman" w:hAnsi="Times New Roman" w:cs="Times New Roman"/>
          <w:color w:val="000000" w:themeColor="text1"/>
          <w:sz w:val="24"/>
          <w:szCs w:val="24"/>
        </w:rPr>
        <w:t xml:space="preserve">Перечень контактов ответственных </w:t>
      </w:r>
      <w:r w:rsidR="00052E61" w:rsidRPr="004524F3">
        <w:rPr>
          <w:rFonts w:ascii="Times New Roman" w:hAnsi="Times New Roman" w:cs="Times New Roman"/>
          <w:color w:val="000000" w:themeColor="text1"/>
          <w:sz w:val="24"/>
          <w:szCs w:val="24"/>
        </w:rPr>
        <w:t>работ</w:t>
      </w:r>
      <w:r w:rsidR="00812F91" w:rsidRPr="004524F3">
        <w:rPr>
          <w:rFonts w:ascii="Times New Roman" w:hAnsi="Times New Roman" w:cs="Times New Roman"/>
          <w:color w:val="000000" w:themeColor="text1"/>
          <w:sz w:val="24"/>
          <w:szCs w:val="24"/>
        </w:rPr>
        <w:t xml:space="preserve">ников </w:t>
      </w:r>
      <w:r w:rsidRPr="004524F3">
        <w:rPr>
          <w:rFonts w:ascii="Times New Roman" w:hAnsi="Times New Roman" w:cs="Times New Roman"/>
          <w:color w:val="000000" w:themeColor="text1"/>
          <w:sz w:val="24"/>
          <w:szCs w:val="24"/>
        </w:rPr>
        <w:t xml:space="preserve">Банка </w:t>
      </w:r>
      <w:r w:rsidR="00812F91" w:rsidRPr="004524F3">
        <w:rPr>
          <w:rFonts w:ascii="Times New Roman" w:hAnsi="Times New Roman" w:cs="Times New Roman"/>
          <w:color w:val="000000" w:themeColor="text1"/>
          <w:sz w:val="24"/>
          <w:szCs w:val="24"/>
        </w:rPr>
        <w:t>обновляется по мере необходимости, но не реже одного раза в квартал.</w:t>
      </w:r>
    </w:p>
    <w:p w14:paraId="30A75F41" w14:textId="6591212F" w:rsidR="0009783C" w:rsidRPr="004524F3" w:rsidRDefault="0009783C"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Уведомление о проведении заседания, а также прилагаемые к нему необходимые материалы направляются членам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в письменной форме </w:t>
      </w:r>
      <w:r w:rsidRPr="004524F3">
        <w:rPr>
          <w:color w:val="000000" w:themeColor="text1"/>
        </w:rPr>
        <w:lastRenderedPageBreak/>
        <w:t xml:space="preserve">или, по согласованию с членами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иным удобным для них способом (в том числе посредством использования почтовой, факсимильной, электронной или иной связи</w:t>
      </w:r>
      <w:r w:rsidR="005D4410" w:rsidRPr="004524F3">
        <w:rPr>
          <w:color w:val="000000" w:themeColor="text1"/>
        </w:rPr>
        <w:t>, путем размещения в системе коллективной работы</w:t>
      </w:r>
      <w:r w:rsidRPr="004524F3">
        <w:rPr>
          <w:color w:val="000000" w:themeColor="text1"/>
        </w:rPr>
        <w:t>).</w:t>
      </w:r>
    </w:p>
    <w:p w14:paraId="1FFDFBF5" w14:textId="7DBA3D75" w:rsidR="0009783C" w:rsidRPr="004524F3" w:rsidRDefault="0009783C"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В случае возникновения необходимости срочного решения каких-либо вопросов, влияющих на деятельность</w:t>
      </w:r>
      <w:r w:rsidR="00BA7C54" w:rsidRPr="004524F3">
        <w:rPr>
          <w:color w:val="000000" w:themeColor="text1"/>
        </w:rPr>
        <w:t xml:space="preserve"> Банка</w:t>
      </w:r>
      <w:r w:rsidRPr="004524F3">
        <w:rPr>
          <w:color w:val="000000" w:themeColor="text1"/>
        </w:rPr>
        <w:t xml:space="preserve">, срок направления уведомления с необходимыми материалами может быть сокращён по согласительной резолюции председателя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w:t>
      </w:r>
    </w:p>
    <w:p w14:paraId="6DB7BA72" w14:textId="25DA5E13" w:rsidR="00295B1C" w:rsidRPr="004524F3" w:rsidRDefault="0009783C"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Окончательное формирование материалов к заседаниям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осуществляет корпоративный секретарь. Материалы к заседаниям и протоколы заседаний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являются приоритетными, и это означает, что такие документы готовятся и (или) согласовываются структурными подразделениями </w:t>
      </w:r>
      <w:r w:rsidR="00BA7C54" w:rsidRPr="004524F3">
        <w:rPr>
          <w:color w:val="000000" w:themeColor="text1"/>
        </w:rPr>
        <w:t xml:space="preserve">Банка </w:t>
      </w:r>
      <w:r w:rsidRPr="004524F3">
        <w:rPr>
          <w:color w:val="000000" w:themeColor="text1"/>
        </w:rPr>
        <w:t xml:space="preserve">в первую очередь. Материалы, за исключением повестки дня заседания, предоставляются заинтересованными структурными подразделениями </w:t>
      </w:r>
      <w:r w:rsidR="00BA7C54" w:rsidRPr="004524F3">
        <w:rPr>
          <w:color w:val="000000" w:themeColor="text1"/>
        </w:rPr>
        <w:t xml:space="preserve">Банка </w:t>
      </w:r>
      <w:r w:rsidRPr="004524F3">
        <w:rPr>
          <w:color w:val="000000" w:themeColor="text1"/>
        </w:rPr>
        <w:t xml:space="preserve">корпоративному секретарю в срок не позднее чем за </w:t>
      </w:r>
      <w:r w:rsidRPr="004524F3">
        <w:rPr>
          <w:color w:val="000000" w:themeColor="text1"/>
          <w:highlight w:val="yellow"/>
        </w:rPr>
        <w:t>1</w:t>
      </w:r>
      <w:r w:rsidR="00673BFB" w:rsidRPr="004524F3">
        <w:rPr>
          <w:color w:val="000000" w:themeColor="text1"/>
          <w:highlight w:val="yellow"/>
        </w:rPr>
        <w:t>1</w:t>
      </w:r>
      <w:r w:rsidRPr="004524F3">
        <w:rPr>
          <w:color w:val="000000" w:themeColor="text1"/>
          <w:highlight w:val="yellow"/>
        </w:rPr>
        <w:t xml:space="preserve"> (</w:t>
      </w:r>
      <w:r w:rsidR="00034498" w:rsidRPr="004524F3">
        <w:rPr>
          <w:color w:val="000000" w:themeColor="text1"/>
          <w:highlight w:val="yellow"/>
        </w:rPr>
        <w:t>одиннадцать</w:t>
      </w:r>
      <w:r w:rsidRPr="004524F3">
        <w:rPr>
          <w:color w:val="000000" w:themeColor="text1"/>
          <w:highlight w:val="yellow"/>
        </w:rPr>
        <w:t>) рабочих дней</w:t>
      </w:r>
      <w:r w:rsidRPr="004524F3">
        <w:rPr>
          <w:color w:val="000000" w:themeColor="text1"/>
        </w:rPr>
        <w:t xml:space="preserve"> до предполагаемой даты проведения заседания. В случае </w:t>
      </w:r>
      <w:r w:rsidR="000D202B" w:rsidRPr="004524F3">
        <w:rPr>
          <w:color w:val="000000" w:themeColor="text1"/>
        </w:rPr>
        <w:t>не предоставления</w:t>
      </w:r>
      <w:r w:rsidRPr="004524F3">
        <w:rPr>
          <w:color w:val="000000" w:themeColor="text1"/>
        </w:rPr>
        <w:t xml:space="preserve"> необходимых материалов в указанный срок и (или) их предоставления в ненадлежащем виде, вопрос не включается в повестку дня заседания.</w:t>
      </w:r>
    </w:p>
    <w:p w14:paraId="3C789C74" w14:textId="5C88C638" w:rsidR="00667C50" w:rsidRPr="004524F3" w:rsidRDefault="00600466"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Пояснительная записка и проект решения </w:t>
      </w:r>
      <w:r w:rsidR="006F619F" w:rsidRPr="004524F3">
        <w:rPr>
          <w:color w:val="000000" w:themeColor="text1"/>
        </w:rPr>
        <w:t>Совет</w:t>
      </w:r>
      <w:r w:rsidRPr="004524F3">
        <w:rPr>
          <w:color w:val="000000" w:themeColor="text1"/>
        </w:rPr>
        <w:t xml:space="preserve">а директоров к вопросу повестки дня заседания </w:t>
      </w:r>
      <w:r w:rsidR="006F619F" w:rsidRPr="004524F3">
        <w:rPr>
          <w:color w:val="000000" w:themeColor="text1"/>
        </w:rPr>
        <w:t>Совет</w:t>
      </w:r>
      <w:r w:rsidRPr="004524F3">
        <w:rPr>
          <w:color w:val="000000" w:themeColor="text1"/>
        </w:rPr>
        <w:t xml:space="preserve">а директоров должны быть подписаны инициатором внесения вопроса в повестку дня, имеющим право выносить вопросы на заседание </w:t>
      </w:r>
      <w:r w:rsidR="006F619F" w:rsidRPr="004524F3">
        <w:rPr>
          <w:color w:val="000000" w:themeColor="text1"/>
        </w:rPr>
        <w:t>Совет</w:t>
      </w:r>
      <w:r w:rsidRPr="004524F3">
        <w:rPr>
          <w:color w:val="000000" w:themeColor="text1"/>
        </w:rPr>
        <w:t xml:space="preserve">а директоров в соответствии с законодательством Республики Казахстан и внутренними документами Банка. В случае если инициатором рассмотрения вопроса является </w:t>
      </w:r>
      <w:r w:rsidR="00C32BB7" w:rsidRPr="004524F3">
        <w:rPr>
          <w:color w:val="000000" w:themeColor="text1"/>
        </w:rPr>
        <w:t>Правление</w:t>
      </w:r>
      <w:r w:rsidRPr="004524F3">
        <w:rPr>
          <w:color w:val="000000" w:themeColor="text1"/>
        </w:rPr>
        <w:t xml:space="preserve"> Банка, пояснительная записка и проект решения </w:t>
      </w:r>
      <w:r w:rsidR="006F619F" w:rsidRPr="004524F3">
        <w:rPr>
          <w:color w:val="000000" w:themeColor="text1"/>
        </w:rPr>
        <w:t>Совет</w:t>
      </w:r>
      <w:r w:rsidRPr="004524F3">
        <w:rPr>
          <w:color w:val="000000" w:themeColor="text1"/>
        </w:rPr>
        <w:t xml:space="preserve">а директоров должны быть завизированы непосредственным исполнителем инициирующего структурного подразделения, руководителем инициирующего структурного подразделения, руководителем структурного подразделения, ответственного за вопросы правового обеспечения, руководителем структурного подразделения, ответственного за вопросы управления рисками (в зависимости от рисков), управляющим директором (при наличии), курирующим членом </w:t>
      </w:r>
      <w:r w:rsidR="009F7E6A" w:rsidRPr="004524F3">
        <w:rPr>
          <w:color w:val="000000" w:themeColor="text1"/>
        </w:rPr>
        <w:t>Правления</w:t>
      </w:r>
      <w:r w:rsidRPr="004524F3">
        <w:rPr>
          <w:color w:val="000000" w:themeColor="text1"/>
        </w:rPr>
        <w:t xml:space="preserve"> (или лицом, </w:t>
      </w:r>
      <w:r w:rsidR="009F7E6A" w:rsidRPr="004524F3">
        <w:rPr>
          <w:color w:val="000000" w:themeColor="text1"/>
        </w:rPr>
        <w:t>его замещающим</w:t>
      </w:r>
      <w:r w:rsidRPr="004524F3">
        <w:rPr>
          <w:color w:val="000000" w:themeColor="text1"/>
        </w:rPr>
        <w:t>). Материалы к пояснительной записке полистно визируются</w:t>
      </w:r>
      <w:r w:rsidR="009F7E6A" w:rsidRPr="004524F3">
        <w:rPr>
          <w:color w:val="000000" w:themeColor="text1"/>
        </w:rPr>
        <w:t xml:space="preserve"> или прошиваются и визируются на месте прошивки</w:t>
      </w:r>
      <w:r w:rsidRPr="004524F3">
        <w:rPr>
          <w:color w:val="000000" w:themeColor="text1"/>
        </w:rPr>
        <w:t xml:space="preserve"> непосредственным исполнителем и руководителем структурного подразделения, готовившего документ. </w:t>
      </w:r>
      <w:r w:rsidR="00337909" w:rsidRPr="004524F3">
        <w:rPr>
          <w:color w:val="000000" w:themeColor="text1"/>
          <w:highlight w:val="yellow"/>
        </w:rPr>
        <w:t xml:space="preserve">Пояснительная записка, проект решения и иные материалы по вопросам повестки дня Совета директоров оформляются на бумажном носителе или в электронном формате с применением </w:t>
      </w:r>
      <w:r w:rsidR="00041393" w:rsidRPr="004524F3">
        <w:rPr>
          <w:color w:val="000000" w:themeColor="text1"/>
          <w:highlight w:val="yellow"/>
        </w:rPr>
        <w:t>электронно-цифровой подписи,</w:t>
      </w:r>
      <w:r w:rsidR="00337909" w:rsidRPr="004524F3">
        <w:rPr>
          <w:color w:val="000000" w:themeColor="text1"/>
          <w:highlight w:val="yellow"/>
        </w:rPr>
        <w:t xml:space="preserve"> в соответствии с требованиями законодательства Республики Казахстан и внутренних нормативных документов Банка.</w:t>
      </w:r>
      <w:r w:rsidR="00337909" w:rsidRPr="004524F3">
        <w:rPr>
          <w:color w:val="000000" w:themeColor="text1"/>
        </w:rPr>
        <w:t xml:space="preserve"> </w:t>
      </w:r>
      <w:r w:rsidRPr="004524F3">
        <w:rPr>
          <w:color w:val="000000" w:themeColor="text1"/>
        </w:rPr>
        <w:t xml:space="preserve">Все материалы к заседанию </w:t>
      </w:r>
      <w:r w:rsidR="006F619F" w:rsidRPr="004524F3">
        <w:rPr>
          <w:color w:val="000000" w:themeColor="text1"/>
        </w:rPr>
        <w:t>Совет</w:t>
      </w:r>
      <w:r w:rsidRPr="004524F3">
        <w:rPr>
          <w:color w:val="000000" w:themeColor="text1"/>
        </w:rPr>
        <w:t>а директоров, в том числе проект решения и пояснительная записка, направляются корпоративному секретарю в количестве, определяемом корпоративным секретарем</w:t>
      </w:r>
      <w:r w:rsidR="00337909" w:rsidRPr="004524F3">
        <w:rPr>
          <w:color w:val="000000" w:themeColor="text1"/>
        </w:rPr>
        <w:t xml:space="preserve">. </w:t>
      </w:r>
    </w:p>
    <w:p w14:paraId="7A16DD7D" w14:textId="13F881C1" w:rsidR="0009783C" w:rsidRPr="004524F3" w:rsidRDefault="0009783C" w:rsidP="00FA2D0A">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Инициатор вопроса и корпоративный секретарь несут ответственность за некорректное</w:t>
      </w:r>
      <w:r w:rsidR="00D91079"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 xml:space="preserve">обоснование компетенции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по рассматриваемому вопросу, а также за полноту материалов.</w:t>
      </w:r>
      <w:r w:rsidR="00D91079" w:rsidRPr="004524F3">
        <w:rPr>
          <w:rFonts w:ascii="Times New Roman" w:hAnsi="Times New Roman" w:cs="Times New Roman"/>
          <w:color w:val="000000" w:themeColor="text1"/>
          <w:sz w:val="24"/>
          <w:szCs w:val="24"/>
        </w:rPr>
        <w:t xml:space="preserve"> Инициатор вопроса несет ответственность за своевременную и качественную подготовку материалов, а также за соответствие электронной версии представляемых материалов документам на бумажном носителе, наличие необходимых для принятия решения дополнительных материалов</w:t>
      </w:r>
      <w:r w:rsidR="002B087F" w:rsidRPr="004524F3">
        <w:rPr>
          <w:rFonts w:ascii="Times New Roman" w:hAnsi="Times New Roman" w:cs="Times New Roman"/>
          <w:color w:val="000000" w:themeColor="text1"/>
          <w:sz w:val="24"/>
          <w:szCs w:val="24"/>
        </w:rPr>
        <w:t>.</w:t>
      </w:r>
    </w:p>
    <w:p w14:paraId="5A3BEBF6" w14:textId="77777777" w:rsidR="00667C50" w:rsidRPr="004524F3" w:rsidRDefault="00667C50" w:rsidP="00FA2D0A">
      <w:pPr>
        <w:tabs>
          <w:tab w:val="left" w:pos="993"/>
        </w:tabs>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Выписка из решения </w:t>
      </w:r>
      <w:r w:rsidR="002B087F" w:rsidRPr="004524F3">
        <w:rPr>
          <w:rFonts w:ascii="Times New Roman" w:hAnsi="Times New Roman" w:cs="Times New Roman"/>
          <w:color w:val="000000" w:themeColor="text1"/>
          <w:sz w:val="24"/>
          <w:szCs w:val="24"/>
        </w:rPr>
        <w:t xml:space="preserve">Правления </w:t>
      </w:r>
      <w:r w:rsidRPr="004524F3">
        <w:rPr>
          <w:rFonts w:ascii="Times New Roman" w:hAnsi="Times New Roman" w:cs="Times New Roman"/>
          <w:color w:val="000000" w:themeColor="text1"/>
          <w:sz w:val="24"/>
          <w:szCs w:val="24"/>
        </w:rPr>
        <w:t xml:space="preserve">Банка должна быть подписана секретарем </w:t>
      </w:r>
      <w:r w:rsidR="002B087F" w:rsidRPr="004524F3">
        <w:rPr>
          <w:rFonts w:ascii="Times New Roman" w:hAnsi="Times New Roman" w:cs="Times New Roman"/>
          <w:color w:val="000000" w:themeColor="text1"/>
          <w:sz w:val="24"/>
          <w:szCs w:val="24"/>
        </w:rPr>
        <w:t xml:space="preserve">Правления </w:t>
      </w:r>
      <w:r w:rsidRPr="004524F3">
        <w:rPr>
          <w:rFonts w:ascii="Times New Roman" w:hAnsi="Times New Roman" w:cs="Times New Roman"/>
          <w:color w:val="000000" w:themeColor="text1"/>
          <w:sz w:val="24"/>
          <w:szCs w:val="24"/>
        </w:rPr>
        <w:t xml:space="preserve">и заверена печатью секретаря </w:t>
      </w:r>
      <w:r w:rsidR="002B087F" w:rsidRPr="004524F3">
        <w:rPr>
          <w:rFonts w:ascii="Times New Roman" w:hAnsi="Times New Roman" w:cs="Times New Roman"/>
          <w:color w:val="000000" w:themeColor="text1"/>
          <w:sz w:val="24"/>
          <w:szCs w:val="24"/>
        </w:rPr>
        <w:t>Правления</w:t>
      </w:r>
      <w:r w:rsidRPr="004524F3">
        <w:rPr>
          <w:rFonts w:ascii="Times New Roman" w:hAnsi="Times New Roman" w:cs="Times New Roman"/>
          <w:color w:val="000000" w:themeColor="text1"/>
          <w:sz w:val="24"/>
          <w:szCs w:val="24"/>
        </w:rPr>
        <w:t xml:space="preserve">, либо электронно-цифровой подписью секретаря </w:t>
      </w:r>
      <w:r w:rsidR="002B087F" w:rsidRPr="004524F3">
        <w:rPr>
          <w:rFonts w:ascii="Times New Roman" w:hAnsi="Times New Roman" w:cs="Times New Roman"/>
          <w:color w:val="000000" w:themeColor="text1"/>
          <w:sz w:val="24"/>
          <w:szCs w:val="24"/>
        </w:rPr>
        <w:t>Правления</w:t>
      </w:r>
      <w:r w:rsidRPr="004524F3">
        <w:rPr>
          <w:rFonts w:ascii="Times New Roman" w:hAnsi="Times New Roman" w:cs="Times New Roman"/>
          <w:color w:val="000000" w:themeColor="text1"/>
          <w:sz w:val="24"/>
          <w:szCs w:val="24"/>
        </w:rPr>
        <w:t>.</w:t>
      </w:r>
      <w:r w:rsidRPr="004524F3">
        <w:rPr>
          <w:rFonts w:ascii="Times New Roman" w:eastAsia="Calibri" w:hAnsi="Times New Roman" w:cs="Times New Roman"/>
          <w:i/>
          <w:color w:val="000000" w:themeColor="text1"/>
          <w:spacing w:val="-3"/>
          <w:sz w:val="24"/>
          <w:szCs w:val="24"/>
          <w:u w:color="0000FF"/>
          <w:lang w:eastAsia="ar-SA"/>
        </w:rPr>
        <w:t xml:space="preserve"> </w:t>
      </w:r>
    </w:p>
    <w:p w14:paraId="47D81768" w14:textId="7D70881E" w:rsidR="0009783C" w:rsidRPr="004524F3" w:rsidRDefault="0009783C"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Материалы по вопросам избрания </w:t>
      </w:r>
      <w:r w:rsidR="00C71441" w:rsidRPr="004524F3">
        <w:rPr>
          <w:color w:val="000000" w:themeColor="text1"/>
        </w:rPr>
        <w:t xml:space="preserve">составов </w:t>
      </w:r>
      <w:r w:rsidR="00C71441" w:rsidRPr="004524F3">
        <w:rPr>
          <w:color w:val="000000" w:themeColor="text1"/>
          <w:highlight w:val="yellow"/>
        </w:rPr>
        <w:t>Правления, Комитетов Совета директоров</w:t>
      </w:r>
      <w:r w:rsidRPr="004524F3">
        <w:rPr>
          <w:color w:val="000000" w:themeColor="text1"/>
        </w:rPr>
        <w:t xml:space="preserve"> </w:t>
      </w:r>
      <w:r w:rsidR="005B6D8C" w:rsidRPr="004524F3">
        <w:rPr>
          <w:color w:val="000000" w:themeColor="text1"/>
        </w:rPr>
        <w:t xml:space="preserve">Банка </w:t>
      </w:r>
      <w:r w:rsidRPr="004524F3">
        <w:rPr>
          <w:color w:val="000000" w:themeColor="text1"/>
        </w:rPr>
        <w:t>должны содержать следующую информацию о предлагаемых кандидатах:</w:t>
      </w:r>
    </w:p>
    <w:p w14:paraId="4806BEDB" w14:textId="0D6E16F0" w:rsidR="0009783C" w:rsidRPr="004524F3" w:rsidRDefault="0009783C" w:rsidP="00A52B74">
      <w:pPr>
        <w:pStyle w:val="aa"/>
        <w:numPr>
          <w:ilvl w:val="0"/>
          <w:numId w:val="36"/>
        </w:numPr>
        <w:tabs>
          <w:tab w:val="left" w:pos="1134"/>
        </w:tabs>
        <w:ind w:left="0" w:firstLine="709"/>
        <w:jc w:val="both"/>
        <w:rPr>
          <w:color w:val="000000" w:themeColor="text1"/>
        </w:rPr>
      </w:pPr>
      <w:r w:rsidRPr="004524F3">
        <w:rPr>
          <w:color w:val="000000" w:themeColor="text1"/>
        </w:rPr>
        <w:t>фамилия, имя, отчество (при наличии);</w:t>
      </w:r>
    </w:p>
    <w:p w14:paraId="45D4BBBD" w14:textId="5372A909" w:rsidR="0009783C" w:rsidRPr="004524F3" w:rsidRDefault="0009783C" w:rsidP="00A52B74">
      <w:pPr>
        <w:pStyle w:val="aa"/>
        <w:numPr>
          <w:ilvl w:val="0"/>
          <w:numId w:val="36"/>
        </w:numPr>
        <w:tabs>
          <w:tab w:val="left" w:pos="1134"/>
        </w:tabs>
        <w:ind w:left="0" w:firstLine="709"/>
        <w:jc w:val="both"/>
        <w:rPr>
          <w:color w:val="000000" w:themeColor="text1"/>
        </w:rPr>
      </w:pPr>
      <w:r w:rsidRPr="004524F3">
        <w:rPr>
          <w:color w:val="000000" w:themeColor="text1"/>
        </w:rPr>
        <w:t>сведения об образовании;</w:t>
      </w:r>
    </w:p>
    <w:p w14:paraId="0D3315E2" w14:textId="70CBB2C8" w:rsidR="0009783C" w:rsidRPr="004524F3" w:rsidRDefault="00E3465B" w:rsidP="00A52B74">
      <w:pPr>
        <w:pStyle w:val="aa"/>
        <w:numPr>
          <w:ilvl w:val="0"/>
          <w:numId w:val="36"/>
        </w:numPr>
        <w:tabs>
          <w:tab w:val="left" w:pos="1134"/>
        </w:tabs>
        <w:ind w:left="0" w:firstLine="709"/>
        <w:jc w:val="both"/>
        <w:rPr>
          <w:color w:val="000000" w:themeColor="text1"/>
        </w:rPr>
      </w:pPr>
      <w:r w:rsidRPr="004524F3">
        <w:rPr>
          <w:color w:val="000000" w:themeColor="text1"/>
        </w:rPr>
        <w:t xml:space="preserve">сведения об </w:t>
      </w:r>
      <w:proofErr w:type="spellStart"/>
      <w:r w:rsidRPr="004524F3">
        <w:rPr>
          <w:color w:val="000000" w:themeColor="text1"/>
        </w:rPr>
        <w:t>аффили</w:t>
      </w:r>
      <w:r w:rsidR="0009783C" w:rsidRPr="004524F3">
        <w:rPr>
          <w:color w:val="000000" w:themeColor="text1"/>
        </w:rPr>
        <w:t>рованности</w:t>
      </w:r>
      <w:proofErr w:type="spellEnd"/>
      <w:r w:rsidR="0009783C" w:rsidRPr="004524F3">
        <w:rPr>
          <w:color w:val="000000" w:themeColor="text1"/>
        </w:rPr>
        <w:t xml:space="preserve"> к</w:t>
      </w:r>
      <w:r w:rsidR="005B6D8C" w:rsidRPr="004524F3">
        <w:rPr>
          <w:color w:val="000000" w:themeColor="text1"/>
        </w:rPr>
        <w:t xml:space="preserve"> Банку</w:t>
      </w:r>
      <w:r w:rsidR="0009783C" w:rsidRPr="004524F3">
        <w:rPr>
          <w:color w:val="000000" w:themeColor="text1"/>
        </w:rPr>
        <w:t>;</w:t>
      </w:r>
    </w:p>
    <w:p w14:paraId="7BDB38DE" w14:textId="51968DCE" w:rsidR="0009783C" w:rsidRPr="004524F3" w:rsidRDefault="0009783C" w:rsidP="00A52B74">
      <w:pPr>
        <w:pStyle w:val="aa"/>
        <w:numPr>
          <w:ilvl w:val="0"/>
          <w:numId w:val="36"/>
        </w:numPr>
        <w:tabs>
          <w:tab w:val="left" w:pos="1134"/>
        </w:tabs>
        <w:ind w:left="0" w:firstLine="709"/>
        <w:jc w:val="both"/>
        <w:rPr>
          <w:color w:val="000000" w:themeColor="text1"/>
        </w:rPr>
      </w:pPr>
      <w:r w:rsidRPr="004524F3">
        <w:rPr>
          <w:color w:val="000000" w:themeColor="text1"/>
        </w:rPr>
        <w:lastRenderedPageBreak/>
        <w:t>сведения о местах работы и занимаемых должностях за последние три года;</w:t>
      </w:r>
    </w:p>
    <w:p w14:paraId="24219E93" w14:textId="17CAE816" w:rsidR="0009783C" w:rsidRPr="004524F3" w:rsidRDefault="0009783C" w:rsidP="00A52B74">
      <w:pPr>
        <w:pStyle w:val="aa"/>
        <w:numPr>
          <w:ilvl w:val="0"/>
          <w:numId w:val="36"/>
        </w:numPr>
        <w:tabs>
          <w:tab w:val="left" w:pos="1134"/>
        </w:tabs>
        <w:ind w:left="0" w:firstLine="709"/>
        <w:jc w:val="both"/>
        <w:rPr>
          <w:color w:val="000000" w:themeColor="text1"/>
        </w:rPr>
      </w:pPr>
      <w:r w:rsidRPr="004524F3">
        <w:rPr>
          <w:color w:val="000000" w:themeColor="text1"/>
        </w:rPr>
        <w:t>иная информация, подтверждающая квалификацию, опыт работы кандидатов.</w:t>
      </w:r>
    </w:p>
    <w:p w14:paraId="38CD460B" w14:textId="01620207" w:rsidR="0009783C" w:rsidRPr="004524F3" w:rsidRDefault="0009783C" w:rsidP="0094606B">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В повестку заседания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не включаются вопросы, материалы по которым были предоставлены с нарушением сроков. В случае возникновения необходимости срочного решения каких-либо вопросов, влияющих на деятельность</w:t>
      </w:r>
      <w:r w:rsidR="005B6D8C" w:rsidRPr="004524F3">
        <w:rPr>
          <w:color w:val="000000" w:themeColor="text1"/>
        </w:rPr>
        <w:t xml:space="preserve"> Банка</w:t>
      </w:r>
      <w:r w:rsidRPr="004524F3">
        <w:rPr>
          <w:color w:val="000000" w:themeColor="text1"/>
        </w:rPr>
        <w:t xml:space="preserve">, срок приема материалов корпоративным секретарем и уведомления членов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с направлением необходимых материалов может быть сокращен по решению председателя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w:t>
      </w:r>
      <w:r w:rsidR="005B6D8C" w:rsidRPr="004524F3">
        <w:rPr>
          <w:color w:val="000000" w:themeColor="text1"/>
        </w:rPr>
        <w:t xml:space="preserve"> Банка</w:t>
      </w:r>
      <w:r w:rsidRPr="004524F3">
        <w:rPr>
          <w:color w:val="000000" w:themeColor="text1"/>
        </w:rPr>
        <w:t>.</w:t>
      </w:r>
    </w:p>
    <w:p w14:paraId="3604E944" w14:textId="438229DF" w:rsidR="0009783C" w:rsidRPr="004524F3" w:rsidRDefault="0009783C"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При возникновении обстоятельств, делающих невозможным или затрудняющих проведение заседания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в месте или во</w:t>
      </w:r>
      <w:r w:rsidR="00830F85" w:rsidRPr="004524F3">
        <w:rPr>
          <w:color w:val="000000" w:themeColor="text1"/>
        </w:rPr>
        <w:t xml:space="preserve"> </w:t>
      </w:r>
      <w:r w:rsidR="005B6D8C" w:rsidRPr="004524F3">
        <w:rPr>
          <w:color w:val="000000" w:themeColor="text1"/>
        </w:rPr>
        <w:t>времени</w:t>
      </w:r>
      <w:r w:rsidRPr="004524F3">
        <w:rPr>
          <w:color w:val="000000" w:themeColor="text1"/>
        </w:rPr>
        <w:t xml:space="preserve">, о которых члены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были уведомлены, заседание по запланированной повестке дня может быть проведено в ином месте и (или) в иное время.</w:t>
      </w:r>
    </w:p>
    <w:p w14:paraId="7575A44D" w14:textId="66A98741" w:rsidR="0009783C" w:rsidRPr="004524F3" w:rsidRDefault="0009783C"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Об изменении места или времени проведения заседания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все члены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должны быть уведомлены корпоративным секретарем заранее с тем, чтобы у них оставалось время, достаточное для прибытия на заседание. Уведомление об указанных изменениях направляется членам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в любой форме, гарантирующей получение уведомления членом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w:t>
      </w:r>
    </w:p>
    <w:p w14:paraId="3D2D0C91" w14:textId="3D274603" w:rsidR="0009783C" w:rsidRPr="004524F3" w:rsidRDefault="0009783C"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На заседании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решения принимаются по вопросам, включенным в повестку дня этого заседания. </w:t>
      </w:r>
    </w:p>
    <w:p w14:paraId="0447F46A" w14:textId="77777777" w:rsidR="0009783C" w:rsidRPr="004524F3" w:rsidRDefault="0009783C" w:rsidP="004C48E3">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Инициатор внесения вопроса в повестку дня может до вынесения решения, исключить свой вопрос из повестки дня, что в обязательном порядке фиксируется в протоколе.</w:t>
      </w:r>
    </w:p>
    <w:p w14:paraId="577842E6" w14:textId="77323AED" w:rsidR="0009783C" w:rsidRPr="004524F3" w:rsidRDefault="0009783C"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В ходе любого заседания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на котором присутствуют 2/3 (две трети) от общего состава членов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в повестку дня могут быть включены и рассмотрены дополнительные вопросы, при условии, если за их включение в повестку дня проголосуют все присутствующие члены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w:t>
      </w:r>
    </w:p>
    <w:p w14:paraId="3BAB5AD4" w14:textId="45692071" w:rsidR="0009783C" w:rsidRPr="004524F3" w:rsidRDefault="0009783C"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В целях обсуждения и отработки организационных и (или) юридических вопросов по материалам, выносимым на рассмотрение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за 2 (два) рабочих дня до заседания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может проводиться предварительное совещание под руководством корпоративного секретаря с участием </w:t>
      </w:r>
      <w:r w:rsidR="00EC4A85" w:rsidRPr="004524F3">
        <w:rPr>
          <w:color w:val="000000" w:themeColor="text1"/>
        </w:rPr>
        <w:t>работников</w:t>
      </w:r>
      <w:r w:rsidRPr="004524F3">
        <w:rPr>
          <w:color w:val="000000" w:themeColor="text1"/>
        </w:rPr>
        <w:t xml:space="preserve"> </w:t>
      </w:r>
      <w:r w:rsidR="007F3111" w:rsidRPr="004524F3">
        <w:rPr>
          <w:color w:val="000000" w:themeColor="text1"/>
        </w:rPr>
        <w:t xml:space="preserve">структурных подразделений </w:t>
      </w:r>
      <w:r w:rsidR="007A59C3" w:rsidRPr="004524F3">
        <w:rPr>
          <w:color w:val="000000" w:themeColor="text1"/>
        </w:rPr>
        <w:t>контролирующего</w:t>
      </w:r>
      <w:r w:rsidR="007F3111" w:rsidRPr="004524F3">
        <w:rPr>
          <w:color w:val="000000" w:themeColor="text1"/>
        </w:rPr>
        <w:t xml:space="preserve"> акционера</w:t>
      </w:r>
      <w:r w:rsidRPr="004524F3">
        <w:rPr>
          <w:color w:val="000000" w:themeColor="text1"/>
        </w:rPr>
        <w:t xml:space="preserve"> и представителей</w:t>
      </w:r>
      <w:r w:rsidR="008C19BF" w:rsidRPr="004524F3">
        <w:rPr>
          <w:color w:val="000000" w:themeColor="text1"/>
        </w:rPr>
        <w:t xml:space="preserve"> Банка</w:t>
      </w:r>
      <w:r w:rsidRPr="004524F3">
        <w:rPr>
          <w:color w:val="000000" w:themeColor="text1"/>
        </w:rPr>
        <w:t>.</w:t>
      </w:r>
    </w:p>
    <w:p w14:paraId="37C858B9" w14:textId="1AC3A336" w:rsidR="0009783C" w:rsidRPr="004524F3" w:rsidRDefault="0009783C"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Заседание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начинается в указанное в уведомлении время, при наличии кворума, и открывается председателем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либо лицом, осуществляющим его функции. </w:t>
      </w:r>
    </w:p>
    <w:p w14:paraId="1C0085A7" w14:textId="68A3935C" w:rsidR="00E45FC8" w:rsidRPr="004524F3" w:rsidRDefault="00667C50"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Кворум для проведения заседания </w:t>
      </w:r>
      <w:r w:rsidR="006F619F" w:rsidRPr="004524F3">
        <w:rPr>
          <w:color w:val="000000" w:themeColor="text1"/>
        </w:rPr>
        <w:t>Совет</w:t>
      </w:r>
      <w:r w:rsidRPr="004524F3">
        <w:rPr>
          <w:color w:val="000000" w:themeColor="text1"/>
        </w:rPr>
        <w:t xml:space="preserve">а директоров определяется </w:t>
      </w:r>
      <w:r w:rsidR="001E41FC" w:rsidRPr="004524F3">
        <w:rPr>
          <w:color w:val="000000" w:themeColor="text1"/>
        </w:rPr>
        <w:t>У</w:t>
      </w:r>
      <w:r w:rsidRPr="004524F3">
        <w:rPr>
          <w:color w:val="000000" w:themeColor="text1"/>
        </w:rPr>
        <w:t xml:space="preserve">ставом Банка, </w:t>
      </w:r>
      <w:r w:rsidR="00F618E4" w:rsidRPr="004524F3">
        <w:rPr>
          <w:color w:val="000000" w:themeColor="text1"/>
        </w:rPr>
        <w:t>и</w:t>
      </w:r>
      <w:r w:rsidRPr="004524F3">
        <w:rPr>
          <w:color w:val="000000" w:themeColor="text1"/>
        </w:rPr>
        <w:t xml:space="preserve"> не должен быть менее половины от числа членов </w:t>
      </w:r>
      <w:r w:rsidR="006F619F" w:rsidRPr="004524F3">
        <w:rPr>
          <w:color w:val="000000" w:themeColor="text1"/>
        </w:rPr>
        <w:t>Совет</w:t>
      </w:r>
      <w:r w:rsidRPr="004524F3">
        <w:rPr>
          <w:color w:val="000000" w:themeColor="text1"/>
        </w:rPr>
        <w:t xml:space="preserve">а директоров. Кворум может определяться с учетом отсутствующих членов </w:t>
      </w:r>
      <w:r w:rsidR="006F619F" w:rsidRPr="004524F3">
        <w:rPr>
          <w:color w:val="000000" w:themeColor="text1"/>
        </w:rPr>
        <w:t>Совет</w:t>
      </w:r>
      <w:r w:rsidRPr="004524F3">
        <w:rPr>
          <w:color w:val="000000" w:themeColor="text1"/>
        </w:rPr>
        <w:t xml:space="preserve">а директоров, которые участвуют в обсуждении и голосовании рассматриваемых вопросов, используя технические средства связи (в режиме сеанса видеоконференции, телефонной конференцсвязи и др.) либо при наличии их голосов, выраженных в письменном виде на бумажном носителе или в электронной форме, с использованием электронной цифровой подписи. При определении кворума и результатов голосования письменное мнение учитывается только по тем вопросам повестки дня, по которым оно содержит результат голосования члена </w:t>
      </w:r>
      <w:r w:rsidR="006F619F" w:rsidRPr="004524F3">
        <w:rPr>
          <w:color w:val="000000" w:themeColor="text1"/>
        </w:rPr>
        <w:t>Совет</w:t>
      </w:r>
      <w:r w:rsidRPr="004524F3">
        <w:rPr>
          <w:color w:val="000000" w:themeColor="text1"/>
        </w:rPr>
        <w:t xml:space="preserve">а директоров. </w:t>
      </w:r>
    </w:p>
    <w:p w14:paraId="5B142657" w14:textId="35ABB3A1" w:rsidR="00E45FC8" w:rsidRPr="004524F3" w:rsidRDefault="00E45FC8" w:rsidP="004C48E3">
      <w:pPr>
        <w:spacing w:after="0" w:line="240" w:lineRule="auto"/>
        <w:ind w:firstLine="709"/>
        <w:jc w:val="both"/>
        <w:rPr>
          <w:rFonts w:ascii="Times New Roman" w:hAnsi="Times New Roman" w:cs="Times New Roman"/>
          <w:color w:val="000000" w:themeColor="text1"/>
          <w:spacing w:val="-3"/>
          <w:sz w:val="24"/>
          <w:szCs w:val="24"/>
          <w:u w:color="0000FF"/>
          <w:lang w:val="kk-KZ"/>
        </w:rPr>
      </w:pPr>
      <w:r w:rsidRPr="004524F3">
        <w:rPr>
          <w:rFonts w:ascii="Times New Roman" w:hAnsi="Times New Roman" w:cs="Times New Roman"/>
          <w:color w:val="000000" w:themeColor="text1"/>
          <w:spacing w:val="-3"/>
          <w:sz w:val="24"/>
          <w:szCs w:val="24"/>
          <w:u w:color="0000FF"/>
          <w:lang w:val="kk-KZ"/>
        </w:rPr>
        <w:t xml:space="preserve">В </w:t>
      </w:r>
      <w:r w:rsidR="00C9080D" w:rsidRPr="004524F3">
        <w:rPr>
          <w:rFonts w:ascii="Times New Roman" w:hAnsi="Times New Roman" w:cs="Times New Roman"/>
          <w:color w:val="000000" w:themeColor="text1"/>
          <w:spacing w:val="-3"/>
          <w:sz w:val="24"/>
          <w:szCs w:val="24"/>
          <w:u w:color="0000FF"/>
          <w:lang w:val="kk-KZ"/>
        </w:rPr>
        <w:t xml:space="preserve">случае если общее количество членов </w:t>
      </w:r>
      <w:r w:rsidR="00BF3D17" w:rsidRPr="004524F3">
        <w:rPr>
          <w:rFonts w:ascii="Times New Roman" w:hAnsi="Times New Roman" w:cs="Times New Roman"/>
          <w:color w:val="000000" w:themeColor="text1"/>
          <w:spacing w:val="-3"/>
          <w:sz w:val="24"/>
          <w:szCs w:val="24"/>
          <w:u w:color="0000FF"/>
          <w:lang w:val="kk-KZ"/>
        </w:rPr>
        <w:t xml:space="preserve">Совета </w:t>
      </w:r>
      <w:r w:rsidR="00C9080D" w:rsidRPr="004524F3">
        <w:rPr>
          <w:rFonts w:ascii="Times New Roman" w:hAnsi="Times New Roman" w:cs="Times New Roman"/>
          <w:color w:val="000000" w:themeColor="text1"/>
          <w:spacing w:val="-3"/>
          <w:sz w:val="24"/>
          <w:szCs w:val="24"/>
          <w:u w:color="0000FF"/>
          <w:lang w:val="kk-KZ"/>
        </w:rPr>
        <w:t xml:space="preserve">директоров недостаточно для достижения кворума, определенного </w:t>
      </w:r>
      <w:r w:rsidR="001E41FC" w:rsidRPr="004524F3">
        <w:rPr>
          <w:rFonts w:ascii="Times New Roman" w:hAnsi="Times New Roman" w:cs="Times New Roman"/>
          <w:color w:val="000000" w:themeColor="text1"/>
          <w:spacing w:val="-3"/>
          <w:sz w:val="24"/>
          <w:szCs w:val="24"/>
          <w:u w:color="0000FF"/>
          <w:lang w:val="kk-KZ"/>
        </w:rPr>
        <w:t>У</w:t>
      </w:r>
      <w:r w:rsidR="00C9080D" w:rsidRPr="004524F3">
        <w:rPr>
          <w:rFonts w:ascii="Times New Roman" w:hAnsi="Times New Roman" w:cs="Times New Roman"/>
          <w:color w:val="000000" w:themeColor="text1"/>
          <w:spacing w:val="-3"/>
          <w:sz w:val="24"/>
          <w:szCs w:val="24"/>
          <w:u w:color="0000FF"/>
          <w:lang w:val="kk-KZ"/>
        </w:rPr>
        <w:t xml:space="preserve">ставом, </w:t>
      </w:r>
      <w:r w:rsidR="00BF3D17" w:rsidRPr="004524F3">
        <w:rPr>
          <w:rFonts w:ascii="Times New Roman" w:hAnsi="Times New Roman" w:cs="Times New Roman"/>
          <w:color w:val="000000" w:themeColor="text1"/>
          <w:spacing w:val="-3"/>
          <w:sz w:val="24"/>
          <w:szCs w:val="24"/>
          <w:u w:color="0000FF"/>
          <w:lang w:val="kk-KZ"/>
        </w:rPr>
        <w:t xml:space="preserve">Совет </w:t>
      </w:r>
      <w:r w:rsidR="00C9080D" w:rsidRPr="004524F3">
        <w:rPr>
          <w:rFonts w:ascii="Times New Roman" w:hAnsi="Times New Roman" w:cs="Times New Roman"/>
          <w:color w:val="000000" w:themeColor="text1"/>
          <w:spacing w:val="-3"/>
          <w:sz w:val="24"/>
          <w:szCs w:val="24"/>
          <w:u w:color="0000FF"/>
          <w:lang w:val="kk-KZ"/>
        </w:rPr>
        <w:t xml:space="preserve">директоров обязан вынести на рассмотрение </w:t>
      </w:r>
      <w:r w:rsidR="00BF3D17" w:rsidRPr="004524F3">
        <w:rPr>
          <w:rFonts w:ascii="Times New Roman" w:hAnsi="Times New Roman" w:cs="Times New Roman"/>
          <w:color w:val="000000" w:themeColor="text1"/>
          <w:spacing w:val="-3"/>
          <w:sz w:val="24"/>
          <w:szCs w:val="24"/>
          <w:u w:color="0000FF"/>
          <w:lang w:val="kk-KZ"/>
        </w:rPr>
        <w:t>Общего собрания акционеров</w:t>
      </w:r>
      <w:r w:rsidR="00C9080D" w:rsidRPr="004524F3">
        <w:rPr>
          <w:rFonts w:ascii="Times New Roman" w:hAnsi="Times New Roman" w:cs="Times New Roman"/>
          <w:color w:val="000000" w:themeColor="text1"/>
          <w:spacing w:val="-3"/>
          <w:sz w:val="24"/>
          <w:szCs w:val="24"/>
          <w:u w:color="0000FF"/>
          <w:lang w:val="kk-KZ"/>
        </w:rPr>
        <w:t xml:space="preserve"> вопрос избрания (назначения) новых членов </w:t>
      </w:r>
      <w:r w:rsidR="00BF3D17" w:rsidRPr="004524F3">
        <w:rPr>
          <w:rFonts w:ascii="Times New Roman" w:hAnsi="Times New Roman" w:cs="Times New Roman"/>
          <w:color w:val="000000" w:themeColor="text1"/>
          <w:spacing w:val="-3"/>
          <w:sz w:val="24"/>
          <w:szCs w:val="24"/>
          <w:u w:color="0000FF"/>
          <w:lang w:val="kk-KZ"/>
        </w:rPr>
        <w:t xml:space="preserve">Совета </w:t>
      </w:r>
      <w:r w:rsidR="00C9080D" w:rsidRPr="004524F3">
        <w:rPr>
          <w:rFonts w:ascii="Times New Roman" w:hAnsi="Times New Roman" w:cs="Times New Roman"/>
          <w:color w:val="000000" w:themeColor="text1"/>
          <w:spacing w:val="-3"/>
          <w:sz w:val="24"/>
          <w:szCs w:val="24"/>
          <w:u w:color="0000FF"/>
          <w:lang w:val="kk-KZ"/>
        </w:rPr>
        <w:t xml:space="preserve">директоров. Оставшиеся члены </w:t>
      </w:r>
      <w:r w:rsidR="00BF3D17" w:rsidRPr="004524F3">
        <w:rPr>
          <w:rFonts w:ascii="Times New Roman" w:hAnsi="Times New Roman" w:cs="Times New Roman"/>
          <w:color w:val="000000" w:themeColor="text1"/>
          <w:spacing w:val="-3"/>
          <w:sz w:val="24"/>
          <w:szCs w:val="24"/>
          <w:u w:color="0000FF"/>
          <w:lang w:val="kk-KZ"/>
        </w:rPr>
        <w:t xml:space="preserve">Совета </w:t>
      </w:r>
      <w:r w:rsidR="00C9080D" w:rsidRPr="004524F3">
        <w:rPr>
          <w:rFonts w:ascii="Times New Roman" w:hAnsi="Times New Roman" w:cs="Times New Roman"/>
          <w:color w:val="000000" w:themeColor="text1"/>
          <w:spacing w:val="-3"/>
          <w:sz w:val="24"/>
          <w:szCs w:val="24"/>
          <w:u w:color="0000FF"/>
          <w:lang w:val="kk-KZ"/>
        </w:rPr>
        <w:t xml:space="preserve">директоров вправе принимать </w:t>
      </w:r>
      <w:r w:rsidR="00C9080D" w:rsidRPr="004524F3">
        <w:rPr>
          <w:rFonts w:ascii="Times New Roman" w:eastAsia="Calibri" w:hAnsi="Times New Roman" w:cs="Times New Roman"/>
          <w:color w:val="000000" w:themeColor="text1"/>
          <w:spacing w:val="-3"/>
          <w:sz w:val="24"/>
          <w:szCs w:val="24"/>
          <w:u w:color="0000FF"/>
          <w:lang w:val="kk-KZ" w:eastAsia="ar-SA"/>
        </w:rPr>
        <w:t>решения</w:t>
      </w:r>
      <w:r w:rsidR="00C9080D" w:rsidRPr="004524F3">
        <w:rPr>
          <w:rFonts w:ascii="Times New Roman" w:hAnsi="Times New Roman" w:cs="Times New Roman"/>
          <w:color w:val="000000" w:themeColor="text1"/>
          <w:spacing w:val="-3"/>
          <w:sz w:val="24"/>
          <w:szCs w:val="24"/>
          <w:u w:color="0000FF"/>
          <w:lang w:val="kk-KZ"/>
        </w:rPr>
        <w:t xml:space="preserve"> только о вынесении такого вопроса на рассмотрение </w:t>
      </w:r>
      <w:r w:rsidR="00BF3D17" w:rsidRPr="004524F3">
        <w:rPr>
          <w:rFonts w:ascii="Times New Roman" w:hAnsi="Times New Roman" w:cs="Times New Roman"/>
          <w:color w:val="000000" w:themeColor="text1"/>
          <w:spacing w:val="-3"/>
          <w:sz w:val="24"/>
          <w:szCs w:val="24"/>
          <w:u w:color="0000FF"/>
          <w:lang w:val="kk-KZ"/>
        </w:rPr>
        <w:t>Общего собрания акционеров.</w:t>
      </w:r>
    </w:p>
    <w:p w14:paraId="2F0FCD2B" w14:textId="46CC1828" w:rsidR="0009783C" w:rsidRPr="004524F3" w:rsidRDefault="0009783C"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Кворум определяется </w:t>
      </w:r>
      <w:r w:rsidR="00BF3D17" w:rsidRPr="004524F3">
        <w:rPr>
          <w:color w:val="000000" w:themeColor="text1"/>
        </w:rPr>
        <w:t xml:space="preserve">Председателем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перед началом заседания. </w:t>
      </w:r>
    </w:p>
    <w:p w14:paraId="0C3EC43D" w14:textId="77777777" w:rsidR="0009783C" w:rsidRPr="004524F3" w:rsidRDefault="0009783C" w:rsidP="004C48E3">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lastRenderedPageBreak/>
        <w:t xml:space="preserve">При отсутствии кворума, </w:t>
      </w:r>
      <w:r w:rsidR="005658A5" w:rsidRPr="004524F3">
        <w:rPr>
          <w:rFonts w:ascii="Times New Roman" w:hAnsi="Times New Roman" w:cs="Times New Roman"/>
          <w:color w:val="000000" w:themeColor="text1"/>
          <w:sz w:val="24"/>
          <w:szCs w:val="24"/>
        </w:rPr>
        <w:t xml:space="preserve">Председатель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объявляет о переносе заседания.</w:t>
      </w:r>
    </w:p>
    <w:p w14:paraId="5EFB14ED" w14:textId="369D1044" w:rsidR="0009783C" w:rsidRPr="004524F3" w:rsidRDefault="0009783C"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Председатель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сообщает присутствующим о наличии кворума для проведения заседания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и оглашает повестку дня заседания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w:t>
      </w:r>
    </w:p>
    <w:p w14:paraId="615EADD9" w14:textId="5FA9FAEF" w:rsidR="0009783C" w:rsidRPr="004524F3" w:rsidRDefault="0009783C"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Заседание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включает в себя следующие стадии:</w:t>
      </w:r>
    </w:p>
    <w:p w14:paraId="0840514D" w14:textId="77777777" w:rsidR="0009783C" w:rsidRPr="004524F3" w:rsidRDefault="00C85863" w:rsidP="00FA2D0A">
      <w:pPr>
        <w:tabs>
          <w:tab w:val="left" w:pos="720"/>
        </w:tabs>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w:t>
      </w:r>
      <w:r w:rsidR="0009783C" w:rsidRPr="004524F3">
        <w:rPr>
          <w:rFonts w:ascii="Times New Roman" w:hAnsi="Times New Roman" w:cs="Times New Roman"/>
          <w:color w:val="000000" w:themeColor="text1"/>
          <w:sz w:val="24"/>
          <w:szCs w:val="24"/>
        </w:rPr>
        <w:t xml:space="preserve"> выступление</w:t>
      </w:r>
      <w:r w:rsidR="00156159" w:rsidRPr="004524F3">
        <w:rPr>
          <w:rFonts w:ascii="Times New Roman" w:hAnsi="Times New Roman" w:cs="Times New Roman"/>
          <w:color w:val="000000" w:themeColor="text1"/>
          <w:sz w:val="24"/>
          <w:szCs w:val="24"/>
        </w:rPr>
        <w:t xml:space="preserve"> </w:t>
      </w:r>
      <w:r w:rsidR="00C32BB7" w:rsidRPr="004524F3">
        <w:rPr>
          <w:rFonts w:ascii="Times New Roman" w:hAnsi="Times New Roman" w:cs="Times New Roman"/>
          <w:color w:val="000000" w:themeColor="text1"/>
          <w:sz w:val="24"/>
          <w:szCs w:val="24"/>
        </w:rPr>
        <w:t>ч</w:t>
      </w:r>
      <w:r w:rsidR="00E95768" w:rsidRPr="004524F3">
        <w:rPr>
          <w:rFonts w:ascii="Times New Roman" w:hAnsi="Times New Roman" w:cs="Times New Roman"/>
          <w:color w:val="000000" w:themeColor="text1"/>
          <w:sz w:val="24"/>
          <w:szCs w:val="24"/>
        </w:rPr>
        <w:t xml:space="preserve">лена </w:t>
      </w:r>
      <w:r w:rsidR="00C32BB7" w:rsidRPr="004524F3">
        <w:rPr>
          <w:rFonts w:ascii="Times New Roman" w:hAnsi="Times New Roman" w:cs="Times New Roman"/>
          <w:color w:val="000000" w:themeColor="text1"/>
          <w:sz w:val="24"/>
          <w:szCs w:val="24"/>
        </w:rPr>
        <w:t xml:space="preserve">Правления </w:t>
      </w:r>
      <w:r w:rsidR="0009783C" w:rsidRPr="004524F3">
        <w:rPr>
          <w:rFonts w:ascii="Times New Roman" w:hAnsi="Times New Roman" w:cs="Times New Roman"/>
          <w:color w:val="000000" w:themeColor="text1"/>
          <w:sz w:val="24"/>
          <w:szCs w:val="24"/>
        </w:rPr>
        <w:t>или приглашенного лица с докладом по вопросу повестки дня;</w:t>
      </w:r>
    </w:p>
    <w:p w14:paraId="267BA6EE" w14:textId="77777777" w:rsidR="00FB0E00" w:rsidRPr="004524F3" w:rsidRDefault="00156159" w:rsidP="00FA2D0A">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 выступление члена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а директоров, возглавляющего комитет, на котором предварительно рассмотрен вопрос</w:t>
      </w:r>
      <w:r w:rsidR="00F93AAF" w:rsidRPr="004524F3">
        <w:rPr>
          <w:rFonts w:ascii="Times New Roman" w:hAnsi="Times New Roman" w:cs="Times New Roman"/>
          <w:color w:val="000000" w:themeColor="text1"/>
          <w:sz w:val="24"/>
          <w:szCs w:val="24"/>
        </w:rPr>
        <w:t xml:space="preserve"> повестки дня;</w:t>
      </w:r>
    </w:p>
    <w:p w14:paraId="70BFB586" w14:textId="77777777" w:rsidR="0009783C" w:rsidRPr="004524F3" w:rsidRDefault="00C85863" w:rsidP="00FA2D0A">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w:t>
      </w:r>
      <w:r w:rsidR="0009783C" w:rsidRPr="004524F3">
        <w:rPr>
          <w:rFonts w:ascii="Times New Roman" w:hAnsi="Times New Roman" w:cs="Times New Roman"/>
          <w:color w:val="000000" w:themeColor="text1"/>
          <w:sz w:val="24"/>
          <w:szCs w:val="24"/>
        </w:rPr>
        <w:t xml:space="preserve"> обсуждение вопроса повестки дня;</w:t>
      </w:r>
    </w:p>
    <w:p w14:paraId="05A3D74F" w14:textId="77777777" w:rsidR="0009783C" w:rsidRPr="004524F3" w:rsidRDefault="00C85863" w:rsidP="00FA2D0A">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w:t>
      </w:r>
      <w:r w:rsidR="0009783C" w:rsidRPr="004524F3">
        <w:rPr>
          <w:rFonts w:ascii="Times New Roman" w:hAnsi="Times New Roman" w:cs="Times New Roman"/>
          <w:color w:val="000000" w:themeColor="text1"/>
          <w:sz w:val="24"/>
          <w:szCs w:val="24"/>
        </w:rPr>
        <w:t xml:space="preserve"> предложения по формулировке решения по вопросу повестки дня;</w:t>
      </w:r>
    </w:p>
    <w:p w14:paraId="7987AE76" w14:textId="77777777" w:rsidR="0009783C" w:rsidRPr="004524F3" w:rsidRDefault="00C85863" w:rsidP="00FA2D0A">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w:t>
      </w:r>
      <w:r w:rsidR="0009783C" w:rsidRPr="004524F3">
        <w:rPr>
          <w:rFonts w:ascii="Times New Roman" w:hAnsi="Times New Roman" w:cs="Times New Roman"/>
          <w:color w:val="000000" w:themeColor="text1"/>
          <w:sz w:val="24"/>
          <w:szCs w:val="24"/>
        </w:rPr>
        <w:t xml:space="preserve"> подсчет голосов и подведение итогов голосования;</w:t>
      </w:r>
    </w:p>
    <w:p w14:paraId="653CF0FB" w14:textId="77777777" w:rsidR="0009783C" w:rsidRPr="004524F3" w:rsidRDefault="00C85863" w:rsidP="00FA2D0A">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w:t>
      </w:r>
      <w:r w:rsidR="0009783C" w:rsidRPr="004524F3">
        <w:rPr>
          <w:rFonts w:ascii="Times New Roman" w:hAnsi="Times New Roman" w:cs="Times New Roman"/>
          <w:color w:val="000000" w:themeColor="text1"/>
          <w:sz w:val="24"/>
          <w:szCs w:val="24"/>
        </w:rPr>
        <w:t xml:space="preserve"> оглашение итогов голосования и решения, принятого по вопросу повестки дня.</w:t>
      </w:r>
    </w:p>
    <w:p w14:paraId="6DF5C0CC" w14:textId="009B0B03" w:rsidR="0009783C" w:rsidRPr="004524F3" w:rsidRDefault="0009783C"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Заседание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проводится с обязательным приглашением лица, внесшего требование о проведении заседания.</w:t>
      </w:r>
    </w:p>
    <w:p w14:paraId="07F2365E" w14:textId="39FB6C57" w:rsidR="0009783C" w:rsidRPr="004524F3" w:rsidRDefault="006F619F"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Совет</w:t>
      </w:r>
      <w:r w:rsidR="0009783C" w:rsidRPr="004524F3">
        <w:rPr>
          <w:color w:val="000000" w:themeColor="text1"/>
        </w:rPr>
        <w:t xml:space="preserve"> директоров может принять решение о проведении закрытого заседания, в котором могут принимать участие только члены </w:t>
      </w:r>
      <w:r w:rsidRPr="004524F3">
        <w:rPr>
          <w:color w:val="000000" w:themeColor="text1"/>
        </w:rPr>
        <w:t>Совет</w:t>
      </w:r>
      <w:r w:rsidR="00326A85" w:rsidRPr="004524F3">
        <w:rPr>
          <w:color w:val="000000" w:themeColor="text1"/>
        </w:rPr>
        <w:t>а</w:t>
      </w:r>
      <w:r w:rsidR="0009783C" w:rsidRPr="004524F3">
        <w:rPr>
          <w:color w:val="000000" w:themeColor="text1"/>
        </w:rPr>
        <w:t xml:space="preserve"> директоров.</w:t>
      </w:r>
    </w:p>
    <w:p w14:paraId="721C691F" w14:textId="10EB38F9" w:rsidR="00283215" w:rsidRPr="004524F3" w:rsidRDefault="00283215"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На заседания </w:t>
      </w:r>
      <w:r w:rsidR="006F619F" w:rsidRPr="004524F3">
        <w:rPr>
          <w:color w:val="000000" w:themeColor="text1"/>
        </w:rPr>
        <w:t>Совет</w:t>
      </w:r>
      <w:r w:rsidRPr="004524F3">
        <w:rPr>
          <w:color w:val="000000" w:themeColor="text1"/>
        </w:rPr>
        <w:t xml:space="preserve">а директоров могут приглашаться представители аудиторской организации, проводившей аудит Банка, работники </w:t>
      </w:r>
      <w:r w:rsidR="00630DB1" w:rsidRPr="004524F3">
        <w:rPr>
          <w:color w:val="000000" w:themeColor="text1"/>
        </w:rPr>
        <w:t>службы</w:t>
      </w:r>
      <w:r w:rsidRPr="004524F3">
        <w:rPr>
          <w:color w:val="000000" w:themeColor="text1"/>
        </w:rPr>
        <w:t xml:space="preserve"> внутреннего аудита, члены </w:t>
      </w:r>
      <w:r w:rsidR="00E95768" w:rsidRPr="004524F3">
        <w:rPr>
          <w:color w:val="000000" w:themeColor="text1"/>
        </w:rPr>
        <w:t>Правления</w:t>
      </w:r>
      <w:r w:rsidRPr="004524F3">
        <w:rPr>
          <w:color w:val="000000" w:themeColor="text1"/>
        </w:rPr>
        <w:t xml:space="preserve">, глава риск-менеджмента, работники Банка, а также иные лица. </w:t>
      </w:r>
    </w:p>
    <w:p w14:paraId="46F9B436" w14:textId="0CB51857" w:rsidR="0009783C" w:rsidRPr="004524F3" w:rsidRDefault="0009783C"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Председатель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определяет порядок очередности выступления членов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и приглашенных лиц.</w:t>
      </w:r>
    </w:p>
    <w:p w14:paraId="74834F76" w14:textId="19B0174D" w:rsidR="0009783C" w:rsidRPr="004524F3" w:rsidRDefault="0009783C"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При принятии решений </w:t>
      </w:r>
      <w:r w:rsidR="006F619F" w:rsidRPr="004524F3">
        <w:rPr>
          <w:color w:val="000000" w:themeColor="text1"/>
        </w:rPr>
        <w:t>Совет</w:t>
      </w:r>
      <w:r w:rsidRPr="004524F3">
        <w:rPr>
          <w:color w:val="000000" w:themeColor="text1"/>
        </w:rPr>
        <w:t xml:space="preserve">ом директоров, члены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присутствующие на заседании, имеют право выразить свое мнение по вопросам повестки дня путем голосования.</w:t>
      </w:r>
    </w:p>
    <w:p w14:paraId="6C8C4585" w14:textId="77777777" w:rsidR="0009783C" w:rsidRPr="004524F3" w:rsidRDefault="0009783C" w:rsidP="00A52B74">
      <w:pPr>
        <w:adjustRightInd w:val="0"/>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В случаях, когда один или несколько членов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не имеют возможности лично присутствовать на заседании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они могут участвовать в обсуждении и голосовании по рассматриваемым вопросам, используя технические средства связи (в режиме сеанса видеоконференции, телефонной конференцсвязи и др.) в ходе заседания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w:t>
      </w:r>
    </w:p>
    <w:p w14:paraId="5C53EFA2" w14:textId="5F1F5CD0" w:rsidR="0009783C" w:rsidRPr="004524F3" w:rsidRDefault="0009783C"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При принятии решения по вопросу повестки дня заседания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каждый член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обладает одним голосом. </w:t>
      </w:r>
    </w:p>
    <w:p w14:paraId="1B1CFE7C" w14:textId="77777777" w:rsidR="0009783C" w:rsidRPr="004524F3" w:rsidRDefault="0009783C" w:rsidP="00FA2D0A">
      <w:pPr>
        <w:tabs>
          <w:tab w:val="left" w:pos="1418"/>
        </w:tabs>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Передача права голоса членом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w:t>
      </w:r>
      <w:r w:rsidR="00021756" w:rsidRPr="004524F3">
        <w:rPr>
          <w:rFonts w:ascii="Times New Roman" w:hAnsi="Times New Roman" w:cs="Times New Roman"/>
          <w:color w:val="000000" w:themeColor="text1"/>
          <w:sz w:val="24"/>
          <w:szCs w:val="24"/>
        </w:rPr>
        <w:t xml:space="preserve">Банка </w:t>
      </w:r>
      <w:r w:rsidRPr="004524F3">
        <w:rPr>
          <w:rFonts w:ascii="Times New Roman" w:hAnsi="Times New Roman" w:cs="Times New Roman"/>
          <w:color w:val="000000" w:themeColor="text1"/>
          <w:sz w:val="24"/>
          <w:szCs w:val="24"/>
        </w:rPr>
        <w:t xml:space="preserve">иному лицу, в том числе другому члену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w:t>
      </w:r>
      <w:r w:rsidR="00021756" w:rsidRPr="004524F3">
        <w:rPr>
          <w:rFonts w:ascii="Times New Roman" w:hAnsi="Times New Roman" w:cs="Times New Roman"/>
          <w:color w:val="000000" w:themeColor="text1"/>
          <w:sz w:val="24"/>
          <w:szCs w:val="24"/>
        </w:rPr>
        <w:t xml:space="preserve">Банка </w:t>
      </w:r>
      <w:r w:rsidRPr="004524F3">
        <w:rPr>
          <w:rFonts w:ascii="Times New Roman" w:hAnsi="Times New Roman" w:cs="Times New Roman"/>
          <w:color w:val="000000" w:themeColor="text1"/>
          <w:sz w:val="24"/>
          <w:szCs w:val="24"/>
        </w:rPr>
        <w:t>не допускается</w:t>
      </w:r>
      <w:r w:rsidR="00B74E0E" w:rsidRPr="004524F3">
        <w:rPr>
          <w:rFonts w:ascii="Times New Roman" w:hAnsi="Times New Roman" w:cs="Times New Roman"/>
          <w:color w:val="000000" w:themeColor="text1"/>
          <w:sz w:val="24"/>
          <w:szCs w:val="24"/>
        </w:rPr>
        <w:t>.</w:t>
      </w:r>
    </w:p>
    <w:p w14:paraId="425B8C5A" w14:textId="77777777" w:rsidR="0009783C" w:rsidRPr="004524F3" w:rsidRDefault="0009783C" w:rsidP="004C48E3">
      <w:pPr>
        <w:adjustRightInd w:val="0"/>
        <w:spacing w:after="0" w:line="240" w:lineRule="auto"/>
        <w:ind w:right="-6"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При равенстве голосов голос председателя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или лица, председательствующего на заседании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является решающим.</w:t>
      </w:r>
    </w:p>
    <w:p w14:paraId="4D24201A" w14:textId="7FD5F1E5" w:rsidR="0009783C" w:rsidRPr="004524F3" w:rsidRDefault="0009783C"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Член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имеющий заинтересованность по вопросу, вынесенному на рассмотрение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не участвует в обсуждении и голосовании по данному вопросу, о чем делается соответствующая запись в протоколе заседания</w:t>
      </w:r>
      <w:r w:rsidR="00B74E0E" w:rsidRPr="004524F3">
        <w:rPr>
          <w:color w:val="000000" w:themeColor="text1"/>
        </w:rPr>
        <w:t>/решении</w:t>
      </w:r>
      <w:r w:rsidRPr="004524F3">
        <w:rPr>
          <w:color w:val="000000" w:themeColor="text1"/>
        </w:rPr>
        <w:t xml:space="preserve">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w:t>
      </w:r>
    </w:p>
    <w:p w14:paraId="7DF06341" w14:textId="1FC136E4" w:rsidR="0009783C" w:rsidRPr="004524F3" w:rsidRDefault="0009783C"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Если член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не может лично присутствовать на заседании, он имеет право письменно выразить свое мнение по вопросам повестки дня.</w:t>
      </w:r>
    </w:p>
    <w:p w14:paraId="0A1C9E57" w14:textId="47F4BD2E" w:rsidR="00F45AD3" w:rsidRPr="004524F3" w:rsidRDefault="00DB29B0"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Письменное мнение на бумажном носителе или в электронной форме, удостоверенной посредством электронной цифровой подписи должно быть представлено членом </w:t>
      </w:r>
      <w:r w:rsidR="006F619F" w:rsidRPr="004524F3">
        <w:rPr>
          <w:color w:val="000000" w:themeColor="text1"/>
        </w:rPr>
        <w:t>Совет</w:t>
      </w:r>
      <w:r w:rsidRPr="004524F3">
        <w:rPr>
          <w:color w:val="000000" w:themeColor="text1"/>
        </w:rPr>
        <w:t xml:space="preserve">а директоров не позднее, чем за 1 (один) календарный день до проведения заседания </w:t>
      </w:r>
      <w:r w:rsidR="006F619F" w:rsidRPr="004524F3">
        <w:rPr>
          <w:color w:val="000000" w:themeColor="text1"/>
        </w:rPr>
        <w:t>Совет</w:t>
      </w:r>
      <w:r w:rsidRPr="004524F3">
        <w:rPr>
          <w:color w:val="000000" w:themeColor="text1"/>
        </w:rPr>
        <w:t>а директоров</w:t>
      </w:r>
      <w:r w:rsidR="0009783C" w:rsidRPr="004524F3">
        <w:rPr>
          <w:color w:val="000000" w:themeColor="text1"/>
        </w:rPr>
        <w:t>.</w:t>
      </w:r>
    </w:p>
    <w:p w14:paraId="06F32E79" w14:textId="63600B58" w:rsidR="00283215" w:rsidRPr="004524F3" w:rsidRDefault="0009783C"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Письменные мнения составляются согласно </w:t>
      </w:r>
      <w:r w:rsidR="00C976C6" w:rsidRPr="004524F3">
        <w:rPr>
          <w:b/>
          <w:i/>
          <w:color w:val="000000" w:themeColor="text1"/>
        </w:rPr>
        <w:t>П</w:t>
      </w:r>
      <w:r w:rsidRPr="004524F3">
        <w:rPr>
          <w:b/>
          <w:i/>
          <w:color w:val="000000" w:themeColor="text1"/>
        </w:rPr>
        <w:t xml:space="preserve">риложению </w:t>
      </w:r>
      <w:r w:rsidR="00282BF1" w:rsidRPr="004524F3">
        <w:rPr>
          <w:b/>
          <w:i/>
          <w:color w:val="000000" w:themeColor="text1"/>
        </w:rPr>
        <w:t>5</w:t>
      </w:r>
      <w:r w:rsidRPr="004524F3">
        <w:rPr>
          <w:color w:val="000000" w:themeColor="text1"/>
        </w:rPr>
        <w:t xml:space="preserve"> к настоящему Положению либо в произвольной форме</w:t>
      </w:r>
      <w:r w:rsidR="00283215" w:rsidRPr="004524F3">
        <w:rPr>
          <w:color w:val="000000" w:themeColor="text1"/>
        </w:rPr>
        <w:t xml:space="preserve"> на бумажном носителе или в электронной форме, с использованием электронной цифровой подписи</w:t>
      </w:r>
      <w:r w:rsidRPr="004524F3">
        <w:rPr>
          <w:color w:val="000000" w:themeColor="text1"/>
        </w:rPr>
        <w:t>.</w:t>
      </w:r>
    </w:p>
    <w:p w14:paraId="3A4A9AA5" w14:textId="7C3B9E4D" w:rsidR="0009783C" w:rsidRPr="004524F3" w:rsidRDefault="0009783C"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Председательствующий на заседании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обязан огласить представленные письменные мнения членов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отсутствующих на </w:t>
      </w:r>
      <w:r w:rsidRPr="004524F3">
        <w:rPr>
          <w:color w:val="000000" w:themeColor="text1"/>
        </w:rPr>
        <w:lastRenderedPageBreak/>
        <w:t xml:space="preserve">заседании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до начала голосования по вопросам повестки дня, по которым представлены эти мнения.</w:t>
      </w:r>
    </w:p>
    <w:p w14:paraId="5B1B78BE" w14:textId="634D5054" w:rsidR="0009783C" w:rsidRPr="004524F3" w:rsidRDefault="0009783C"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Решения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по вопросам утвержденной в установленном порядке повестки дня заседания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принимаются следующими способами:</w:t>
      </w:r>
    </w:p>
    <w:p w14:paraId="47F3F1D5" w14:textId="77777777" w:rsidR="0009783C" w:rsidRPr="004524F3" w:rsidRDefault="00C85863" w:rsidP="004C48E3">
      <w:pPr>
        <w:pStyle w:val="a7"/>
        <w:tabs>
          <w:tab w:val="left" w:pos="709"/>
        </w:tabs>
        <w:spacing w:after="0"/>
        <w:ind w:left="0" w:firstLine="709"/>
        <w:jc w:val="both"/>
        <w:rPr>
          <w:color w:val="000000" w:themeColor="text1"/>
        </w:rPr>
      </w:pPr>
      <w:r w:rsidRPr="004524F3">
        <w:rPr>
          <w:color w:val="000000" w:themeColor="text1"/>
        </w:rPr>
        <w:t>–</w:t>
      </w:r>
      <w:r w:rsidR="0009783C" w:rsidRPr="004524F3">
        <w:rPr>
          <w:color w:val="000000" w:themeColor="text1"/>
        </w:rPr>
        <w:t xml:space="preserve"> очным голосованием;</w:t>
      </w:r>
    </w:p>
    <w:p w14:paraId="749145ED" w14:textId="77777777" w:rsidR="0009783C" w:rsidRPr="004524F3" w:rsidRDefault="00C85863" w:rsidP="004C48E3">
      <w:pPr>
        <w:pStyle w:val="a7"/>
        <w:tabs>
          <w:tab w:val="left" w:pos="709"/>
        </w:tabs>
        <w:spacing w:after="0"/>
        <w:ind w:left="0" w:firstLine="709"/>
        <w:jc w:val="both"/>
        <w:rPr>
          <w:color w:val="000000" w:themeColor="text1"/>
        </w:rPr>
      </w:pPr>
      <w:r w:rsidRPr="004524F3">
        <w:rPr>
          <w:color w:val="000000" w:themeColor="text1"/>
        </w:rPr>
        <w:t>–</w:t>
      </w:r>
      <w:r w:rsidR="0009783C" w:rsidRPr="004524F3">
        <w:rPr>
          <w:color w:val="000000" w:themeColor="text1"/>
        </w:rPr>
        <w:t xml:space="preserve"> заочным голосованием</w:t>
      </w:r>
      <w:r w:rsidR="00032C6E" w:rsidRPr="004524F3">
        <w:rPr>
          <w:color w:val="000000" w:themeColor="text1"/>
        </w:rPr>
        <w:t>;</w:t>
      </w:r>
    </w:p>
    <w:p w14:paraId="0434953B" w14:textId="77777777" w:rsidR="00610CD9" w:rsidRPr="004524F3" w:rsidRDefault="00032C6E" w:rsidP="004C48E3">
      <w:pPr>
        <w:tabs>
          <w:tab w:val="left" w:pos="993"/>
        </w:tabs>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 сочетанием обеих форм голосования (смешанным голосованием). Такая форма голосования применяется в случае, когда некоторый (е) член(ы)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а директоров не имеет(ют) возможности лично присутствовать на заседании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а директоров, и представляет(ют) свое мнение в письменной форме</w:t>
      </w:r>
      <w:r w:rsidR="00610CD9" w:rsidRPr="004524F3">
        <w:rPr>
          <w:rFonts w:ascii="Times New Roman" w:hAnsi="Times New Roman" w:cs="Times New Roman"/>
          <w:color w:val="000000" w:themeColor="text1"/>
          <w:sz w:val="24"/>
          <w:szCs w:val="24"/>
        </w:rPr>
        <w:t>.</w:t>
      </w:r>
    </w:p>
    <w:p w14:paraId="704D9CEC" w14:textId="1EEB1A8D" w:rsidR="0009783C" w:rsidRPr="004524F3" w:rsidRDefault="0009783C"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bookmarkStart w:id="29" w:name="_DV_M242"/>
      <w:bookmarkStart w:id="30" w:name="_DV_M251"/>
      <w:bookmarkStart w:id="31" w:name="_DV_M252"/>
      <w:bookmarkStart w:id="32" w:name="_DV_M253"/>
      <w:bookmarkStart w:id="33" w:name="_DV_M254"/>
      <w:bookmarkStart w:id="34" w:name="_DV_M255"/>
      <w:bookmarkStart w:id="35" w:name="_DV_M256"/>
      <w:bookmarkEnd w:id="29"/>
      <w:bookmarkEnd w:id="30"/>
      <w:bookmarkEnd w:id="31"/>
      <w:bookmarkEnd w:id="32"/>
      <w:bookmarkEnd w:id="33"/>
      <w:bookmarkEnd w:id="34"/>
      <w:bookmarkEnd w:id="35"/>
      <w:r w:rsidRPr="004524F3">
        <w:rPr>
          <w:color w:val="000000" w:themeColor="text1"/>
        </w:rPr>
        <w:t xml:space="preserve">Форма проведения заседания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определяется с учетом важности и срочности вопросов повестки дня в соответствии с уставом, внутренними документами</w:t>
      </w:r>
      <w:r w:rsidR="00021756" w:rsidRPr="004524F3">
        <w:rPr>
          <w:color w:val="000000" w:themeColor="text1"/>
        </w:rPr>
        <w:t xml:space="preserve"> Банка</w:t>
      </w:r>
      <w:r w:rsidRPr="004524F3">
        <w:rPr>
          <w:color w:val="000000" w:themeColor="text1"/>
        </w:rPr>
        <w:t xml:space="preserve">, регламентирующими порядок рассмотрения материалов к заседаниям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w:t>
      </w:r>
    </w:p>
    <w:p w14:paraId="038FD1D6" w14:textId="1A1816D6" w:rsidR="00610CD9" w:rsidRPr="004524F3" w:rsidRDefault="0009783C"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Решения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принимаются простым большинством голосов членов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присутствующих на заседании (в том числе с учетом письменных мнений отсутствующих членов </w:t>
      </w:r>
      <w:r w:rsidR="006F619F" w:rsidRPr="004524F3">
        <w:rPr>
          <w:color w:val="000000" w:themeColor="text1"/>
        </w:rPr>
        <w:t>Совет</w:t>
      </w:r>
      <w:r w:rsidRPr="004524F3">
        <w:rPr>
          <w:color w:val="000000" w:themeColor="text1"/>
        </w:rPr>
        <w:t xml:space="preserve">ов директоров) или принимающих участие в заочном голосовании, если иное не предусмотрено Законом Республики Казахстан </w:t>
      </w:r>
      <w:r w:rsidR="00EB2113" w:rsidRPr="004524F3">
        <w:rPr>
          <w:color w:val="000000" w:themeColor="text1"/>
        </w:rPr>
        <w:t>«</w:t>
      </w:r>
      <w:r w:rsidRPr="004524F3">
        <w:rPr>
          <w:color w:val="000000" w:themeColor="text1"/>
        </w:rPr>
        <w:t>Об акционерных обществах</w:t>
      </w:r>
      <w:r w:rsidR="00EB2113" w:rsidRPr="004524F3">
        <w:rPr>
          <w:color w:val="000000" w:themeColor="text1"/>
        </w:rPr>
        <w:t>»</w:t>
      </w:r>
      <w:r w:rsidRPr="004524F3">
        <w:rPr>
          <w:color w:val="000000" w:themeColor="text1"/>
        </w:rPr>
        <w:t xml:space="preserve"> и </w:t>
      </w:r>
      <w:r w:rsidR="00EB2113" w:rsidRPr="004524F3">
        <w:rPr>
          <w:color w:val="000000" w:themeColor="text1"/>
        </w:rPr>
        <w:t xml:space="preserve">Уставом </w:t>
      </w:r>
      <w:r w:rsidR="00021756" w:rsidRPr="004524F3">
        <w:rPr>
          <w:color w:val="000000" w:themeColor="text1"/>
        </w:rPr>
        <w:t>Банка</w:t>
      </w:r>
      <w:r w:rsidRPr="004524F3">
        <w:rPr>
          <w:color w:val="000000" w:themeColor="text1"/>
        </w:rPr>
        <w:t>.</w:t>
      </w:r>
      <w:r w:rsidR="00610CD9" w:rsidRPr="004524F3">
        <w:rPr>
          <w:color w:val="000000" w:themeColor="text1"/>
        </w:rPr>
        <w:t xml:space="preserve"> Решение о заключении сделок, в совершении которых Банком имеется заинтересованность, принимается простым большинством голосов членов </w:t>
      </w:r>
      <w:r w:rsidR="006F619F" w:rsidRPr="004524F3">
        <w:rPr>
          <w:color w:val="000000" w:themeColor="text1"/>
        </w:rPr>
        <w:t>Совет</w:t>
      </w:r>
      <w:r w:rsidR="00610CD9" w:rsidRPr="004524F3">
        <w:rPr>
          <w:color w:val="000000" w:themeColor="text1"/>
        </w:rPr>
        <w:t xml:space="preserve">а директоров, не заинтересованных в ее совершении, за исключением случаев, когда типовые условия такой сделки утверждены </w:t>
      </w:r>
      <w:r w:rsidR="006F619F" w:rsidRPr="004524F3">
        <w:rPr>
          <w:color w:val="000000" w:themeColor="text1"/>
        </w:rPr>
        <w:t>Совет</w:t>
      </w:r>
      <w:r w:rsidR="00610CD9" w:rsidRPr="004524F3">
        <w:rPr>
          <w:color w:val="000000" w:themeColor="text1"/>
        </w:rPr>
        <w:t>ом директоров.</w:t>
      </w:r>
      <w:r w:rsidR="00610CD9" w:rsidRPr="004524F3">
        <w:rPr>
          <w:rFonts w:eastAsia="Calibri"/>
          <w:i/>
          <w:color w:val="000000" w:themeColor="text1"/>
          <w:spacing w:val="-3"/>
          <w:u w:color="0000FF"/>
        </w:rPr>
        <w:t xml:space="preserve"> </w:t>
      </w:r>
    </w:p>
    <w:p w14:paraId="3F71B66A" w14:textId="7E4E3194" w:rsidR="0009783C" w:rsidRPr="004524F3" w:rsidRDefault="0009783C"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bookmarkStart w:id="36" w:name="_Toc525632105"/>
      <w:bookmarkStart w:id="37" w:name="_Toc524960730"/>
      <w:r w:rsidRPr="004524F3">
        <w:rPr>
          <w:color w:val="000000" w:themeColor="text1"/>
        </w:rPr>
        <w:t xml:space="preserve">Протокол заседания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составляется корпоративным секретарем. </w:t>
      </w:r>
    </w:p>
    <w:p w14:paraId="086FD8C7" w14:textId="23F0F127" w:rsidR="00610CD9" w:rsidRPr="004524F3" w:rsidRDefault="00DB29B0"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Протокол очного заседания </w:t>
      </w:r>
      <w:r w:rsidR="006F619F" w:rsidRPr="004524F3">
        <w:rPr>
          <w:color w:val="000000" w:themeColor="text1"/>
        </w:rPr>
        <w:t>Совет</w:t>
      </w:r>
      <w:r w:rsidRPr="004524F3">
        <w:rPr>
          <w:color w:val="000000" w:themeColor="text1"/>
        </w:rPr>
        <w:t>а директоров составляется на бумажном носителе и</w:t>
      </w:r>
      <w:r w:rsidR="005658A5" w:rsidRPr="004524F3">
        <w:rPr>
          <w:color w:val="000000" w:themeColor="text1"/>
        </w:rPr>
        <w:t>ли</w:t>
      </w:r>
      <w:r w:rsidRPr="004524F3">
        <w:rPr>
          <w:color w:val="000000" w:themeColor="text1"/>
        </w:rPr>
        <w:t xml:space="preserve"> в электронной форме, с использованием электронной цифровой подписи</w:t>
      </w:r>
      <w:r w:rsidR="00EB2113" w:rsidRPr="004524F3">
        <w:rPr>
          <w:color w:val="000000" w:themeColor="text1"/>
        </w:rPr>
        <w:t xml:space="preserve"> (при наличии)</w:t>
      </w:r>
      <w:r w:rsidRPr="004524F3">
        <w:rPr>
          <w:color w:val="000000" w:themeColor="text1"/>
        </w:rPr>
        <w:t xml:space="preserve"> и подписывается в течение 7 (семи) календарных дней после его проведения.</w:t>
      </w:r>
    </w:p>
    <w:p w14:paraId="45DBFCB8" w14:textId="73CE936B" w:rsidR="0009783C" w:rsidRPr="004524F3" w:rsidRDefault="0009783C"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В протоколе заседания</w:t>
      </w:r>
      <w:r w:rsidR="005658A5" w:rsidRPr="004524F3">
        <w:rPr>
          <w:color w:val="000000" w:themeColor="text1"/>
        </w:rPr>
        <w:t>/решении</w:t>
      </w:r>
      <w:r w:rsidRPr="004524F3">
        <w:rPr>
          <w:color w:val="000000" w:themeColor="text1"/>
        </w:rPr>
        <w:t xml:space="preserve"> </w:t>
      </w:r>
      <w:r w:rsidR="006A6C8F" w:rsidRPr="004524F3">
        <w:rPr>
          <w:color w:val="000000" w:themeColor="text1"/>
        </w:rPr>
        <w:t>(</w:t>
      </w:r>
      <w:r w:rsidR="00C976C6" w:rsidRPr="004524F3">
        <w:rPr>
          <w:b/>
          <w:i/>
          <w:color w:val="000000" w:themeColor="text1"/>
        </w:rPr>
        <w:t>П</w:t>
      </w:r>
      <w:r w:rsidR="006A6C8F" w:rsidRPr="004524F3">
        <w:rPr>
          <w:b/>
          <w:i/>
          <w:color w:val="000000" w:themeColor="text1"/>
        </w:rPr>
        <w:t>риложение 7</w:t>
      </w:r>
      <w:r w:rsidR="00C976C6" w:rsidRPr="004524F3">
        <w:rPr>
          <w:color w:val="000000" w:themeColor="text1"/>
        </w:rPr>
        <w:t xml:space="preserve"> к настоящему Положению</w:t>
      </w:r>
      <w:r w:rsidR="006A6C8F" w:rsidRPr="004524F3">
        <w:rPr>
          <w:color w:val="000000" w:themeColor="text1"/>
        </w:rPr>
        <w:t xml:space="preserve">) </w:t>
      </w:r>
      <w:r w:rsidRPr="004524F3">
        <w:rPr>
          <w:color w:val="000000" w:themeColor="text1"/>
        </w:rPr>
        <w:t>указываются:</w:t>
      </w:r>
    </w:p>
    <w:p w14:paraId="237B020D" w14:textId="77777777" w:rsidR="0009783C" w:rsidRPr="004524F3" w:rsidRDefault="00C85863" w:rsidP="00FA2D0A">
      <w:pPr>
        <w:pStyle w:val="a9"/>
        <w:widowControl/>
        <w:spacing w:after="0" w:line="240" w:lineRule="auto"/>
        <w:ind w:firstLine="709"/>
        <w:jc w:val="both"/>
        <w:rPr>
          <w:color w:val="000000" w:themeColor="text1"/>
          <w:sz w:val="24"/>
          <w:szCs w:val="24"/>
          <w:lang w:val="ru-RU"/>
        </w:rPr>
      </w:pPr>
      <w:r w:rsidRPr="004524F3">
        <w:rPr>
          <w:color w:val="000000" w:themeColor="text1"/>
          <w:sz w:val="24"/>
          <w:szCs w:val="24"/>
          <w:lang w:val="ru-RU"/>
        </w:rPr>
        <w:t>–</w:t>
      </w:r>
      <w:r w:rsidR="0009783C" w:rsidRPr="004524F3">
        <w:rPr>
          <w:color w:val="000000" w:themeColor="text1"/>
          <w:sz w:val="24"/>
          <w:szCs w:val="24"/>
          <w:lang w:val="ru-RU"/>
        </w:rPr>
        <w:t xml:space="preserve"> полное наименование и место нахождения </w:t>
      </w:r>
      <w:r w:rsidR="00C32BB7" w:rsidRPr="004524F3">
        <w:rPr>
          <w:color w:val="000000" w:themeColor="text1"/>
          <w:sz w:val="24"/>
          <w:szCs w:val="24"/>
          <w:lang w:val="ru-RU"/>
        </w:rPr>
        <w:t xml:space="preserve">Правления </w:t>
      </w:r>
      <w:r w:rsidR="00021756" w:rsidRPr="004524F3">
        <w:rPr>
          <w:color w:val="000000" w:themeColor="text1"/>
          <w:sz w:val="24"/>
          <w:szCs w:val="24"/>
          <w:lang w:val="ru-RU"/>
        </w:rPr>
        <w:t>Банка</w:t>
      </w:r>
      <w:r w:rsidR="0009783C" w:rsidRPr="004524F3">
        <w:rPr>
          <w:color w:val="000000" w:themeColor="text1"/>
          <w:sz w:val="24"/>
          <w:szCs w:val="24"/>
          <w:lang w:val="ru-RU"/>
        </w:rPr>
        <w:t>;</w:t>
      </w:r>
    </w:p>
    <w:p w14:paraId="410A7315" w14:textId="77777777" w:rsidR="0009783C" w:rsidRPr="004524F3" w:rsidRDefault="00C85863" w:rsidP="004C48E3">
      <w:pPr>
        <w:pStyle w:val="a9"/>
        <w:widowControl/>
        <w:spacing w:after="0" w:line="240" w:lineRule="auto"/>
        <w:ind w:firstLine="709"/>
        <w:jc w:val="both"/>
        <w:rPr>
          <w:color w:val="000000" w:themeColor="text1"/>
          <w:sz w:val="24"/>
          <w:szCs w:val="24"/>
          <w:lang w:val="ru-RU"/>
        </w:rPr>
      </w:pPr>
      <w:r w:rsidRPr="004524F3">
        <w:rPr>
          <w:color w:val="000000" w:themeColor="text1"/>
          <w:sz w:val="24"/>
          <w:szCs w:val="24"/>
          <w:lang w:val="ru-RU"/>
        </w:rPr>
        <w:t>–</w:t>
      </w:r>
      <w:r w:rsidR="0009783C" w:rsidRPr="004524F3">
        <w:rPr>
          <w:color w:val="000000" w:themeColor="text1"/>
          <w:sz w:val="24"/>
          <w:szCs w:val="24"/>
          <w:lang w:val="ru-RU"/>
        </w:rPr>
        <w:t xml:space="preserve"> дата, время и место проведения заседания;</w:t>
      </w:r>
    </w:p>
    <w:p w14:paraId="48EDB59C" w14:textId="77777777" w:rsidR="0009783C" w:rsidRPr="004524F3" w:rsidRDefault="00C85863" w:rsidP="004C48E3">
      <w:pPr>
        <w:pStyle w:val="a9"/>
        <w:widowControl/>
        <w:spacing w:after="0" w:line="240" w:lineRule="auto"/>
        <w:ind w:firstLine="709"/>
        <w:jc w:val="both"/>
        <w:rPr>
          <w:color w:val="000000" w:themeColor="text1"/>
          <w:sz w:val="24"/>
          <w:szCs w:val="24"/>
          <w:lang w:val="ru-RU"/>
        </w:rPr>
      </w:pPr>
      <w:r w:rsidRPr="004524F3">
        <w:rPr>
          <w:color w:val="000000" w:themeColor="text1"/>
          <w:sz w:val="24"/>
          <w:szCs w:val="24"/>
          <w:lang w:val="ru-RU"/>
        </w:rPr>
        <w:t>–</w:t>
      </w:r>
      <w:r w:rsidR="0009783C" w:rsidRPr="004524F3">
        <w:rPr>
          <w:color w:val="000000" w:themeColor="text1"/>
          <w:sz w:val="24"/>
          <w:szCs w:val="24"/>
          <w:lang w:val="ru-RU"/>
        </w:rPr>
        <w:t xml:space="preserve"> сведения о лицах, участвовавших в заседании;</w:t>
      </w:r>
    </w:p>
    <w:p w14:paraId="625CF85D" w14:textId="77777777" w:rsidR="0009783C" w:rsidRPr="004524F3" w:rsidRDefault="00C85863" w:rsidP="004C48E3">
      <w:pPr>
        <w:pStyle w:val="CharChar1"/>
        <w:widowControl/>
        <w:spacing w:after="0" w:line="240" w:lineRule="auto"/>
        <w:ind w:firstLine="709"/>
        <w:jc w:val="both"/>
        <w:rPr>
          <w:color w:val="000000" w:themeColor="text1"/>
          <w:sz w:val="24"/>
          <w:szCs w:val="24"/>
          <w:lang w:val="ru-RU"/>
        </w:rPr>
      </w:pPr>
      <w:r w:rsidRPr="004524F3">
        <w:rPr>
          <w:color w:val="000000" w:themeColor="text1"/>
          <w:sz w:val="24"/>
          <w:szCs w:val="24"/>
          <w:lang w:val="ru-RU"/>
        </w:rPr>
        <w:t>–</w:t>
      </w:r>
      <w:r w:rsidR="0009783C" w:rsidRPr="004524F3">
        <w:rPr>
          <w:color w:val="000000" w:themeColor="text1"/>
          <w:sz w:val="24"/>
          <w:szCs w:val="24"/>
          <w:lang w:val="ru-RU"/>
        </w:rPr>
        <w:t xml:space="preserve"> информация о наличии кворума заседания;</w:t>
      </w:r>
    </w:p>
    <w:p w14:paraId="23B0E7B2" w14:textId="77777777" w:rsidR="0009783C" w:rsidRPr="004524F3" w:rsidRDefault="00C85863" w:rsidP="004C48E3">
      <w:pPr>
        <w:pStyle w:val="a9"/>
        <w:widowControl/>
        <w:spacing w:after="0" w:line="240" w:lineRule="auto"/>
        <w:ind w:firstLine="709"/>
        <w:jc w:val="both"/>
        <w:rPr>
          <w:color w:val="000000" w:themeColor="text1"/>
          <w:sz w:val="24"/>
          <w:szCs w:val="24"/>
          <w:lang w:val="ru-RU"/>
        </w:rPr>
      </w:pPr>
      <w:r w:rsidRPr="004524F3">
        <w:rPr>
          <w:color w:val="000000" w:themeColor="text1"/>
          <w:sz w:val="24"/>
          <w:szCs w:val="24"/>
          <w:lang w:val="ru-RU"/>
        </w:rPr>
        <w:t>–</w:t>
      </w:r>
      <w:r w:rsidR="0009783C" w:rsidRPr="004524F3">
        <w:rPr>
          <w:color w:val="000000" w:themeColor="text1"/>
          <w:sz w:val="24"/>
          <w:szCs w:val="24"/>
          <w:lang w:val="ru-RU"/>
        </w:rPr>
        <w:t xml:space="preserve"> повестка дня заседания;</w:t>
      </w:r>
    </w:p>
    <w:p w14:paraId="54B55E52" w14:textId="77777777" w:rsidR="00DF0A1E" w:rsidRPr="004524F3" w:rsidRDefault="00DF0A1E" w:rsidP="004C48E3">
      <w:pPr>
        <w:pStyle w:val="a9"/>
        <w:widowControl/>
        <w:spacing w:after="0" w:line="240" w:lineRule="auto"/>
        <w:ind w:firstLine="709"/>
        <w:jc w:val="both"/>
        <w:rPr>
          <w:rStyle w:val="s0"/>
          <w:color w:val="000000" w:themeColor="text1"/>
          <w:lang w:val="ru-RU"/>
        </w:rPr>
      </w:pPr>
      <w:r w:rsidRPr="004524F3">
        <w:rPr>
          <w:color w:val="000000" w:themeColor="text1"/>
          <w:sz w:val="24"/>
          <w:szCs w:val="24"/>
          <w:lang w:val="ru-RU"/>
        </w:rPr>
        <w:t xml:space="preserve">– </w:t>
      </w:r>
      <w:r w:rsidRPr="004524F3">
        <w:rPr>
          <w:rStyle w:val="s0"/>
          <w:color w:val="000000" w:themeColor="text1"/>
          <w:lang w:val="ru-RU"/>
        </w:rPr>
        <w:t>краткая информация о рассмотренных вопросах</w:t>
      </w:r>
      <w:r w:rsidR="005658A5" w:rsidRPr="004524F3">
        <w:rPr>
          <w:rStyle w:val="s0"/>
          <w:color w:val="000000" w:themeColor="text1"/>
          <w:lang w:val="ru-RU"/>
        </w:rPr>
        <w:t xml:space="preserve"> (применимо к протоколу)</w:t>
      </w:r>
      <w:r w:rsidRPr="004524F3">
        <w:rPr>
          <w:rStyle w:val="s0"/>
          <w:color w:val="000000" w:themeColor="text1"/>
          <w:lang w:val="ru-RU"/>
        </w:rPr>
        <w:t>;</w:t>
      </w:r>
    </w:p>
    <w:p w14:paraId="4CF054A4" w14:textId="77777777" w:rsidR="00DF0A1E" w:rsidRPr="004524F3" w:rsidRDefault="00DF0A1E" w:rsidP="004C48E3">
      <w:pPr>
        <w:pStyle w:val="a9"/>
        <w:widowControl/>
        <w:spacing w:after="0" w:line="240" w:lineRule="auto"/>
        <w:ind w:firstLine="709"/>
        <w:jc w:val="both"/>
        <w:rPr>
          <w:color w:val="000000" w:themeColor="text1"/>
          <w:sz w:val="24"/>
          <w:szCs w:val="24"/>
          <w:lang w:val="ru-RU"/>
        </w:rPr>
      </w:pPr>
      <w:r w:rsidRPr="004524F3">
        <w:rPr>
          <w:color w:val="000000" w:themeColor="text1"/>
          <w:sz w:val="24"/>
          <w:szCs w:val="24"/>
          <w:lang w:val="ru-RU"/>
        </w:rPr>
        <w:t>–</w:t>
      </w:r>
      <w:r w:rsidRPr="004524F3">
        <w:rPr>
          <w:rStyle w:val="s0"/>
          <w:color w:val="000000" w:themeColor="text1"/>
          <w:lang w:val="ru-RU"/>
        </w:rPr>
        <w:t xml:space="preserve"> рекомендации (</w:t>
      </w:r>
      <w:r w:rsidR="005658A5" w:rsidRPr="004524F3">
        <w:rPr>
          <w:rStyle w:val="s0"/>
          <w:color w:val="000000" w:themeColor="text1"/>
          <w:lang w:val="ru-RU"/>
        </w:rPr>
        <w:t xml:space="preserve">применимо к протоколу, </w:t>
      </w:r>
      <w:r w:rsidRPr="004524F3">
        <w:rPr>
          <w:rStyle w:val="s0"/>
          <w:color w:val="000000" w:themeColor="text1"/>
          <w:lang w:val="ru-RU"/>
        </w:rPr>
        <w:t>при наличии);</w:t>
      </w:r>
    </w:p>
    <w:p w14:paraId="3AEC0426" w14:textId="77777777" w:rsidR="0009783C" w:rsidRPr="004524F3" w:rsidRDefault="00C85863" w:rsidP="004C48E3">
      <w:pPr>
        <w:pStyle w:val="a9"/>
        <w:widowControl/>
        <w:spacing w:after="0" w:line="240" w:lineRule="auto"/>
        <w:ind w:firstLine="709"/>
        <w:jc w:val="both"/>
        <w:rPr>
          <w:color w:val="000000" w:themeColor="text1"/>
          <w:sz w:val="24"/>
          <w:szCs w:val="24"/>
          <w:lang w:val="ru-RU"/>
        </w:rPr>
      </w:pPr>
      <w:r w:rsidRPr="004524F3">
        <w:rPr>
          <w:color w:val="000000" w:themeColor="text1"/>
          <w:sz w:val="24"/>
          <w:szCs w:val="24"/>
          <w:lang w:val="ru-RU"/>
        </w:rPr>
        <w:t>–</w:t>
      </w:r>
      <w:r w:rsidR="0009783C" w:rsidRPr="004524F3">
        <w:rPr>
          <w:color w:val="000000" w:themeColor="text1"/>
          <w:sz w:val="24"/>
          <w:szCs w:val="24"/>
          <w:lang w:val="ru-RU"/>
        </w:rPr>
        <w:t xml:space="preserve"> вопросы, поставленные на голосование, и итоги голосования по ним с отражением результата голосования каждого члена </w:t>
      </w:r>
      <w:r w:rsidR="006F619F" w:rsidRPr="004524F3">
        <w:rPr>
          <w:color w:val="000000" w:themeColor="text1"/>
          <w:sz w:val="24"/>
          <w:szCs w:val="24"/>
          <w:lang w:val="ru-RU"/>
        </w:rPr>
        <w:t>Совет</w:t>
      </w:r>
      <w:r w:rsidR="00326A85" w:rsidRPr="004524F3">
        <w:rPr>
          <w:color w:val="000000" w:themeColor="text1"/>
          <w:sz w:val="24"/>
          <w:szCs w:val="24"/>
          <w:lang w:val="ru-RU"/>
        </w:rPr>
        <w:t>а</w:t>
      </w:r>
      <w:r w:rsidR="0009783C" w:rsidRPr="004524F3">
        <w:rPr>
          <w:color w:val="000000" w:themeColor="text1"/>
          <w:sz w:val="24"/>
          <w:szCs w:val="24"/>
          <w:lang w:val="ru-RU"/>
        </w:rPr>
        <w:t xml:space="preserve"> директоров, по каждому вопросу повестки дня заседания </w:t>
      </w:r>
      <w:r w:rsidR="006F619F" w:rsidRPr="004524F3">
        <w:rPr>
          <w:color w:val="000000" w:themeColor="text1"/>
          <w:sz w:val="24"/>
          <w:szCs w:val="24"/>
          <w:lang w:val="ru-RU"/>
        </w:rPr>
        <w:t>Совет</w:t>
      </w:r>
      <w:r w:rsidR="00326A85" w:rsidRPr="004524F3">
        <w:rPr>
          <w:color w:val="000000" w:themeColor="text1"/>
          <w:sz w:val="24"/>
          <w:szCs w:val="24"/>
          <w:lang w:val="ru-RU"/>
        </w:rPr>
        <w:t>а</w:t>
      </w:r>
      <w:r w:rsidR="0009783C" w:rsidRPr="004524F3">
        <w:rPr>
          <w:color w:val="000000" w:themeColor="text1"/>
          <w:sz w:val="24"/>
          <w:szCs w:val="24"/>
          <w:lang w:val="ru-RU"/>
        </w:rPr>
        <w:t xml:space="preserve"> директоров;</w:t>
      </w:r>
    </w:p>
    <w:p w14:paraId="0B680737" w14:textId="77777777" w:rsidR="0009783C" w:rsidRPr="004524F3" w:rsidRDefault="00C85863" w:rsidP="004C48E3">
      <w:pPr>
        <w:pStyle w:val="a9"/>
        <w:widowControl/>
        <w:spacing w:after="0" w:line="240" w:lineRule="auto"/>
        <w:ind w:firstLine="709"/>
        <w:jc w:val="both"/>
        <w:rPr>
          <w:color w:val="000000" w:themeColor="text1"/>
          <w:sz w:val="24"/>
          <w:szCs w:val="24"/>
          <w:lang w:val="ru-RU"/>
        </w:rPr>
      </w:pPr>
      <w:r w:rsidRPr="004524F3">
        <w:rPr>
          <w:color w:val="000000" w:themeColor="text1"/>
          <w:sz w:val="24"/>
          <w:szCs w:val="24"/>
          <w:lang w:val="ru-RU"/>
        </w:rPr>
        <w:t>–</w:t>
      </w:r>
      <w:r w:rsidR="0009783C" w:rsidRPr="004524F3">
        <w:rPr>
          <w:color w:val="000000" w:themeColor="text1"/>
          <w:sz w:val="24"/>
          <w:szCs w:val="24"/>
          <w:lang w:val="ru-RU"/>
        </w:rPr>
        <w:t xml:space="preserve"> принятые решения;</w:t>
      </w:r>
    </w:p>
    <w:p w14:paraId="30E9818D" w14:textId="77777777" w:rsidR="0009783C" w:rsidRPr="004524F3" w:rsidRDefault="00C85863" w:rsidP="004C48E3">
      <w:pPr>
        <w:pStyle w:val="a9"/>
        <w:widowControl/>
        <w:spacing w:after="0" w:line="240" w:lineRule="auto"/>
        <w:ind w:firstLine="709"/>
        <w:jc w:val="both"/>
        <w:rPr>
          <w:color w:val="000000" w:themeColor="text1"/>
          <w:sz w:val="24"/>
          <w:szCs w:val="24"/>
          <w:lang w:val="ru-RU"/>
        </w:rPr>
      </w:pPr>
      <w:r w:rsidRPr="004524F3">
        <w:rPr>
          <w:color w:val="000000" w:themeColor="text1"/>
          <w:sz w:val="24"/>
          <w:szCs w:val="24"/>
          <w:lang w:val="ru-RU"/>
        </w:rPr>
        <w:t>–</w:t>
      </w:r>
      <w:r w:rsidR="0009783C" w:rsidRPr="004524F3">
        <w:rPr>
          <w:color w:val="000000" w:themeColor="text1"/>
          <w:sz w:val="24"/>
          <w:szCs w:val="24"/>
          <w:lang w:val="ru-RU"/>
        </w:rPr>
        <w:t xml:space="preserve"> иные сведения по решению </w:t>
      </w:r>
      <w:r w:rsidR="006F619F" w:rsidRPr="004524F3">
        <w:rPr>
          <w:color w:val="000000" w:themeColor="text1"/>
          <w:sz w:val="24"/>
          <w:szCs w:val="24"/>
          <w:lang w:val="ru-RU"/>
        </w:rPr>
        <w:t>Совет</w:t>
      </w:r>
      <w:r w:rsidR="00326A85" w:rsidRPr="004524F3">
        <w:rPr>
          <w:color w:val="000000" w:themeColor="text1"/>
          <w:sz w:val="24"/>
          <w:szCs w:val="24"/>
          <w:lang w:val="ru-RU"/>
        </w:rPr>
        <w:t>а</w:t>
      </w:r>
      <w:r w:rsidR="0009783C" w:rsidRPr="004524F3">
        <w:rPr>
          <w:color w:val="000000" w:themeColor="text1"/>
          <w:sz w:val="24"/>
          <w:szCs w:val="24"/>
          <w:lang w:val="ru-RU"/>
        </w:rPr>
        <w:t xml:space="preserve"> директоров.</w:t>
      </w:r>
    </w:p>
    <w:p w14:paraId="091BDD63" w14:textId="3975392F" w:rsidR="0009783C" w:rsidRPr="004524F3" w:rsidRDefault="0009783C"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Проект протокола заседания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разрабатывается до очного заседания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и в случае дополнений и замечаний, озвученных членами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в ходе его заседания, проект протокола дорабатывается после заседания в течение 1 (одного) рабочего дня. Внутри </w:t>
      </w:r>
      <w:r w:rsidR="00021756" w:rsidRPr="004524F3">
        <w:rPr>
          <w:color w:val="000000" w:themeColor="text1"/>
        </w:rPr>
        <w:t xml:space="preserve">Банка </w:t>
      </w:r>
      <w:r w:rsidRPr="004524F3">
        <w:rPr>
          <w:color w:val="000000" w:themeColor="text1"/>
        </w:rPr>
        <w:t xml:space="preserve">проект протокола должен быть согласован в течение 2 (двух) рабочих дней после его разработки. </w:t>
      </w:r>
    </w:p>
    <w:p w14:paraId="0D08C64E" w14:textId="60E32F32" w:rsidR="00113CC7" w:rsidRPr="004524F3" w:rsidRDefault="00113CC7"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Протокол заседания </w:t>
      </w:r>
      <w:r w:rsidR="006F619F" w:rsidRPr="004524F3">
        <w:rPr>
          <w:color w:val="000000" w:themeColor="text1"/>
        </w:rPr>
        <w:t>Совет</w:t>
      </w:r>
      <w:r w:rsidRPr="004524F3">
        <w:rPr>
          <w:color w:val="000000" w:themeColor="text1"/>
        </w:rPr>
        <w:t xml:space="preserve">а директоров подписывается Председателем </w:t>
      </w:r>
      <w:r w:rsidR="006F619F" w:rsidRPr="004524F3">
        <w:rPr>
          <w:color w:val="000000" w:themeColor="text1"/>
        </w:rPr>
        <w:t>Совет</w:t>
      </w:r>
      <w:r w:rsidRPr="004524F3">
        <w:rPr>
          <w:color w:val="000000" w:themeColor="text1"/>
        </w:rPr>
        <w:t xml:space="preserve">а директоров и корпоративным секретарем собственноручно или с использованием электронной цифровой подписи. Бумажная копия Протокола / решений должна содержать обязательную отметку «Копия электронного документа верна» и заверена подписью корпоративного секретаря и оттиском печати корпоративного секретаря. К протоколу </w:t>
      </w:r>
      <w:r w:rsidRPr="004524F3">
        <w:rPr>
          <w:color w:val="000000" w:themeColor="text1"/>
        </w:rPr>
        <w:lastRenderedPageBreak/>
        <w:t xml:space="preserve">подшиваются листы голосования, составленные по форме согласно </w:t>
      </w:r>
      <w:r w:rsidR="00C976C6" w:rsidRPr="004524F3">
        <w:rPr>
          <w:b/>
          <w:i/>
          <w:color w:val="000000" w:themeColor="text1"/>
        </w:rPr>
        <w:t>П</w:t>
      </w:r>
      <w:r w:rsidRPr="004524F3">
        <w:rPr>
          <w:b/>
          <w:i/>
          <w:color w:val="000000" w:themeColor="text1"/>
        </w:rPr>
        <w:t>риложению 4</w:t>
      </w:r>
      <w:r w:rsidRPr="004524F3">
        <w:rPr>
          <w:color w:val="000000" w:themeColor="text1"/>
        </w:rPr>
        <w:t xml:space="preserve"> к настоящему Положению и письменные мнения членов </w:t>
      </w:r>
      <w:r w:rsidR="006F619F" w:rsidRPr="004524F3">
        <w:rPr>
          <w:color w:val="000000" w:themeColor="text1"/>
        </w:rPr>
        <w:t>Совет</w:t>
      </w:r>
      <w:r w:rsidRPr="004524F3">
        <w:rPr>
          <w:color w:val="000000" w:themeColor="text1"/>
        </w:rPr>
        <w:t xml:space="preserve">а директоров, отсутствовавших на заседании, в случае их наличия, а также документы, утвержденные </w:t>
      </w:r>
      <w:r w:rsidR="006F619F" w:rsidRPr="004524F3">
        <w:rPr>
          <w:color w:val="000000" w:themeColor="text1"/>
        </w:rPr>
        <w:t>Совет</w:t>
      </w:r>
      <w:r w:rsidRPr="004524F3">
        <w:rPr>
          <w:color w:val="000000" w:themeColor="text1"/>
        </w:rPr>
        <w:t>ом директоров.</w:t>
      </w:r>
    </w:p>
    <w:p w14:paraId="24AC5FAD" w14:textId="77777777" w:rsidR="0009783C" w:rsidRPr="004524F3" w:rsidRDefault="00113CC7" w:rsidP="00FA2D0A">
      <w:pPr>
        <w:tabs>
          <w:tab w:val="left" w:pos="993"/>
        </w:tabs>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Листы голосования к протоколу очного заседания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а директоров подписываются членами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а директоров, участвовавшими в заседании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а директоров, собственноручно или с использованием электронной цифровой подписи, в срок не более 3 (трех) рабочих дней после рассылки проекта Протокола корпоративным секретарем. </w:t>
      </w:r>
    </w:p>
    <w:p w14:paraId="03DF3250" w14:textId="1258B1A5" w:rsidR="0009783C" w:rsidRPr="004524F3" w:rsidRDefault="0009783C"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Корпоративный секретарь в случае необходимости может организовывать ведение</w:t>
      </w:r>
      <w:r w:rsidR="00F93AAF" w:rsidRPr="004524F3">
        <w:rPr>
          <w:color w:val="000000" w:themeColor="text1"/>
        </w:rPr>
        <w:t xml:space="preserve"> аудиозаписи и</w:t>
      </w:r>
      <w:r w:rsidRPr="004524F3">
        <w:rPr>
          <w:color w:val="000000" w:themeColor="text1"/>
        </w:rPr>
        <w:t xml:space="preserve"> стенограммы заседания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w:t>
      </w:r>
    </w:p>
    <w:p w14:paraId="2499DEF6" w14:textId="6B1368C3" w:rsidR="0009783C" w:rsidRPr="004524F3" w:rsidRDefault="00021756"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Банк обязан</w:t>
      </w:r>
      <w:r w:rsidR="0009783C" w:rsidRPr="004524F3">
        <w:rPr>
          <w:color w:val="000000" w:themeColor="text1"/>
        </w:rPr>
        <w:t xml:space="preserve"> хранить протоколы</w:t>
      </w:r>
      <w:r w:rsidR="00F93AAF" w:rsidRPr="004524F3">
        <w:rPr>
          <w:color w:val="000000" w:themeColor="text1"/>
        </w:rPr>
        <w:t>, аудиозаписи</w:t>
      </w:r>
      <w:r w:rsidR="0009783C" w:rsidRPr="004524F3">
        <w:rPr>
          <w:color w:val="000000" w:themeColor="text1"/>
        </w:rPr>
        <w:t xml:space="preserve"> и стенограммы заседаний и решения </w:t>
      </w:r>
      <w:r w:rsidR="006F619F" w:rsidRPr="004524F3">
        <w:rPr>
          <w:color w:val="000000" w:themeColor="text1"/>
        </w:rPr>
        <w:t>Совет</w:t>
      </w:r>
      <w:r w:rsidR="00326A85" w:rsidRPr="004524F3">
        <w:rPr>
          <w:color w:val="000000" w:themeColor="text1"/>
        </w:rPr>
        <w:t>а</w:t>
      </w:r>
      <w:r w:rsidR="0009783C" w:rsidRPr="004524F3">
        <w:rPr>
          <w:color w:val="000000" w:themeColor="text1"/>
        </w:rPr>
        <w:t xml:space="preserve"> директоров, принятые путем заочного голосования, по месту нахождения </w:t>
      </w:r>
      <w:r w:rsidR="00C32BB7" w:rsidRPr="004524F3">
        <w:rPr>
          <w:color w:val="000000" w:themeColor="text1"/>
        </w:rPr>
        <w:t xml:space="preserve">Правления </w:t>
      </w:r>
      <w:r w:rsidR="0009783C" w:rsidRPr="004524F3">
        <w:rPr>
          <w:color w:val="000000" w:themeColor="text1"/>
        </w:rPr>
        <w:t>бессрочно или в ином месте, по решению</w:t>
      </w:r>
      <w:r w:rsidRPr="004524F3">
        <w:rPr>
          <w:color w:val="000000" w:themeColor="text1"/>
        </w:rPr>
        <w:t xml:space="preserve"> </w:t>
      </w:r>
      <w:r w:rsidR="00C32BB7" w:rsidRPr="004524F3">
        <w:rPr>
          <w:color w:val="000000" w:themeColor="text1"/>
        </w:rPr>
        <w:t xml:space="preserve">Правления </w:t>
      </w:r>
      <w:r w:rsidRPr="004524F3">
        <w:rPr>
          <w:color w:val="000000" w:themeColor="text1"/>
        </w:rPr>
        <w:t>Банка</w:t>
      </w:r>
      <w:r w:rsidR="0009783C" w:rsidRPr="004524F3">
        <w:rPr>
          <w:color w:val="000000" w:themeColor="text1"/>
        </w:rPr>
        <w:t xml:space="preserve">. </w:t>
      </w:r>
    </w:p>
    <w:p w14:paraId="3E0B4A2D" w14:textId="15AC0C07" w:rsidR="0009783C" w:rsidRPr="004524F3" w:rsidRDefault="0009783C"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Протоколы и стенограммы заседаний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и решения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принятые путем заочного голосования, хранятся у Корпоративного секретаря.</w:t>
      </w:r>
    </w:p>
    <w:p w14:paraId="52296CC6" w14:textId="120CEA0C" w:rsidR="0009783C" w:rsidRPr="004524F3" w:rsidRDefault="0009783C"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Корпоративный секретарь обязан на постоянной основе обеспечивать членам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доступ к протоколам заседаний, решениям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принятым путем заочного голосования.</w:t>
      </w:r>
    </w:p>
    <w:p w14:paraId="1A3ECC43" w14:textId="2F96B601" w:rsidR="00283215" w:rsidRPr="004524F3" w:rsidRDefault="00113CC7"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Корпоративный секретарь, по требованию члена </w:t>
      </w:r>
      <w:r w:rsidR="006F619F" w:rsidRPr="004524F3">
        <w:rPr>
          <w:color w:val="000000" w:themeColor="text1"/>
        </w:rPr>
        <w:t>Совет</w:t>
      </w:r>
      <w:r w:rsidRPr="004524F3">
        <w:rPr>
          <w:color w:val="000000" w:themeColor="text1"/>
        </w:rPr>
        <w:t xml:space="preserve">а директоров, в течение 5 (пяти) рабочих дней предоставляет ему протокол заседания </w:t>
      </w:r>
      <w:r w:rsidR="006F619F" w:rsidRPr="004524F3">
        <w:rPr>
          <w:color w:val="000000" w:themeColor="text1"/>
        </w:rPr>
        <w:t>Совет</w:t>
      </w:r>
      <w:r w:rsidRPr="004524F3">
        <w:rPr>
          <w:color w:val="000000" w:themeColor="text1"/>
        </w:rPr>
        <w:t xml:space="preserve">а директоров (комитетов </w:t>
      </w:r>
      <w:r w:rsidR="006F619F" w:rsidRPr="004524F3">
        <w:rPr>
          <w:color w:val="000000" w:themeColor="text1"/>
        </w:rPr>
        <w:t>Совет</w:t>
      </w:r>
      <w:r w:rsidRPr="004524F3">
        <w:rPr>
          <w:color w:val="000000" w:themeColor="text1"/>
        </w:rPr>
        <w:t>а директоров) и (или) решения, принятые путем заочного голосования, для ознакомления и (или) выдает ему выписки из протокола и решения, заверенные подписью корпоративного секретаря и оттиском печати корпоративного секретаря Банка или заверенные, с использованием электронной цифровой подписи. Бумажная копия выписки из протокола и решения должна содержать обязательную отметку «Копия электронного документа верна» и заверена подписью корпоративного секретаря и оттиском печати корпоративного секретаря.</w:t>
      </w:r>
    </w:p>
    <w:p w14:paraId="762EE221" w14:textId="4855551E" w:rsidR="0009783C" w:rsidRPr="004524F3" w:rsidRDefault="0009783C"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Корпоративный секретарь не позднее 5 (пяти) рабочих дней после подписания протокола направляет членам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копию подписанного протокола.</w:t>
      </w:r>
    </w:p>
    <w:p w14:paraId="7FA60A3D" w14:textId="3B1E4420" w:rsidR="00283215" w:rsidRPr="004524F3" w:rsidRDefault="00113CC7"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Корпоративный секретарь по требованию заинтересованного структурного подразделения Банка обязан в течение 2 (двух) рабочих дней, выдать ему выписки из протокола и (или) решения, заверенные подписью корпоративного секретаря и оттиском печати корпоративного секретаря Банка или заверенные, с использованием электронной цифровой подписи. Бумажная копия выписки из протокола и решения должна содержать обязательную отметку «Копия электронного документа верна» и заверена подписью корпоративного секретаря и оттиском печати корпоративного секретаря</w:t>
      </w:r>
      <w:r w:rsidR="0009783C" w:rsidRPr="004524F3">
        <w:rPr>
          <w:color w:val="000000" w:themeColor="text1"/>
        </w:rPr>
        <w:t>.</w:t>
      </w:r>
    </w:p>
    <w:p w14:paraId="1FE3C8EA" w14:textId="08C77585" w:rsidR="0009783C" w:rsidRPr="004524F3" w:rsidRDefault="0009783C"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Ежеквартально корпоративный секретарь письменно направляет членам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информацию о ходе исполнения решений, поручений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w:t>
      </w:r>
    </w:p>
    <w:bookmarkEnd w:id="36"/>
    <w:bookmarkEnd w:id="37"/>
    <w:p w14:paraId="009F6B24" w14:textId="646D655D" w:rsidR="0009783C" w:rsidRPr="004524F3" w:rsidRDefault="0009783C"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По усмотрению председателя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принятие решений </w:t>
      </w:r>
      <w:r w:rsidR="006F619F" w:rsidRPr="004524F3">
        <w:rPr>
          <w:color w:val="000000" w:themeColor="text1"/>
        </w:rPr>
        <w:t>Совет</w:t>
      </w:r>
      <w:r w:rsidRPr="004524F3">
        <w:rPr>
          <w:color w:val="000000" w:themeColor="text1"/>
        </w:rPr>
        <w:t xml:space="preserve">ом директоров по вопросам, вынесенным на его рассмотрение, возможно посредством заочного голосования. Заочное голосование применяется без проведения заседания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w:t>
      </w:r>
    </w:p>
    <w:p w14:paraId="7EDDE50B" w14:textId="0865A2B2" w:rsidR="00283215" w:rsidRPr="004524F3" w:rsidRDefault="00283215"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Для заочного голосования по вопросам повестки дня используются бюллетени, составленные по форме согласно </w:t>
      </w:r>
      <w:r w:rsidR="00C976C6" w:rsidRPr="004524F3">
        <w:rPr>
          <w:b/>
          <w:i/>
          <w:color w:val="000000" w:themeColor="text1"/>
        </w:rPr>
        <w:t>П</w:t>
      </w:r>
      <w:r w:rsidRPr="004524F3">
        <w:rPr>
          <w:b/>
          <w:i/>
          <w:color w:val="000000" w:themeColor="text1"/>
        </w:rPr>
        <w:t>риложению 6</w:t>
      </w:r>
      <w:r w:rsidRPr="004524F3">
        <w:rPr>
          <w:color w:val="000000" w:themeColor="text1"/>
        </w:rPr>
        <w:t xml:space="preserve"> к настоящему Положению на бумажном носителе или в электронной форме</w:t>
      </w:r>
      <w:r w:rsidR="0009783C" w:rsidRPr="004524F3">
        <w:rPr>
          <w:color w:val="000000" w:themeColor="text1"/>
        </w:rPr>
        <w:t>.</w:t>
      </w:r>
      <w:r w:rsidRPr="004524F3">
        <w:rPr>
          <w:color w:val="000000" w:themeColor="text1"/>
        </w:rPr>
        <w:t xml:space="preserve"> </w:t>
      </w:r>
    </w:p>
    <w:p w14:paraId="21A8D434" w14:textId="10DA3536" w:rsidR="0009783C" w:rsidRPr="004524F3" w:rsidRDefault="0009783C"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Решение по следующим вопросам, в случае их отнесения </w:t>
      </w:r>
      <w:r w:rsidR="00891BD3" w:rsidRPr="004524F3">
        <w:rPr>
          <w:color w:val="000000" w:themeColor="text1"/>
        </w:rPr>
        <w:t>У</w:t>
      </w:r>
      <w:r w:rsidRPr="004524F3">
        <w:rPr>
          <w:color w:val="000000" w:themeColor="text1"/>
        </w:rPr>
        <w:t xml:space="preserve">ставом </w:t>
      </w:r>
      <w:r w:rsidR="00021756" w:rsidRPr="004524F3">
        <w:rPr>
          <w:color w:val="000000" w:themeColor="text1"/>
        </w:rPr>
        <w:t xml:space="preserve">Банка </w:t>
      </w:r>
      <w:r w:rsidRPr="004524F3">
        <w:rPr>
          <w:color w:val="000000" w:themeColor="text1"/>
        </w:rPr>
        <w:t xml:space="preserve">к компетенции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рекомендуется рассматривать на очных заседаниях: </w:t>
      </w:r>
    </w:p>
    <w:p w14:paraId="64E1A1FC" w14:textId="77777777" w:rsidR="0009783C" w:rsidRPr="004524F3" w:rsidRDefault="00C85863" w:rsidP="00FA2D0A">
      <w:pPr>
        <w:pStyle w:val="a9"/>
        <w:widowControl/>
        <w:spacing w:after="0" w:line="240" w:lineRule="auto"/>
        <w:ind w:firstLine="709"/>
        <w:jc w:val="both"/>
        <w:rPr>
          <w:color w:val="000000" w:themeColor="text1"/>
          <w:sz w:val="24"/>
          <w:szCs w:val="24"/>
          <w:lang w:val="ru-RU"/>
        </w:rPr>
      </w:pPr>
      <w:r w:rsidRPr="004524F3">
        <w:rPr>
          <w:color w:val="000000" w:themeColor="text1"/>
          <w:sz w:val="24"/>
          <w:szCs w:val="24"/>
          <w:lang w:val="ru-RU"/>
        </w:rPr>
        <w:t>–</w:t>
      </w:r>
      <w:r w:rsidR="0009783C" w:rsidRPr="004524F3">
        <w:rPr>
          <w:color w:val="000000" w:themeColor="text1"/>
          <w:sz w:val="24"/>
          <w:szCs w:val="24"/>
          <w:lang w:val="ru-RU"/>
        </w:rPr>
        <w:t xml:space="preserve"> утверждение стратегии развития, планов развития, внесения в них изменений, заслушивание отчетов об их реализации/исполнении;</w:t>
      </w:r>
    </w:p>
    <w:p w14:paraId="3F102B3F" w14:textId="77777777" w:rsidR="0009783C" w:rsidRPr="004524F3" w:rsidRDefault="00C85863" w:rsidP="00FA2D0A">
      <w:pPr>
        <w:pStyle w:val="a9"/>
        <w:widowControl/>
        <w:spacing w:after="0" w:line="240" w:lineRule="auto"/>
        <w:ind w:firstLine="709"/>
        <w:jc w:val="both"/>
        <w:rPr>
          <w:color w:val="000000" w:themeColor="text1"/>
          <w:sz w:val="24"/>
          <w:szCs w:val="24"/>
          <w:lang w:val="ru-RU"/>
        </w:rPr>
      </w:pPr>
      <w:r w:rsidRPr="004524F3">
        <w:rPr>
          <w:color w:val="000000" w:themeColor="text1"/>
          <w:sz w:val="24"/>
          <w:szCs w:val="24"/>
          <w:lang w:val="ru-RU"/>
        </w:rPr>
        <w:t>–</w:t>
      </w:r>
      <w:r w:rsidR="0009783C" w:rsidRPr="004524F3">
        <w:rPr>
          <w:color w:val="000000" w:themeColor="text1"/>
          <w:sz w:val="24"/>
          <w:szCs w:val="24"/>
          <w:lang w:val="ru-RU"/>
        </w:rPr>
        <w:t xml:space="preserve"> заслушивание отчетов </w:t>
      </w:r>
      <w:r w:rsidR="00630DB1" w:rsidRPr="004524F3">
        <w:rPr>
          <w:rStyle w:val="s0"/>
          <w:color w:val="000000" w:themeColor="text1"/>
          <w:lang w:val="ru-RU"/>
        </w:rPr>
        <w:t>служб</w:t>
      </w:r>
      <w:r w:rsidR="00AA36D2" w:rsidRPr="004524F3">
        <w:rPr>
          <w:color w:val="000000" w:themeColor="text1"/>
          <w:sz w:val="24"/>
          <w:szCs w:val="24"/>
          <w:lang w:val="ru-RU"/>
        </w:rPr>
        <w:t xml:space="preserve"> </w:t>
      </w:r>
      <w:r w:rsidR="0009783C" w:rsidRPr="004524F3">
        <w:rPr>
          <w:color w:val="000000" w:themeColor="text1"/>
          <w:sz w:val="24"/>
          <w:szCs w:val="24"/>
          <w:lang w:val="ru-RU"/>
        </w:rPr>
        <w:t>внутреннего аудита и внешнего аудита;</w:t>
      </w:r>
    </w:p>
    <w:p w14:paraId="6A57DC89" w14:textId="77777777" w:rsidR="0009783C" w:rsidRPr="004524F3" w:rsidRDefault="00C85863" w:rsidP="00FA2D0A">
      <w:pPr>
        <w:pStyle w:val="a9"/>
        <w:widowControl/>
        <w:spacing w:after="0" w:line="240" w:lineRule="auto"/>
        <w:ind w:firstLine="709"/>
        <w:jc w:val="both"/>
        <w:rPr>
          <w:color w:val="000000" w:themeColor="text1"/>
          <w:sz w:val="24"/>
          <w:szCs w:val="24"/>
          <w:lang w:val="ru-RU"/>
        </w:rPr>
      </w:pPr>
      <w:r w:rsidRPr="004524F3">
        <w:rPr>
          <w:color w:val="000000" w:themeColor="text1"/>
          <w:sz w:val="24"/>
          <w:szCs w:val="24"/>
          <w:lang w:val="ru-RU"/>
        </w:rPr>
        <w:t>–</w:t>
      </w:r>
      <w:r w:rsidR="0009783C" w:rsidRPr="004524F3">
        <w:rPr>
          <w:color w:val="000000" w:themeColor="text1"/>
          <w:sz w:val="24"/>
          <w:szCs w:val="24"/>
          <w:lang w:val="ru-RU"/>
        </w:rPr>
        <w:t xml:space="preserve"> рассмотрение кредитных проектов;</w:t>
      </w:r>
    </w:p>
    <w:p w14:paraId="47B46D01" w14:textId="77777777" w:rsidR="0009783C" w:rsidRPr="004524F3" w:rsidRDefault="00C85863" w:rsidP="00FA2D0A">
      <w:pPr>
        <w:pStyle w:val="a9"/>
        <w:widowControl/>
        <w:spacing w:after="0" w:line="240" w:lineRule="auto"/>
        <w:ind w:firstLine="709"/>
        <w:jc w:val="both"/>
        <w:rPr>
          <w:color w:val="000000" w:themeColor="text1"/>
          <w:sz w:val="24"/>
          <w:szCs w:val="24"/>
          <w:lang w:val="ru-RU"/>
        </w:rPr>
      </w:pPr>
      <w:r w:rsidRPr="004524F3">
        <w:rPr>
          <w:color w:val="000000" w:themeColor="text1"/>
          <w:sz w:val="24"/>
          <w:szCs w:val="24"/>
          <w:lang w:val="ru-RU"/>
        </w:rPr>
        <w:lastRenderedPageBreak/>
        <w:t>–</w:t>
      </w:r>
      <w:r w:rsidR="0009783C" w:rsidRPr="004524F3">
        <w:rPr>
          <w:color w:val="000000" w:themeColor="text1"/>
          <w:sz w:val="24"/>
          <w:szCs w:val="24"/>
          <w:lang w:val="ru-RU"/>
        </w:rPr>
        <w:t xml:space="preserve"> принятие решения о заключении крупных сделок и сделок, в совершении которых имеется заинтересованность; </w:t>
      </w:r>
    </w:p>
    <w:p w14:paraId="6FC69527" w14:textId="04C53108" w:rsidR="0009783C" w:rsidRPr="004524F3" w:rsidRDefault="00C85863" w:rsidP="00FA2D0A">
      <w:pPr>
        <w:pStyle w:val="a9"/>
        <w:widowControl/>
        <w:spacing w:after="0" w:line="240" w:lineRule="auto"/>
        <w:ind w:firstLine="709"/>
        <w:jc w:val="both"/>
        <w:rPr>
          <w:i/>
          <w:color w:val="000000" w:themeColor="text1"/>
          <w:sz w:val="24"/>
          <w:szCs w:val="24"/>
          <w:lang w:val="ru-RU"/>
        </w:rPr>
      </w:pPr>
      <w:r w:rsidRPr="004524F3">
        <w:rPr>
          <w:color w:val="000000" w:themeColor="text1"/>
          <w:sz w:val="24"/>
          <w:szCs w:val="24"/>
          <w:lang w:val="ru-RU"/>
        </w:rPr>
        <w:t>–</w:t>
      </w:r>
      <w:r w:rsidR="0009783C" w:rsidRPr="004524F3">
        <w:rPr>
          <w:color w:val="000000" w:themeColor="text1"/>
          <w:sz w:val="24"/>
          <w:szCs w:val="24"/>
          <w:lang w:val="ru-RU"/>
        </w:rPr>
        <w:t xml:space="preserve"> утверждение/изменение </w:t>
      </w:r>
      <w:r w:rsidR="00337909" w:rsidRPr="004524F3">
        <w:rPr>
          <w:color w:val="000000" w:themeColor="text1"/>
          <w:sz w:val="24"/>
          <w:szCs w:val="24"/>
          <w:highlight w:val="yellow"/>
          <w:lang w:val="ru-RU"/>
        </w:rPr>
        <w:t>предельной</w:t>
      </w:r>
      <w:r w:rsidR="00337909" w:rsidRPr="004524F3">
        <w:rPr>
          <w:color w:val="000000" w:themeColor="text1"/>
          <w:sz w:val="24"/>
          <w:szCs w:val="24"/>
          <w:lang w:val="ru-RU"/>
        </w:rPr>
        <w:t xml:space="preserve"> </w:t>
      </w:r>
      <w:r w:rsidR="0009783C" w:rsidRPr="004524F3">
        <w:rPr>
          <w:color w:val="000000" w:themeColor="text1"/>
          <w:sz w:val="24"/>
          <w:szCs w:val="24"/>
          <w:lang w:val="ru-RU"/>
        </w:rPr>
        <w:t>штатной численности</w:t>
      </w:r>
      <w:r w:rsidR="00021756" w:rsidRPr="004524F3">
        <w:rPr>
          <w:color w:val="000000" w:themeColor="text1"/>
          <w:sz w:val="24"/>
          <w:szCs w:val="24"/>
          <w:lang w:val="ru-RU"/>
        </w:rPr>
        <w:t xml:space="preserve"> Банка</w:t>
      </w:r>
      <w:r w:rsidR="0009783C" w:rsidRPr="004524F3">
        <w:rPr>
          <w:color w:val="000000" w:themeColor="text1"/>
          <w:sz w:val="24"/>
          <w:szCs w:val="24"/>
          <w:lang w:val="ru-RU"/>
        </w:rPr>
        <w:t>;</w:t>
      </w:r>
    </w:p>
    <w:p w14:paraId="3054F88C" w14:textId="77777777" w:rsidR="0009783C" w:rsidRPr="004524F3" w:rsidRDefault="00C85863" w:rsidP="00FA2D0A">
      <w:pPr>
        <w:pStyle w:val="a9"/>
        <w:widowControl/>
        <w:spacing w:after="0" w:line="240" w:lineRule="auto"/>
        <w:ind w:firstLine="709"/>
        <w:jc w:val="both"/>
        <w:rPr>
          <w:color w:val="000000" w:themeColor="text1"/>
          <w:sz w:val="24"/>
          <w:szCs w:val="24"/>
          <w:lang w:val="ru-RU"/>
        </w:rPr>
      </w:pPr>
      <w:r w:rsidRPr="004524F3">
        <w:rPr>
          <w:color w:val="000000" w:themeColor="text1"/>
          <w:sz w:val="24"/>
          <w:szCs w:val="24"/>
          <w:lang w:val="ru-RU"/>
        </w:rPr>
        <w:t>–</w:t>
      </w:r>
      <w:r w:rsidR="0009783C" w:rsidRPr="004524F3">
        <w:rPr>
          <w:color w:val="000000" w:themeColor="text1"/>
          <w:sz w:val="24"/>
          <w:szCs w:val="24"/>
          <w:lang w:val="ru-RU"/>
        </w:rPr>
        <w:t xml:space="preserve"> оценка деятельности и определение размера вознаграждения членам</w:t>
      </w:r>
      <w:r w:rsidR="00021756" w:rsidRPr="004524F3">
        <w:rPr>
          <w:color w:val="000000" w:themeColor="text1"/>
          <w:sz w:val="24"/>
          <w:szCs w:val="24"/>
          <w:lang w:val="ru-RU"/>
        </w:rPr>
        <w:t xml:space="preserve"> </w:t>
      </w:r>
      <w:r w:rsidR="00C32BB7" w:rsidRPr="004524F3">
        <w:rPr>
          <w:color w:val="000000" w:themeColor="text1"/>
          <w:sz w:val="24"/>
          <w:szCs w:val="24"/>
          <w:lang w:val="ru-RU"/>
        </w:rPr>
        <w:t xml:space="preserve">Правления </w:t>
      </w:r>
      <w:r w:rsidR="00021756" w:rsidRPr="004524F3">
        <w:rPr>
          <w:color w:val="000000" w:themeColor="text1"/>
          <w:sz w:val="24"/>
          <w:szCs w:val="24"/>
          <w:lang w:val="ru-RU"/>
        </w:rPr>
        <w:t>Банка</w:t>
      </w:r>
      <w:r w:rsidR="0009783C" w:rsidRPr="004524F3">
        <w:rPr>
          <w:color w:val="000000" w:themeColor="text1"/>
          <w:sz w:val="24"/>
          <w:szCs w:val="24"/>
          <w:lang w:val="ru-RU"/>
        </w:rPr>
        <w:t>;</w:t>
      </w:r>
    </w:p>
    <w:p w14:paraId="46CFE49B" w14:textId="77777777" w:rsidR="0009783C" w:rsidRPr="004524F3" w:rsidRDefault="00C85863" w:rsidP="00FA2D0A">
      <w:pPr>
        <w:pStyle w:val="a9"/>
        <w:widowControl/>
        <w:spacing w:after="0" w:line="240" w:lineRule="auto"/>
        <w:ind w:firstLine="709"/>
        <w:jc w:val="both"/>
        <w:rPr>
          <w:color w:val="000000" w:themeColor="text1"/>
          <w:sz w:val="24"/>
          <w:szCs w:val="24"/>
          <w:lang w:val="ru-RU"/>
        </w:rPr>
      </w:pPr>
      <w:r w:rsidRPr="004524F3">
        <w:rPr>
          <w:color w:val="000000" w:themeColor="text1"/>
          <w:sz w:val="24"/>
          <w:szCs w:val="24"/>
          <w:lang w:val="ru-RU"/>
        </w:rPr>
        <w:t>–</w:t>
      </w:r>
      <w:r w:rsidR="0009783C" w:rsidRPr="004524F3">
        <w:rPr>
          <w:color w:val="000000" w:themeColor="text1"/>
          <w:sz w:val="24"/>
          <w:szCs w:val="24"/>
          <w:lang w:val="ru-RU"/>
        </w:rPr>
        <w:t xml:space="preserve"> кадровые вопросы.</w:t>
      </w:r>
    </w:p>
    <w:p w14:paraId="3081EEAB" w14:textId="77777777" w:rsidR="0009783C" w:rsidRPr="004524F3" w:rsidRDefault="0009783C" w:rsidP="00FA2D0A">
      <w:pPr>
        <w:pStyle w:val="a9"/>
        <w:widowControl/>
        <w:spacing w:after="0" w:line="240" w:lineRule="auto"/>
        <w:ind w:firstLine="709"/>
        <w:jc w:val="both"/>
        <w:rPr>
          <w:color w:val="000000" w:themeColor="text1"/>
          <w:sz w:val="24"/>
          <w:szCs w:val="24"/>
          <w:lang w:val="ru-RU"/>
        </w:rPr>
      </w:pPr>
      <w:r w:rsidRPr="004524F3">
        <w:rPr>
          <w:color w:val="000000" w:themeColor="text1"/>
          <w:sz w:val="24"/>
          <w:szCs w:val="24"/>
          <w:lang w:val="ru-RU"/>
        </w:rPr>
        <w:t xml:space="preserve">Бюллетень для заочного голосования должен быть направлен корпоративным секретарем членам </w:t>
      </w:r>
      <w:r w:rsidR="006F619F" w:rsidRPr="004524F3">
        <w:rPr>
          <w:color w:val="000000" w:themeColor="text1"/>
          <w:sz w:val="24"/>
          <w:szCs w:val="24"/>
          <w:lang w:val="ru-RU"/>
        </w:rPr>
        <w:t>Совет</w:t>
      </w:r>
      <w:r w:rsidR="00326A85" w:rsidRPr="004524F3">
        <w:rPr>
          <w:color w:val="000000" w:themeColor="text1"/>
          <w:sz w:val="24"/>
          <w:szCs w:val="24"/>
          <w:lang w:val="ru-RU"/>
        </w:rPr>
        <w:t>а</w:t>
      </w:r>
      <w:r w:rsidRPr="004524F3">
        <w:rPr>
          <w:color w:val="000000" w:themeColor="text1"/>
          <w:sz w:val="24"/>
          <w:szCs w:val="24"/>
          <w:lang w:val="ru-RU"/>
        </w:rPr>
        <w:t xml:space="preserve"> директоров не позднее чем за 5 (пять) рабочих дней до даты подсчета голосов для заочного голосования с извещением о его проведении. </w:t>
      </w:r>
    </w:p>
    <w:p w14:paraId="03ADE03B" w14:textId="77777777" w:rsidR="0009783C" w:rsidRPr="004524F3" w:rsidRDefault="00283215" w:rsidP="00FA2D0A">
      <w:pPr>
        <w:pStyle w:val="a9"/>
        <w:widowControl/>
        <w:spacing w:after="0" w:line="240" w:lineRule="auto"/>
        <w:ind w:firstLine="709"/>
        <w:jc w:val="both"/>
        <w:rPr>
          <w:color w:val="000000" w:themeColor="text1"/>
          <w:sz w:val="24"/>
          <w:szCs w:val="24"/>
          <w:lang w:val="ru-RU"/>
        </w:rPr>
      </w:pPr>
      <w:r w:rsidRPr="004524F3">
        <w:rPr>
          <w:color w:val="000000" w:themeColor="text1"/>
          <w:sz w:val="24"/>
          <w:szCs w:val="24"/>
          <w:lang w:val="ru-RU"/>
        </w:rPr>
        <w:t xml:space="preserve">Бюллетень для заочного голосования и иная информация (материалы) должны быть направлены членам </w:t>
      </w:r>
      <w:r w:rsidR="006F619F" w:rsidRPr="004524F3">
        <w:rPr>
          <w:color w:val="000000" w:themeColor="text1"/>
          <w:sz w:val="24"/>
          <w:szCs w:val="24"/>
          <w:lang w:val="ru-RU"/>
        </w:rPr>
        <w:t>Совет</w:t>
      </w:r>
      <w:r w:rsidRPr="004524F3">
        <w:rPr>
          <w:color w:val="000000" w:themeColor="text1"/>
          <w:sz w:val="24"/>
          <w:szCs w:val="24"/>
          <w:lang w:val="ru-RU"/>
        </w:rPr>
        <w:t>а директоров посредством системы электронного документооборота или почтовой, электронной или иной связи, или вручаются лично</w:t>
      </w:r>
      <w:r w:rsidR="0009783C" w:rsidRPr="004524F3">
        <w:rPr>
          <w:color w:val="000000" w:themeColor="text1"/>
          <w:sz w:val="24"/>
          <w:szCs w:val="24"/>
          <w:lang w:val="ru-RU"/>
        </w:rPr>
        <w:t>.</w:t>
      </w:r>
      <w:r w:rsidRPr="004524F3">
        <w:rPr>
          <w:rFonts w:eastAsia="Calibri"/>
          <w:i/>
          <w:color w:val="000000" w:themeColor="text1"/>
          <w:spacing w:val="-3"/>
          <w:sz w:val="24"/>
          <w:szCs w:val="24"/>
          <w:u w:color="0000FF"/>
          <w:lang w:val="ru-RU" w:eastAsia="ar-SA"/>
        </w:rPr>
        <w:t xml:space="preserve"> </w:t>
      </w:r>
    </w:p>
    <w:p w14:paraId="407FDD33" w14:textId="77777777" w:rsidR="0009783C" w:rsidRPr="004524F3" w:rsidRDefault="0009783C" w:rsidP="00FA2D0A">
      <w:pPr>
        <w:pStyle w:val="a9"/>
        <w:widowControl/>
        <w:tabs>
          <w:tab w:val="left" w:pos="2552"/>
        </w:tabs>
        <w:spacing w:after="0" w:line="240" w:lineRule="auto"/>
        <w:ind w:firstLine="709"/>
        <w:jc w:val="both"/>
        <w:rPr>
          <w:color w:val="000000" w:themeColor="text1"/>
          <w:sz w:val="24"/>
          <w:szCs w:val="24"/>
          <w:lang w:val="ru-RU"/>
        </w:rPr>
      </w:pPr>
      <w:r w:rsidRPr="004524F3">
        <w:rPr>
          <w:color w:val="000000" w:themeColor="text1"/>
          <w:sz w:val="24"/>
          <w:szCs w:val="24"/>
          <w:lang w:val="ru-RU"/>
        </w:rPr>
        <w:t>Бюллетень для заочного голосования должен содержать:</w:t>
      </w:r>
    </w:p>
    <w:p w14:paraId="0455B5FD" w14:textId="77777777" w:rsidR="0009783C" w:rsidRPr="004524F3" w:rsidRDefault="00C85863" w:rsidP="00FA2D0A">
      <w:pPr>
        <w:pStyle w:val="a9"/>
        <w:widowControl/>
        <w:spacing w:after="0" w:line="240" w:lineRule="auto"/>
        <w:ind w:firstLine="709"/>
        <w:jc w:val="both"/>
        <w:rPr>
          <w:color w:val="000000" w:themeColor="text1"/>
          <w:sz w:val="24"/>
          <w:szCs w:val="24"/>
          <w:lang w:val="ru-RU"/>
        </w:rPr>
      </w:pPr>
      <w:r w:rsidRPr="004524F3">
        <w:rPr>
          <w:color w:val="000000" w:themeColor="text1"/>
          <w:sz w:val="24"/>
          <w:szCs w:val="24"/>
          <w:lang w:val="ru-RU"/>
        </w:rPr>
        <w:t>–</w:t>
      </w:r>
      <w:r w:rsidR="0009783C" w:rsidRPr="004524F3">
        <w:rPr>
          <w:color w:val="000000" w:themeColor="text1"/>
          <w:sz w:val="24"/>
          <w:szCs w:val="24"/>
          <w:lang w:val="ru-RU"/>
        </w:rPr>
        <w:t xml:space="preserve"> полное наименование и место нахождения </w:t>
      </w:r>
      <w:r w:rsidR="00C32BB7" w:rsidRPr="004524F3">
        <w:rPr>
          <w:color w:val="000000" w:themeColor="text1"/>
          <w:sz w:val="24"/>
          <w:szCs w:val="24"/>
          <w:lang w:val="ru-RU"/>
        </w:rPr>
        <w:t xml:space="preserve">Правления </w:t>
      </w:r>
      <w:r w:rsidR="00021756" w:rsidRPr="004524F3">
        <w:rPr>
          <w:color w:val="000000" w:themeColor="text1"/>
          <w:sz w:val="24"/>
          <w:szCs w:val="24"/>
          <w:lang w:val="ru-RU"/>
        </w:rPr>
        <w:t>Банка</w:t>
      </w:r>
      <w:r w:rsidR="0009783C" w:rsidRPr="004524F3">
        <w:rPr>
          <w:color w:val="000000" w:themeColor="text1"/>
          <w:sz w:val="24"/>
          <w:szCs w:val="24"/>
          <w:lang w:val="ru-RU"/>
        </w:rPr>
        <w:t>;</w:t>
      </w:r>
    </w:p>
    <w:p w14:paraId="673350D2" w14:textId="77777777" w:rsidR="0009783C" w:rsidRPr="004524F3" w:rsidRDefault="00C85863" w:rsidP="00FA2D0A">
      <w:pPr>
        <w:pStyle w:val="a9"/>
        <w:widowControl/>
        <w:spacing w:after="0" w:line="240" w:lineRule="auto"/>
        <w:ind w:firstLine="709"/>
        <w:jc w:val="both"/>
        <w:rPr>
          <w:color w:val="000000" w:themeColor="text1"/>
          <w:sz w:val="24"/>
          <w:szCs w:val="24"/>
          <w:lang w:val="ru-RU"/>
        </w:rPr>
      </w:pPr>
      <w:r w:rsidRPr="004524F3">
        <w:rPr>
          <w:color w:val="000000" w:themeColor="text1"/>
          <w:sz w:val="24"/>
          <w:szCs w:val="24"/>
          <w:lang w:val="ru-RU"/>
        </w:rPr>
        <w:t>–</w:t>
      </w:r>
      <w:r w:rsidR="0009783C" w:rsidRPr="004524F3">
        <w:rPr>
          <w:color w:val="000000" w:themeColor="text1"/>
          <w:sz w:val="24"/>
          <w:szCs w:val="24"/>
          <w:lang w:val="ru-RU"/>
        </w:rPr>
        <w:t xml:space="preserve"> указание лица (органа), инициировавшего созыв заседания; </w:t>
      </w:r>
    </w:p>
    <w:p w14:paraId="36B0850C" w14:textId="77777777" w:rsidR="0009783C" w:rsidRPr="004524F3" w:rsidRDefault="00C85863" w:rsidP="00FA2D0A">
      <w:pPr>
        <w:pStyle w:val="a9"/>
        <w:widowControl/>
        <w:spacing w:after="0" w:line="240" w:lineRule="auto"/>
        <w:ind w:firstLine="709"/>
        <w:jc w:val="both"/>
        <w:rPr>
          <w:color w:val="000000" w:themeColor="text1"/>
          <w:sz w:val="24"/>
          <w:szCs w:val="24"/>
          <w:lang w:val="ru-RU"/>
        </w:rPr>
      </w:pPr>
      <w:r w:rsidRPr="004524F3">
        <w:rPr>
          <w:color w:val="000000" w:themeColor="text1"/>
          <w:sz w:val="24"/>
          <w:szCs w:val="24"/>
          <w:lang w:val="ru-RU"/>
        </w:rPr>
        <w:t>–</w:t>
      </w:r>
      <w:r w:rsidR="0009783C" w:rsidRPr="004524F3">
        <w:rPr>
          <w:color w:val="000000" w:themeColor="text1"/>
          <w:sz w:val="24"/>
          <w:szCs w:val="24"/>
          <w:lang w:val="ru-RU"/>
        </w:rPr>
        <w:t xml:space="preserve"> повестку дня заседания;</w:t>
      </w:r>
    </w:p>
    <w:p w14:paraId="2CECE165" w14:textId="77777777" w:rsidR="0009783C" w:rsidRPr="004524F3" w:rsidRDefault="00C85863" w:rsidP="00FA2D0A">
      <w:pPr>
        <w:pStyle w:val="a9"/>
        <w:widowControl/>
        <w:spacing w:after="0" w:line="240" w:lineRule="auto"/>
        <w:ind w:firstLine="709"/>
        <w:jc w:val="both"/>
        <w:rPr>
          <w:color w:val="000000" w:themeColor="text1"/>
          <w:sz w:val="24"/>
          <w:szCs w:val="24"/>
          <w:lang w:val="ru-RU"/>
        </w:rPr>
      </w:pPr>
      <w:r w:rsidRPr="004524F3">
        <w:rPr>
          <w:color w:val="000000" w:themeColor="text1"/>
          <w:sz w:val="24"/>
          <w:szCs w:val="24"/>
          <w:lang w:val="ru-RU"/>
        </w:rPr>
        <w:t>–</w:t>
      </w:r>
      <w:r w:rsidR="0009783C" w:rsidRPr="004524F3">
        <w:rPr>
          <w:color w:val="000000" w:themeColor="text1"/>
          <w:sz w:val="24"/>
          <w:szCs w:val="24"/>
          <w:lang w:val="ru-RU"/>
        </w:rPr>
        <w:t xml:space="preserve"> вопросы, поставленные на голосование, и варианты голосования по ним;</w:t>
      </w:r>
    </w:p>
    <w:p w14:paraId="168FB6D6" w14:textId="77777777" w:rsidR="0009783C" w:rsidRPr="004524F3" w:rsidRDefault="00C85863" w:rsidP="00FA2D0A">
      <w:pPr>
        <w:pStyle w:val="a9"/>
        <w:widowControl/>
        <w:spacing w:after="0" w:line="240" w:lineRule="auto"/>
        <w:ind w:firstLine="709"/>
        <w:jc w:val="both"/>
        <w:rPr>
          <w:color w:val="000000" w:themeColor="text1"/>
          <w:sz w:val="24"/>
          <w:szCs w:val="24"/>
          <w:lang w:val="ru-RU"/>
        </w:rPr>
      </w:pPr>
      <w:r w:rsidRPr="004524F3">
        <w:rPr>
          <w:color w:val="000000" w:themeColor="text1"/>
          <w:sz w:val="24"/>
          <w:szCs w:val="24"/>
          <w:lang w:val="ru-RU"/>
        </w:rPr>
        <w:t>–</w:t>
      </w:r>
      <w:r w:rsidR="0009783C" w:rsidRPr="004524F3">
        <w:rPr>
          <w:color w:val="000000" w:themeColor="text1"/>
          <w:sz w:val="24"/>
          <w:szCs w:val="24"/>
          <w:lang w:val="ru-RU"/>
        </w:rPr>
        <w:t xml:space="preserve"> окончательную дату представления корпоративному секретарю подписанного бюллетеня для заочного голосования;</w:t>
      </w:r>
    </w:p>
    <w:p w14:paraId="2265ECBC" w14:textId="77777777" w:rsidR="0009783C" w:rsidRPr="004524F3" w:rsidRDefault="00C85863" w:rsidP="00FA2D0A">
      <w:pPr>
        <w:pStyle w:val="a9"/>
        <w:widowControl/>
        <w:spacing w:after="0" w:line="240" w:lineRule="auto"/>
        <w:ind w:firstLine="709"/>
        <w:jc w:val="both"/>
        <w:rPr>
          <w:color w:val="000000" w:themeColor="text1"/>
          <w:sz w:val="24"/>
          <w:szCs w:val="24"/>
          <w:lang w:val="ru-RU"/>
        </w:rPr>
      </w:pPr>
      <w:r w:rsidRPr="004524F3">
        <w:rPr>
          <w:color w:val="000000" w:themeColor="text1"/>
          <w:sz w:val="24"/>
          <w:szCs w:val="24"/>
          <w:lang w:val="ru-RU"/>
        </w:rPr>
        <w:t>–</w:t>
      </w:r>
      <w:r w:rsidR="0009783C" w:rsidRPr="004524F3">
        <w:rPr>
          <w:color w:val="000000" w:themeColor="text1"/>
          <w:sz w:val="24"/>
          <w:szCs w:val="24"/>
          <w:lang w:val="ru-RU"/>
        </w:rPr>
        <w:t xml:space="preserve"> иные сведения.</w:t>
      </w:r>
    </w:p>
    <w:p w14:paraId="3B37BC98" w14:textId="77777777" w:rsidR="0009783C" w:rsidRPr="004524F3" w:rsidRDefault="0009783C" w:rsidP="00A52B74">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При направлении бюллетеней для заочного голосования членам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корпоративный секретарь удостоверяет их правильное и единообразное составление своей подписью.</w:t>
      </w:r>
      <w:r w:rsidR="00283215" w:rsidRPr="004524F3">
        <w:rPr>
          <w:rFonts w:ascii="Times New Roman" w:hAnsi="Times New Roman" w:cs="Times New Roman"/>
          <w:color w:val="000000" w:themeColor="text1"/>
          <w:sz w:val="24"/>
          <w:szCs w:val="24"/>
        </w:rPr>
        <w:t xml:space="preserve"> Бюллетени, составленные в электронной форме, удостоверяются </w:t>
      </w:r>
      <w:r w:rsidR="00630DB1" w:rsidRPr="004524F3">
        <w:rPr>
          <w:rStyle w:val="s0"/>
          <w:color w:val="000000" w:themeColor="text1"/>
        </w:rPr>
        <w:t xml:space="preserve">корпоративным </w:t>
      </w:r>
      <w:r w:rsidR="00283215" w:rsidRPr="004524F3">
        <w:rPr>
          <w:rFonts w:ascii="Times New Roman" w:hAnsi="Times New Roman" w:cs="Times New Roman"/>
          <w:color w:val="000000" w:themeColor="text1"/>
          <w:sz w:val="24"/>
          <w:szCs w:val="24"/>
        </w:rPr>
        <w:t>секретарем, с использованием электронной цифровой подписи.</w:t>
      </w:r>
    </w:p>
    <w:p w14:paraId="644AD3F4" w14:textId="13CFE37C" w:rsidR="00113CC7" w:rsidRPr="004524F3" w:rsidRDefault="00113CC7"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При заполнении бюллетеней заочного голосования члены </w:t>
      </w:r>
      <w:r w:rsidR="006F619F" w:rsidRPr="004524F3">
        <w:rPr>
          <w:color w:val="000000" w:themeColor="text1"/>
        </w:rPr>
        <w:t>Совет</w:t>
      </w:r>
      <w:r w:rsidRPr="004524F3">
        <w:rPr>
          <w:color w:val="000000" w:themeColor="text1"/>
        </w:rPr>
        <w:t xml:space="preserve">а директоров обязаны выразить свое мнение, по рассматриваемым вопросам, посредством слов «за», «против», «воздержался» и направить их корпоративному секретарю в течение 2 (двух) рабочих дней с даты их получения. Решение посредством заочного голосования признается принятым при наличии кворума согласно полученным в установленный срок бюллетеням. Решение посредством заочного голосования должно быть оформлено в письменном виде на бумажном носителе и подписано Председателем </w:t>
      </w:r>
      <w:r w:rsidR="006F619F" w:rsidRPr="004524F3">
        <w:rPr>
          <w:color w:val="000000" w:themeColor="text1"/>
        </w:rPr>
        <w:t>Совет</w:t>
      </w:r>
      <w:r w:rsidRPr="004524F3">
        <w:rPr>
          <w:color w:val="000000" w:themeColor="text1"/>
        </w:rPr>
        <w:t>а директоров и корпоративным секретарем собственноручно или в электронной форме с использованием электронной цифровой подписи в срок не позднее 5 (пяти) рабочих дней с установленной даты окончания приема бюллетеней, а также содержать:</w:t>
      </w:r>
    </w:p>
    <w:p w14:paraId="25B23572" w14:textId="2956B7E2" w:rsidR="00113CC7" w:rsidRPr="004524F3" w:rsidRDefault="00113CC7" w:rsidP="00A52B74">
      <w:pPr>
        <w:pStyle w:val="aa"/>
        <w:numPr>
          <w:ilvl w:val="1"/>
          <w:numId w:val="37"/>
        </w:numPr>
        <w:tabs>
          <w:tab w:val="left" w:pos="993"/>
        </w:tabs>
        <w:ind w:left="0" w:firstLine="709"/>
        <w:jc w:val="both"/>
        <w:rPr>
          <w:color w:val="000000" w:themeColor="text1"/>
        </w:rPr>
      </w:pPr>
      <w:r w:rsidRPr="004524F3">
        <w:rPr>
          <w:color w:val="000000" w:themeColor="text1"/>
        </w:rPr>
        <w:t>наименование и место нахождения Банка (его исполнительного органа);</w:t>
      </w:r>
    </w:p>
    <w:p w14:paraId="40B92F48" w14:textId="7ED9168A" w:rsidR="00113CC7" w:rsidRPr="004524F3" w:rsidRDefault="00113CC7" w:rsidP="00A52B74">
      <w:pPr>
        <w:pStyle w:val="aa"/>
        <w:numPr>
          <w:ilvl w:val="1"/>
          <w:numId w:val="37"/>
        </w:numPr>
        <w:tabs>
          <w:tab w:val="left" w:pos="993"/>
        </w:tabs>
        <w:ind w:left="0" w:firstLine="709"/>
        <w:jc w:val="both"/>
        <w:rPr>
          <w:color w:val="000000" w:themeColor="text1"/>
        </w:rPr>
      </w:pPr>
      <w:r w:rsidRPr="004524F3">
        <w:rPr>
          <w:color w:val="000000" w:themeColor="text1"/>
        </w:rPr>
        <w:t>дату и место письменного оформления решения заочного заседания;</w:t>
      </w:r>
    </w:p>
    <w:p w14:paraId="1B57A0F8" w14:textId="6942AA3C" w:rsidR="00113CC7" w:rsidRPr="004524F3" w:rsidRDefault="00113CC7" w:rsidP="00A52B74">
      <w:pPr>
        <w:pStyle w:val="aa"/>
        <w:numPr>
          <w:ilvl w:val="1"/>
          <w:numId w:val="37"/>
        </w:numPr>
        <w:tabs>
          <w:tab w:val="left" w:pos="993"/>
        </w:tabs>
        <w:ind w:left="0" w:firstLine="709"/>
        <w:jc w:val="both"/>
        <w:rPr>
          <w:color w:val="000000" w:themeColor="text1"/>
        </w:rPr>
      </w:pPr>
      <w:r w:rsidRPr="004524F3">
        <w:rPr>
          <w:color w:val="000000" w:themeColor="text1"/>
        </w:rPr>
        <w:t xml:space="preserve">сведения о составе </w:t>
      </w:r>
      <w:r w:rsidR="006F619F" w:rsidRPr="004524F3">
        <w:rPr>
          <w:color w:val="000000" w:themeColor="text1"/>
        </w:rPr>
        <w:t>Совет</w:t>
      </w:r>
      <w:r w:rsidRPr="004524F3">
        <w:rPr>
          <w:color w:val="000000" w:themeColor="text1"/>
        </w:rPr>
        <w:t>а директоров;</w:t>
      </w:r>
    </w:p>
    <w:p w14:paraId="0BC70C55" w14:textId="3D89B49C" w:rsidR="00113CC7" w:rsidRPr="004524F3" w:rsidRDefault="00113CC7" w:rsidP="00A52B74">
      <w:pPr>
        <w:pStyle w:val="aa"/>
        <w:numPr>
          <w:ilvl w:val="1"/>
          <w:numId w:val="37"/>
        </w:numPr>
        <w:tabs>
          <w:tab w:val="left" w:pos="993"/>
        </w:tabs>
        <w:ind w:left="0" w:firstLine="709"/>
        <w:jc w:val="both"/>
        <w:rPr>
          <w:color w:val="000000" w:themeColor="text1"/>
        </w:rPr>
      </w:pPr>
      <w:r w:rsidRPr="004524F3">
        <w:rPr>
          <w:color w:val="000000" w:themeColor="text1"/>
        </w:rPr>
        <w:t>указание лица (органа), инициировавшего созыв заседания;</w:t>
      </w:r>
    </w:p>
    <w:p w14:paraId="6E30E23B" w14:textId="66E2A554" w:rsidR="00113CC7" w:rsidRPr="004524F3" w:rsidRDefault="00113CC7" w:rsidP="00A52B74">
      <w:pPr>
        <w:pStyle w:val="aa"/>
        <w:numPr>
          <w:ilvl w:val="1"/>
          <w:numId w:val="37"/>
        </w:numPr>
        <w:tabs>
          <w:tab w:val="left" w:pos="993"/>
        </w:tabs>
        <w:ind w:left="0" w:firstLine="709"/>
        <w:jc w:val="both"/>
        <w:rPr>
          <w:color w:val="000000" w:themeColor="text1"/>
        </w:rPr>
      </w:pPr>
      <w:r w:rsidRPr="004524F3">
        <w:rPr>
          <w:color w:val="000000" w:themeColor="text1"/>
        </w:rPr>
        <w:t>повестку дня заседания;</w:t>
      </w:r>
    </w:p>
    <w:p w14:paraId="6463EAF7" w14:textId="1FED6D7F" w:rsidR="00113CC7" w:rsidRPr="004524F3" w:rsidRDefault="00113CC7" w:rsidP="00A52B74">
      <w:pPr>
        <w:pStyle w:val="aa"/>
        <w:numPr>
          <w:ilvl w:val="1"/>
          <w:numId w:val="37"/>
        </w:numPr>
        <w:tabs>
          <w:tab w:val="left" w:pos="993"/>
        </w:tabs>
        <w:ind w:left="0" w:firstLine="709"/>
        <w:jc w:val="both"/>
        <w:rPr>
          <w:color w:val="000000" w:themeColor="text1"/>
        </w:rPr>
      </w:pPr>
      <w:r w:rsidRPr="004524F3">
        <w:rPr>
          <w:color w:val="000000" w:themeColor="text1"/>
        </w:rPr>
        <w:t>запись о наличии или отсутствии кворума для принятия решения;</w:t>
      </w:r>
    </w:p>
    <w:p w14:paraId="6839F78B" w14:textId="728E5CC7" w:rsidR="00113CC7" w:rsidRPr="004524F3" w:rsidRDefault="00113CC7" w:rsidP="00A52B74">
      <w:pPr>
        <w:pStyle w:val="aa"/>
        <w:numPr>
          <w:ilvl w:val="1"/>
          <w:numId w:val="37"/>
        </w:numPr>
        <w:tabs>
          <w:tab w:val="left" w:pos="993"/>
        </w:tabs>
        <w:ind w:left="0" w:firstLine="709"/>
        <w:jc w:val="both"/>
        <w:rPr>
          <w:color w:val="000000" w:themeColor="text1"/>
        </w:rPr>
      </w:pPr>
      <w:r w:rsidRPr="004524F3">
        <w:rPr>
          <w:color w:val="000000" w:themeColor="text1"/>
        </w:rPr>
        <w:t>итоги голосования по каждому вопросу повестки дня и принятое решение;</w:t>
      </w:r>
    </w:p>
    <w:p w14:paraId="12DA8C54" w14:textId="5A8A2E9C" w:rsidR="00113CC7" w:rsidRPr="004524F3" w:rsidRDefault="00113CC7" w:rsidP="00A52B74">
      <w:pPr>
        <w:pStyle w:val="aa"/>
        <w:numPr>
          <w:ilvl w:val="1"/>
          <w:numId w:val="37"/>
        </w:numPr>
        <w:tabs>
          <w:tab w:val="left" w:pos="993"/>
        </w:tabs>
        <w:ind w:left="0" w:firstLine="709"/>
        <w:jc w:val="both"/>
        <w:rPr>
          <w:color w:val="000000" w:themeColor="text1"/>
        </w:rPr>
      </w:pPr>
      <w:r w:rsidRPr="004524F3">
        <w:rPr>
          <w:color w:val="000000" w:themeColor="text1"/>
        </w:rPr>
        <w:t>иные сведения.</w:t>
      </w:r>
    </w:p>
    <w:p w14:paraId="65463D84" w14:textId="4574AAFD" w:rsidR="006952EA" w:rsidRPr="004524F3" w:rsidRDefault="006952EA"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Решения, принятые </w:t>
      </w:r>
      <w:r w:rsidR="006F619F" w:rsidRPr="004524F3">
        <w:rPr>
          <w:color w:val="000000" w:themeColor="text1"/>
        </w:rPr>
        <w:t>Совет</w:t>
      </w:r>
      <w:r w:rsidRPr="004524F3">
        <w:rPr>
          <w:color w:val="000000" w:themeColor="text1"/>
        </w:rPr>
        <w:t xml:space="preserve">ом директоров посредством заочного голосования, с приложением копий бюллетеней, на основании которых было принято данное решение, направляются корпоративным секретарем членам </w:t>
      </w:r>
      <w:r w:rsidR="006F619F" w:rsidRPr="004524F3">
        <w:rPr>
          <w:color w:val="000000" w:themeColor="text1"/>
        </w:rPr>
        <w:t>Совет</w:t>
      </w:r>
      <w:r w:rsidRPr="004524F3">
        <w:rPr>
          <w:color w:val="000000" w:themeColor="text1"/>
        </w:rPr>
        <w:t>а директоров в срок не позднее 20 (двадцати) календарных дней с момента подписания решения.</w:t>
      </w:r>
    </w:p>
    <w:p w14:paraId="52B2EA56" w14:textId="77777777" w:rsidR="003E2C0B" w:rsidRPr="004524F3" w:rsidRDefault="003E2C0B" w:rsidP="004C48E3">
      <w:pPr>
        <w:pStyle w:val="a9"/>
        <w:widowControl/>
        <w:spacing w:after="0" w:line="240" w:lineRule="auto"/>
        <w:ind w:firstLine="709"/>
        <w:jc w:val="both"/>
        <w:rPr>
          <w:color w:val="000000" w:themeColor="text1"/>
          <w:sz w:val="24"/>
          <w:szCs w:val="24"/>
          <w:lang w:val="ru-RU"/>
        </w:rPr>
      </w:pPr>
    </w:p>
    <w:p w14:paraId="34D4C8F9" w14:textId="1BBD713F" w:rsidR="003042B7" w:rsidRPr="004524F3" w:rsidRDefault="003042B7" w:rsidP="004C48E3">
      <w:pPr>
        <w:pStyle w:val="a9"/>
        <w:widowControl/>
        <w:spacing w:after="0" w:line="240" w:lineRule="auto"/>
        <w:ind w:firstLine="709"/>
        <w:jc w:val="both"/>
        <w:rPr>
          <w:color w:val="000000" w:themeColor="text1"/>
          <w:sz w:val="24"/>
          <w:szCs w:val="24"/>
          <w:lang w:val="ru-RU"/>
        </w:rPr>
      </w:pPr>
    </w:p>
    <w:p w14:paraId="622EC93A" w14:textId="77777777" w:rsidR="003E2C0B" w:rsidRPr="004524F3" w:rsidRDefault="003E2C0B" w:rsidP="00A52B74">
      <w:pPr>
        <w:pStyle w:val="pj"/>
        <w:numPr>
          <w:ilvl w:val="0"/>
          <w:numId w:val="26"/>
        </w:numPr>
        <w:tabs>
          <w:tab w:val="left" w:pos="993"/>
        </w:tabs>
        <w:ind w:left="0" w:firstLine="0"/>
        <w:jc w:val="center"/>
        <w:outlineLvl w:val="0"/>
        <w:rPr>
          <w:b/>
          <w:color w:val="000000" w:themeColor="text1"/>
          <w:kern w:val="32"/>
        </w:rPr>
      </w:pPr>
      <w:bookmarkStart w:id="38" w:name="SUB9600"/>
      <w:bookmarkStart w:id="39" w:name="_Toc120275579"/>
      <w:bookmarkStart w:id="40" w:name="Глава9"/>
      <w:bookmarkEnd w:id="38"/>
      <w:r w:rsidRPr="004524F3">
        <w:rPr>
          <w:b/>
          <w:color w:val="000000" w:themeColor="text1"/>
          <w:kern w:val="32"/>
        </w:rPr>
        <w:t xml:space="preserve">Комитеты </w:t>
      </w:r>
      <w:r w:rsidR="006F619F" w:rsidRPr="004524F3">
        <w:rPr>
          <w:b/>
          <w:color w:val="000000" w:themeColor="text1"/>
          <w:kern w:val="32"/>
        </w:rPr>
        <w:t>Совет</w:t>
      </w:r>
      <w:r w:rsidRPr="004524F3">
        <w:rPr>
          <w:b/>
          <w:color w:val="000000" w:themeColor="text1"/>
          <w:kern w:val="32"/>
        </w:rPr>
        <w:t>а директоров</w:t>
      </w:r>
      <w:bookmarkEnd w:id="39"/>
    </w:p>
    <w:bookmarkEnd w:id="40"/>
    <w:p w14:paraId="37EAAEEE" w14:textId="77777777" w:rsidR="003E2C0B" w:rsidRPr="004524F3" w:rsidRDefault="003E2C0B" w:rsidP="004C48E3">
      <w:pPr>
        <w:spacing w:after="0" w:line="240" w:lineRule="auto"/>
        <w:ind w:firstLine="567"/>
        <w:jc w:val="both"/>
        <w:rPr>
          <w:rFonts w:ascii="Times New Roman" w:hAnsi="Times New Roman" w:cs="Times New Roman"/>
          <w:b/>
          <w:color w:val="000000" w:themeColor="text1"/>
          <w:sz w:val="24"/>
          <w:szCs w:val="24"/>
        </w:rPr>
      </w:pPr>
    </w:p>
    <w:p w14:paraId="4145B9C7" w14:textId="31A070E8" w:rsidR="0009783C" w:rsidRPr="004524F3" w:rsidRDefault="0009783C" w:rsidP="00A52B74">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Для рассмотрения наиболее важных вопросов и подготовки рекомендаций </w:t>
      </w:r>
      <w:r w:rsidR="006F619F" w:rsidRPr="004524F3">
        <w:rPr>
          <w:color w:val="000000" w:themeColor="text1"/>
        </w:rPr>
        <w:t>Совет</w:t>
      </w:r>
      <w:r w:rsidRPr="004524F3">
        <w:rPr>
          <w:color w:val="000000" w:themeColor="text1"/>
        </w:rPr>
        <w:t xml:space="preserve">у директоров в </w:t>
      </w:r>
      <w:r w:rsidR="0059001A" w:rsidRPr="004524F3">
        <w:rPr>
          <w:color w:val="000000" w:themeColor="text1"/>
        </w:rPr>
        <w:t xml:space="preserve">Банке </w:t>
      </w:r>
      <w:r w:rsidRPr="004524F3">
        <w:rPr>
          <w:color w:val="000000" w:themeColor="text1"/>
        </w:rPr>
        <w:t xml:space="preserve">должны быть созданы комитеты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w:t>
      </w:r>
      <w:r w:rsidR="0059001A" w:rsidRPr="004524F3">
        <w:rPr>
          <w:color w:val="000000" w:themeColor="text1"/>
        </w:rPr>
        <w:t xml:space="preserve"> Банка</w:t>
      </w:r>
      <w:r w:rsidRPr="004524F3">
        <w:rPr>
          <w:color w:val="000000" w:themeColor="text1"/>
        </w:rPr>
        <w:t>.</w:t>
      </w:r>
    </w:p>
    <w:p w14:paraId="2AF4CE8D" w14:textId="77777777" w:rsidR="0009783C" w:rsidRPr="004524F3" w:rsidRDefault="0009783C" w:rsidP="00FA2D0A">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lastRenderedPageBreak/>
        <w:t xml:space="preserve">Комитеты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w:t>
      </w:r>
      <w:r w:rsidR="0059001A" w:rsidRPr="004524F3">
        <w:rPr>
          <w:rFonts w:ascii="Times New Roman" w:hAnsi="Times New Roman" w:cs="Times New Roman"/>
          <w:color w:val="000000" w:themeColor="text1"/>
          <w:sz w:val="24"/>
          <w:szCs w:val="24"/>
        </w:rPr>
        <w:t xml:space="preserve">Банка </w:t>
      </w:r>
      <w:r w:rsidRPr="004524F3">
        <w:rPr>
          <w:rFonts w:ascii="Times New Roman" w:hAnsi="Times New Roman" w:cs="Times New Roman"/>
          <w:color w:val="000000" w:themeColor="text1"/>
          <w:sz w:val="24"/>
          <w:szCs w:val="24"/>
        </w:rPr>
        <w:t xml:space="preserve">рассматривают следующие вопросы: </w:t>
      </w:r>
    </w:p>
    <w:p w14:paraId="0CA4C71A" w14:textId="77777777" w:rsidR="0009783C" w:rsidRPr="004524F3" w:rsidRDefault="0009783C" w:rsidP="00A52B74">
      <w:pPr>
        <w:pStyle w:val="aa"/>
        <w:numPr>
          <w:ilvl w:val="0"/>
          <w:numId w:val="5"/>
        </w:numPr>
        <w:tabs>
          <w:tab w:val="left" w:pos="993"/>
        </w:tabs>
        <w:ind w:left="0" w:firstLine="709"/>
        <w:jc w:val="both"/>
        <w:rPr>
          <w:color w:val="000000" w:themeColor="text1"/>
        </w:rPr>
      </w:pPr>
      <w:r w:rsidRPr="004524F3">
        <w:rPr>
          <w:color w:val="000000" w:themeColor="text1"/>
        </w:rPr>
        <w:t xml:space="preserve">стратегического планирования; </w:t>
      </w:r>
    </w:p>
    <w:p w14:paraId="2876D5B0" w14:textId="77777777" w:rsidR="0009783C" w:rsidRPr="004524F3" w:rsidRDefault="0009783C" w:rsidP="00A52B74">
      <w:pPr>
        <w:pStyle w:val="aa"/>
        <w:numPr>
          <w:ilvl w:val="0"/>
          <w:numId w:val="5"/>
        </w:numPr>
        <w:jc w:val="both"/>
        <w:rPr>
          <w:color w:val="000000" w:themeColor="text1"/>
        </w:rPr>
      </w:pPr>
      <w:r w:rsidRPr="004524F3">
        <w:rPr>
          <w:color w:val="000000" w:themeColor="text1"/>
        </w:rPr>
        <w:t xml:space="preserve">кадров и вознаграждения; </w:t>
      </w:r>
    </w:p>
    <w:p w14:paraId="71F07EFA" w14:textId="6E00765A" w:rsidR="002F0FC5" w:rsidRPr="004524F3" w:rsidRDefault="0009783C" w:rsidP="00A52B74">
      <w:pPr>
        <w:pStyle w:val="aa"/>
        <w:numPr>
          <w:ilvl w:val="0"/>
          <w:numId w:val="5"/>
        </w:numPr>
        <w:jc w:val="both"/>
        <w:rPr>
          <w:color w:val="000000" w:themeColor="text1"/>
        </w:rPr>
      </w:pPr>
      <w:r w:rsidRPr="004524F3">
        <w:rPr>
          <w:color w:val="000000" w:themeColor="text1"/>
        </w:rPr>
        <w:t>аудита;</w:t>
      </w:r>
    </w:p>
    <w:p w14:paraId="212EBC66" w14:textId="77777777" w:rsidR="007E5788" w:rsidRPr="004524F3" w:rsidRDefault="00891BD3" w:rsidP="004C48E3">
      <w:pPr>
        <w:pStyle w:val="aa"/>
        <w:numPr>
          <w:ilvl w:val="0"/>
          <w:numId w:val="5"/>
        </w:numPr>
        <w:ind w:hanging="218"/>
        <w:jc w:val="both"/>
        <w:rPr>
          <w:color w:val="000000" w:themeColor="text1"/>
        </w:rPr>
      </w:pPr>
      <w:r w:rsidRPr="004524F3">
        <w:rPr>
          <w:color w:val="000000" w:themeColor="text1"/>
        </w:rPr>
        <w:t xml:space="preserve">управления </w:t>
      </w:r>
      <w:r w:rsidR="007E5788" w:rsidRPr="004524F3">
        <w:rPr>
          <w:color w:val="000000" w:themeColor="text1"/>
        </w:rPr>
        <w:t>рискам</w:t>
      </w:r>
      <w:r w:rsidRPr="004524F3">
        <w:rPr>
          <w:color w:val="000000" w:themeColor="text1"/>
        </w:rPr>
        <w:t>и</w:t>
      </w:r>
      <w:r w:rsidR="003C36DB" w:rsidRPr="004524F3">
        <w:rPr>
          <w:color w:val="000000" w:themeColor="text1"/>
        </w:rPr>
        <w:t>;</w:t>
      </w:r>
    </w:p>
    <w:p w14:paraId="7B7088C1" w14:textId="77777777" w:rsidR="0009783C" w:rsidRPr="004524F3" w:rsidRDefault="002F0FC5" w:rsidP="00782A1B">
      <w:pPr>
        <w:pStyle w:val="aa"/>
        <w:numPr>
          <w:ilvl w:val="0"/>
          <w:numId w:val="5"/>
        </w:numPr>
        <w:tabs>
          <w:tab w:val="left" w:pos="993"/>
        </w:tabs>
        <w:ind w:left="0" w:firstLine="709"/>
        <w:jc w:val="both"/>
        <w:rPr>
          <w:color w:val="000000" w:themeColor="text1"/>
        </w:rPr>
      </w:pPr>
      <w:r w:rsidRPr="004524F3">
        <w:rPr>
          <w:color w:val="000000" w:themeColor="text1"/>
        </w:rPr>
        <w:t>социальные вопросы;</w:t>
      </w:r>
      <w:r w:rsidR="0009783C" w:rsidRPr="004524F3">
        <w:rPr>
          <w:color w:val="000000" w:themeColor="text1"/>
        </w:rPr>
        <w:t xml:space="preserve"> </w:t>
      </w:r>
    </w:p>
    <w:p w14:paraId="273B5E22" w14:textId="77777777" w:rsidR="0009783C" w:rsidRPr="004524F3" w:rsidRDefault="0009783C" w:rsidP="00782A1B">
      <w:pPr>
        <w:pStyle w:val="aa"/>
        <w:numPr>
          <w:ilvl w:val="0"/>
          <w:numId w:val="5"/>
        </w:numPr>
        <w:tabs>
          <w:tab w:val="left" w:pos="993"/>
        </w:tabs>
        <w:ind w:left="0" w:firstLine="709"/>
        <w:jc w:val="both"/>
        <w:rPr>
          <w:color w:val="000000" w:themeColor="text1"/>
        </w:rPr>
      </w:pPr>
      <w:r w:rsidRPr="004524F3">
        <w:rPr>
          <w:color w:val="000000" w:themeColor="text1"/>
        </w:rPr>
        <w:t>иные вопросы, предусмотренные документами</w:t>
      </w:r>
      <w:r w:rsidR="0059001A" w:rsidRPr="004524F3">
        <w:rPr>
          <w:color w:val="000000" w:themeColor="text1"/>
        </w:rPr>
        <w:t xml:space="preserve"> Банка</w:t>
      </w:r>
      <w:r w:rsidRPr="004524F3">
        <w:rPr>
          <w:color w:val="000000" w:themeColor="text1"/>
        </w:rPr>
        <w:t>.</w:t>
      </w:r>
    </w:p>
    <w:p w14:paraId="2B97084F" w14:textId="00A1EF02" w:rsidR="002E242F" w:rsidRPr="004524F3" w:rsidRDefault="002E242F" w:rsidP="00782A1B">
      <w:pPr>
        <w:pStyle w:val="aa"/>
        <w:numPr>
          <w:ilvl w:val="0"/>
          <w:numId w:val="1"/>
        </w:numPr>
        <w:tabs>
          <w:tab w:val="left" w:pos="851"/>
          <w:tab w:val="left" w:pos="993"/>
          <w:tab w:val="left" w:pos="1134"/>
        </w:tabs>
        <w:suppressAutoHyphens/>
        <w:ind w:left="0" w:firstLine="709"/>
        <w:contextualSpacing w:val="0"/>
        <w:jc w:val="both"/>
        <w:rPr>
          <w:color w:val="000000" w:themeColor="text1"/>
        </w:rPr>
      </w:pPr>
      <w:bookmarkStart w:id="41" w:name="SUB9700"/>
      <w:bookmarkEnd w:id="41"/>
      <w:r w:rsidRPr="004524F3">
        <w:rPr>
          <w:color w:val="000000" w:themeColor="text1"/>
        </w:rPr>
        <w:t xml:space="preserve">Комитеты </w:t>
      </w:r>
      <w:r w:rsidR="006F619F" w:rsidRPr="004524F3">
        <w:rPr>
          <w:color w:val="000000" w:themeColor="text1"/>
        </w:rPr>
        <w:t>Совет</w:t>
      </w:r>
      <w:r w:rsidRPr="004524F3">
        <w:rPr>
          <w:color w:val="000000" w:themeColor="text1"/>
        </w:rPr>
        <w:t xml:space="preserve">а директоров состоят из членов </w:t>
      </w:r>
      <w:r w:rsidR="006F619F" w:rsidRPr="004524F3">
        <w:rPr>
          <w:color w:val="000000" w:themeColor="text1"/>
        </w:rPr>
        <w:t>Совет</w:t>
      </w:r>
      <w:r w:rsidRPr="004524F3">
        <w:rPr>
          <w:color w:val="000000" w:themeColor="text1"/>
        </w:rPr>
        <w:t xml:space="preserve">а директоров Банка, обладающих необходимыми профессиональными знаниями, компетенциями и навыками для работы в конкретном комитете, при этом состав комитетов должен </w:t>
      </w:r>
      <w:r w:rsidR="00620BDA" w:rsidRPr="004524F3">
        <w:rPr>
          <w:color w:val="000000" w:themeColor="text1"/>
        </w:rPr>
        <w:t>соответствовать</w:t>
      </w:r>
      <w:r w:rsidRPr="004524F3">
        <w:rPr>
          <w:color w:val="000000" w:themeColor="text1"/>
        </w:rPr>
        <w:t xml:space="preserve"> </w:t>
      </w:r>
      <w:r w:rsidR="00D23CCF" w:rsidRPr="004524F3">
        <w:rPr>
          <w:color w:val="000000" w:themeColor="text1"/>
        </w:rPr>
        <w:t xml:space="preserve">требованиям </w:t>
      </w:r>
      <w:r w:rsidR="00841873" w:rsidRPr="004524F3">
        <w:rPr>
          <w:rStyle w:val="s0"/>
          <w:color w:val="000000" w:themeColor="text1"/>
        </w:rPr>
        <w:t>правовых акт</w:t>
      </w:r>
      <w:r w:rsidR="00620BDA" w:rsidRPr="004524F3">
        <w:rPr>
          <w:rStyle w:val="s0"/>
          <w:color w:val="000000" w:themeColor="text1"/>
        </w:rPr>
        <w:t>ов</w:t>
      </w:r>
      <w:r w:rsidR="00841873" w:rsidRPr="004524F3">
        <w:rPr>
          <w:color w:val="000000" w:themeColor="text1"/>
        </w:rPr>
        <w:t xml:space="preserve"> о формировании системы управления рисками и внутреннего контроля для банков второго уровня, Кодекса корпоративного управления </w:t>
      </w:r>
    </w:p>
    <w:p w14:paraId="5C267CE3" w14:textId="78DA8DBF" w:rsidR="008913F8" w:rsidRPr="004524F3" w:rsidRDefault="008913F8" w:rsidP="004C48E3">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Комитет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а директоров, в функции которого входит рассмотрение вопросов, предусмотренных в подпункте 3) пункта 9</w:t>
      </w:r>
      <w:r w:rsidR="00EC4A85" w:rsidRPr="004524F3">
        <w:rPr>
          <w:rFonts w:ascii="Times New Roman" w:hAnsi="Times New Roman" w:cs="Times New Roman"/>
          <w:color w:val="000000" w:themeColor="text1"/>
          <w:sz w:val="24"/>
          <w:szCs w:val="24"/>
        </w:rPr>
        <w:t>6</w:t>
      </w:r>
      <w:r w:rsidRPr="004524F3">
        <w:rPr>
          <w:rFonts w:ascii="Times New Roman" w:hAnsi="Times New Roman" w:cs="Times New Roman"/>
          <w:color w:val="000000" w:themeColor="text1"/>
          <w:sz w:val="24"/>
          <w:szCs w:val="24"/>
        </w:rPr>
        <w:t xml:space="preserve"> настоящего Положения должен состоять из независимых членов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а директоров. Член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а директоров, не являющийся независимым, при избрании может быть избран в состав данного комитета, если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 директоров в порядке исключения решит, что членство данного лица в комитете по аудиту необходимо в интересах </w:t>
      </w:r>
      <w:r w:rsidR="00841873" w:rsidRPr="004524F3">
        <w:rPr>
          <w:rFonts w:ascii="Times New Roman" w:hAnsi="Times New Roman" w:cs="Times New Roman"/>
          <w:color w:val="000000" w:themeColor="text1"/>
          <w:sz w:val="24"/>
          <w:szCs w:val="24"/>
        </w:rPr>
        <w:t xml:space="preserve">акционеров и </w:t>
      </w:r>
      <w:r w:rsidRPr="004524F3">
        <w:rPr>
          <w:rFonts w:ascii="Times New Roman" w:hAnsi="Times New Roman" w:cs="Times New Roman"/>
          <w:color w:val="000000" w:themeColor="text1"/>
          <w:sz w:val="24"/>
          <w:szCs w:val="24"/>
        </w:rPr>
        <w:t xml:space="preserve">Банка. При возникновении данного назначения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у директоров следует раскрыть характер зависимости данного лица и обосновать такое решение. </w:t>
      </w:r>
    </w:p>
    <w:p w14:paraId="4B920787" w14:textId="09D63BD5" w:rsidR="008913F8" w:rsidRPr="004524F3" w:rsidRDefault="00E3467C" w:rsidP="004C48E3">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При этом 2/3 состава к</w:t>
      </w:r>
      <w:r w:rsidR="008913F8" w:rsidRPr="004524F3">
        <w:rPr>
          <w:rFonts w:ascii="Times New Roman" w:hAnsi="Times New Roman" w:cs="Times New Roman"/>
          <w:color w:val="000000" w:themeColor="text1"/>
          <w:sz w:val="24"/>
          <w:szCs w:val="24"/>
        </w:rPr>
        <w:t xml:space="preserve">омитета </w:t>
      </w:r>
      <w:r w:rsidR="006F619F" w:rsidRPr="004524F3">
        <w:rPr>
          <w:rFonts w:ascii="Times New Roman" w:hAnsi="Times New Roman" w:cs="Times New Roman"/>
          <w:color w:val="000000" w:themeColor="text1"/>
          <w:sz w:val="24"/>
          <w:szCs w:val="24"/>
        </w:rPr>
        <w:t>Совет</w:t>
      </w:r>
      <w:r w:rsidR="008913F8" w:rsidRPr="004524F3">
        <w:rPr>
          <w:rFonts w:ascii="Times New Roman" w:hAnsi="Times New Roman" w:cs="Times New Roman"/>
          <w:color w:val="000000" w:themeColor="text1"/>
          <w:sz w:val="24"/>
          <w:szCs w:val="24"/>
        </w:rPr>
        <w:t>а директоров, в функции которого входит рассмотрение вопросов, предусмотренных в подпункте 3) пункта 9</w:t>
      </w:r>
      <w:r w:rsidR="00EC4A85" w:rsidRPr="004524F3">
        <w:rPr>
          <w:rFonts w:ascii="Times New Roman" w:hAnsi="Times New Roman" w:cs="Times New Roman"/>
          <w:color w:val="000000" w:themeColor="text1"/>
          <w:sz w:val="24"/>
          <w:szCs w:val="24"/>
        </w:rPr>
        <w:t>6</w:t>
      </w:r>
      <w:r w:rsidR="008913F8" w:rsidRPr="004524F3">
        <w:rPr>
          <w:rFonts w:ascii="Times New Roman" w:hAnsi="Times New Roman" w:cs="Times New Roman"/>
          <w:color w:val="000000" w:themeColor="text1"/>
          <w:sz w:val="24"/>
          <w:szCs w:val="24"/>
        </w:rPr>
        <w:t xml:space="preserve"> настоящего Положения должны обладать необходимыми знаниями или недавним профессиональным руководящим опытом в бухгалтерском учете/финансовом менеджменте, либо профессиональной сертификацией в области аудита/ финансов/ бухгалтерского учета/ управления рисками. </w:t>
      </w:r>
    </w:p>
    <w:p w14:paraId="3C379192" w14:textId="37ECCF92" w:rsidR="008F7737" w:rsidRPr="004524F3" w:rsidRDefault="008913F8" w:rsidP="004C48E3">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Комитет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а директоров, в функции которого входит рассмотрение вопросов, предусмотренных в подпунктах 1), 2), 3), 4), 5) пункта 9</w:t>
      </w:r>
      <w:r w:rsidR="00EC4A85" w:rsidRPr="004524F3">
        <w:rPr>
          <w:rFonts w:ascii="Times New Roman" w:hAnsi="Times New Roman" w:cs="Times New Roman"/>
          <w:color w:val="000000" w:themeColor="text1"/>
          <w:sz w:val="24"/>
          <w:szCs w:val="24"/>
        </w:rPr>
        <w:t>6</w:t>
      </w:r>
      <w:r w:rsidRPr="004524F3">
        <w:rPr>
          <w:rFonts w:ascii="Times New Roman" w:hAnsi="Times New Roman" w:cs="Times New Roman"/>
          <w:color w:val="000000" w:themeColor="text1"/>
          <w:sz w:val="24"/>
          <w:szCs w:val="24"/>
        </w:rPr>
        <w:t xml:space="preserve"> настоящего Положения, возглавляет член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а директоров из числа независимых директоров на срок исполнения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ом директоров своих полномочий. </w:t>
      </w:r>
      <w:r w:rsidR="00C32BB7" w:rsidRPr="004524F3">
        <w:rPr>
          <w:rFonts w:ascii="Times New Roman" w:hAnsi="Times New Roman" w:cs="Times New Roman"/>
          <w:color w:val="000000" w:themeColor="text1"/>
          <w:sz w:val="24"/>
          <w:szCs w:val="24"/>
        </w:rPr>
        <w:t>Председатель Правления</w:t>
      </w:r>
      <w:r w:rsidRPr="004524F3">
        <w:rPr>
          <w:rFonts w:ascii="Times New Roman" w:hAnsi="Times New Roman" w:cs="Times New Roman"/>
          <w:color w:val="000000" w:themeColor="text1"/>
          <w:sz w:val="24"/>
          <w:szCs w:val="24"/>
        </w:rPr>
        <w:t xml:space="preserve"> Банка не может быть </w:t>
      </w:r>
      <w:r w:rsidR="00E3467C" w:rsidRPr="004524F3">
        <w:rPr>
          <w:rFonts w:ascii="Times New Roman" w:hAnsi="Times New Roman" w:cs="Times New Roman"/>
          <w:color w:val="000000" w:themeColor="text1"/>
          <w:sz w:val="24"/>
          <w:szCs w:val="24"/>
        </w:rPr>
        <w:t xml:space="preserve">Председателем </w:t>
      </w:r>
      <w:r w:rsidRPr="004524F3">
        <w:rPr>
          <w:rFonts w:ascii="Times New Roman" w:hAnsi="Times New Roman" w:cs="Times New Roman"/>
          <w:color w:val="000000" w:themeColor="text1"/>
          <w:sz w:val="24"/>
          <w:szCs w:val="24"/>
        </w:rPr>
        <w:t xml:space="preserve">комитета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а директоров Банка. </w:t>
      </w:r>
    </w:p>
    <w:p w14:paraId="3AD86B7A" w14:textId="74C9D970" w:rsidR="002E242F" w:rsidRPr="004524F3" w:rsidRDefault="002E242F" w:rsidP="004C48E3">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При необходимости в состав Комитета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а директоров, в функции которого входит рассмотрение вопросов, предусмотренных подпунктом 1) пункта 9</w:t>
      </w:r>
      <w:r w:rsidR="00EC4A85" w:rsidRPr="004524F3">
        <w:rPr>
          <w:rFonts w:ascii="Times New Roman" w:hAnsi="Times New Roman" w:cs="Times New Roman"/>
          <w:color w:val="000000" w:themeColor="text1"/>
          <w:sz w:val="24"/>
          <w:szCs w:val="24"/>
        </w:rPr>
        <w:t>6</w:t>
      </w:r>
      <w:r w:rsidRPr="004524F3">
        <w:rPr>
          <w:rFonts w:ascii="Times New Roman" w:hAnsi="Times New Roman" w:cs="Times New Roman"/>
          <w:color w:val="000000" w:themeColor="text1"/>
          <w:sz w:val="24"/>
          <w:szCs w:val="24"/>
        </w:rPr>
        <w:t xml:space="preserve"> настоящего Положения, могут привлекаться эксперты, имеющие соответствующий опыт и компетенцию. Члены указанного комитета, не являющиеся членами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а директоров, назначаются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ом директоров по представлению Председателя данного комитета.</w:t>
      </w:r>
      <w:r w:rsidRPr="004524F3">
        <w:rPr>
          <w:rFonts w:ascii="Times New Roman" w:eastAsia="Calibri" w:hAnsi="Times New Roman" w:cs="Times New Roman"/>
          <w:i/>
          <w:color w:val="000000" w:themeColor="text1"/>
          <w:spacing w:val="-3"/>
          <w:sz w:val="24"/>
          <w:szCs w:val="24"/>
          <w:u w:color="0000FF"/>
          <w:lang w:eastAsia="ar-SA"/>
        </w:rPr>
        <w:t xml:space="preserve"> </w:t>
      </w:r>
    </w:p>
    <w:p w14:paraId="1B9FEE34" w14:textId="0CE57438" w:rsidR="0009783C" w:rsidRPr="004524F3" w:rsidRDefault="0009783C" w:rsidP="00782A1B">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В целях повышения качественного уровня принятия решений </w:t>
      </w:r>
      <w:r w:rsidR="006F619F" w:rsidRPr="004524F3">
        <w:rPr>
          <w:color w:val="000000" w:themeColor="text1"/>
        </w:rPr>
        <w:t>Совет</w:t>
      </w:r>
      <w:r w:rsidRPr="004524F3">
        <w:rPr>
          <w:color w:val="000000" w:themeColor="text1"/>
        </w:rPr>
        <w:t xml:space="preserve">ом директоров </w:t>
      </w:r>
      <w:r w:rsidR="0059001A" w:rsidRPr="004524F3">
        <w:rPr>
          <w:color w:val="000000" w:themeColor="text1"/>
        </w:rPr>
        <w:t xml:space="preserve">Банка </w:t>
      </w:r>
      <w:r w:rsidRPr="004524F3">
        <w:rPr>
          <w:color w:val="000000" w:themeColor="text1"/>
        </w:rPr>
        <w:t xml:space="preserve">в рамках годового бюджета </w:t>
      </w:r>
      <w:r w:rsidR="0059001A" w:rsidRPr="004524F3">
        <w:rPr>
          <w:color w:val="000000" w:themeColor="text1"/>
        </w:rPr>
        <w:t xml:space="preserve">Банка </w:t>
      </w:r>
      <w:r w:rsidRPr="004524F3">
        <w:rPr>
          <w:color w:val="000000" w:themeColor="text1"/>
        </w:rPr>
        <w:t xml:space="preserve">могут предусматриваться средства для привлечения консультантов, в том числе международных, по вопросам, рассматриваемым </w:t>
      </w:r>
      <w:r w:rsidR="006F619F" w:rsidRPr="004524F3">
        <w:rPr>
          <w:color w:val="000000" w:themeColor="text1"/>
        </w:rPr>
        <w:t>Совет</w:t>
      </w:r>
      <w:r w:rsidRPr="004524F3">
        <w:rPr>
          <w:color w:val="000000" w:themeColor="text1"/>
        </w:rPr>
        <w:t>ом директоров или его комитетами.</w:t>
      </w:r>
    </w:p>
    <w:p w14:paraId="61821449" w14:textId="4DD963A7" w:rsidR="0009783C" w:rsidRPr="004524F3" w:rsidRDefault="0009783C" w:rsidP="00782A1B">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Порядок формирования и работы комитетов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w:t>
      </w:r>
      <w:r w:rsidR="0059001A" w:rsidRPr="004524F3">
        <w:rPr>
          <w:color w:val="000000" w:themeColor="text1"/>
        </w:rPr>
        <w:t xml:space="preserve"> Банка</w:t>
      </w:r>
      <w:r w:rsidRPr="004524F3">
        <w:rPr>
          <w:color w:val="000000" w:themeColor="text1"/>
        </w:rPr>
        <w:t>, их полномочия, количественный состав комитетов устанавливаются внутренними документами</w:t>
      </w:r>
      <w:r w:rsidR="0059001A" w:rsidRPr="004524F3">
        <w:rPr>
          <w:color w:val="000000" w:themeColor="text1"/>
        </w:rPr>
        <w:t xml:space="preserve"> Банка</w:t>
      </w:r>
      <w:r w:rsidRPr="004524F3">
        <w:rPr>
          <w:color w:val="000000" w:themeColor="text1"/>
        </w:rPr>
        <w:t xml:space="preserve">, утверждаемыми </w:t>
      </w:r>
      <w:r w:rsidR="006F619F" w:rsidRPr="004524F3">
        <w:rPr>
          <w:color w:val="000000" w:themeColor="text1"/>
        </w:rPr>
        <w:t>Совет</w:t>
      </w:r>
      <w:r w:rsidRPr="004524F3">
        <w:rPr>
          <w:color w:val="000000" w:themeColor="text1"/>
        </w:rPr>
        <w:t>ом директоров</w:t>
      </w:r>
      <w:r w:rsidR="0059001A" w:rsidRPr="004524F3">
        <w:rPr>
          <w:color w:val="000000" w:themeColor="text1"/>
        </w:rPr>
        <w:t xml:space="preserve"> Банка</w:t>
      </w:r>
      <w:r w:rsidRPr="004524F3">
        <w:rPr>
          <w:color w:val="000000" w:themeColor="text1"/>
        </w:rPr>
        <w:t>.</w:t>
      </w:r>
    </w:p>
    <w:p w14:paraId="565114BA" w14:textId="1541015D" w:rsidR="002E242F" w:rsidRPr="004524F3" w:rsidRDefault="00481317" w:rsidP="00782A1B">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 </w:t>
      </w:r>
      <w:r w:rsidR="002E242F" w:rsidRPr="004524F3">
        <w:rPr>
          <w:color w:val="000000" w:themeColor="text1"/>
        </w:rPr>
        <w:t xml:space="preserve">Наличие Комитетов не освобождает членов </w:t>
      </w:r>
      <w:r w:rsidR="006F619F" w:rsidRPr="004524F3">
        <w:rPr>
          <w:color w:val="000000" w:themeColor="text1"/>
        </w:rPr>
        <w:t>Совет</w:t>
      </w:r>
      <w:r w:rsidR="002E242F" w:rsidRPr="004524F3">
        <w:rPr>
          <w:color w:val="000000" w:themeColor="text1"/>
        </w:rPr>
        <w:t xml:space="preserve">а директоров от ответственности за принятые решения в рамках компетенции </w:t>
      </w:r>
      <w:r w:rsidR="006F619F" w:rsidRPr="004524F3">
        <w:rPr>
          <w:color w:val="000000" w:themeColor="text1"/>
        </w:rPr>
        <w:t>Совет</w:t>
      </w:r>
      <w:r w:rsidR="002E242F" w:rsidRPr="004524F3">
        <w:rPr>
          <w:color w:val="000000" w:themeColor="text1"/>
        </w:rPr>
        <w:t xml:space="preserve">а директоров. </w:t>
      </w:r>
    </w:p>
    <w:p w14:paraId="7F950619" w14:textId="77777777" w:rsidR="0009783C" w:rsidRPr="004524F3" w:rsidRDefault="0009783C" w:rsidP="004C48E3">
      <w:pPr>
        <w:spacing w:after="0" w:line="240" w:lineRule="auto"/>
        <w:ind w:firstLine="567"/>
        <w:jc w:val="both"/>
        <w:rPr>
          <w:rFonts w:ascii="Times New Roman" w:hAnsi="Times New Roman" w:cs="Times New Roman"/>
          <w:color w:val="000000" w:themeColor="text1"/>
          <w:sz w:val="24"/>
          <w:szCs w:val="24"/>
        </w:rPr>
      </w:pPr>
    </w:p>
    <w:p w14:paraId="1317E7D1" w14:textId="410441F1" w:rsidR="003042B7" w:rsidRPr="004524F3" w:rsidRDefault="003042B7" w:rsidP="004C48E3">
      <w:pPr>
        <w:spacing w:after="0" w:line="240" w:lineRule="auto"/>
        <w:ind w:firstLine="567"/>
        <w:jc w:val="both"/>
        <w:rPr>
          <w:rFonts w:ascii="Times New Roman" w:hAnsi="Times New Roman" w:cs="Times New Roman"/>
          <w:color w:val="000000" w:themeColor="text1"/>
          <w:sz w:val="24"/>
          <w:szCs w:val="24"/>
        </w:rPr>
      </w:pPr>
    </w:p>
    <w:p w14:paraId="172504C9" w14:textId="77777777" w:rsidR="0009783C" w:rsidRPr="004524F3" w:rsidRDefault="0009783C" w:rsidP="00782A1B">
      <w:pPr>
        <w:pStyle w:val="pj"/>
        <w:numPr>
          <w:ilvl w:val="0"/>
          <w:numId w:val="26"/>
        </w:numPr>
        <w:tabs>
          <w:tab w:val="left" w:pos="1134"/>
        </w:tabs>
        <w:ind w:left="0" w:firstLine="0"/>
        <w:jc w:val="center"/>
        <w:outlineLvl w:val="0"/>
        <w:rPr>
          <w:b/>
          <w:color w:val="000000" w:themeColor="text1"/>
          <w:kern w:val="32"/>
        </w:rPr>
      </w:pPr>
      <w:bookmarkStart w:id="42" w:name="SUB10000"/>
      <w:bookmarkStart w:id="43" w:name="_Toc120275580"/>
      <w:bookmarkStart w:id="44" w:name="Глава10"/>
      <w:bookmarkEnd w:id="42"/>
      <w:r w:rsidRPr="004524F3">
        <w:rPr>
          <w:b/>
          <w:color w:val="000000" w:themeColor="text1"/>
          <w:kern w:val="32"/>
        </w:rPr>
        <w:t xml:space="preserve">Порядок предоставления членам </w:t>
      </w:r>
      <w:r w:rsidR="006F619F" w:rsidRPr="004524F3">
        <w:rPr>
          <w:b/>
          <w:color w:val="000000" w:themeColor="text1"/>
          <w:kern w:val="32"/>
        </w:rPr>
        <w:t>Совет</w:t>
      </w:r>
      <w:r w:rsidR="00326A85" w:rsidRPr="004524F3">
        <w:rPr>
          <w:b/>
          <w:color w:val="000000" w:themeColor="text1"/>
          <w:kern w:val="32"/>
        </w:rPr>
        <w:t>а</w:t>
      </w:r>
      <w:r w:rsidRPr="004524F3">
        <w:rPr>
          <w:b/>
          <w:color w:val="000000" w:themeColor="text1"/>
          <w:kern w:val="32"/>
        </w:rPr>
        <w:t xml:space="preserve"> директоров информации в отношении </w:t>
      </w:r>
      <w:r w:rsidR="0059001A" w:rsidRPr="004524F3">
        <w:rPr>
          <w:b/>
          <w:color w:val="000000" w:themeColor="text1"/>
          <w:kern w:val="32"/>
        </w:rPr>
        <w:t>Банка</w:t>
      </w:r>
      <w:bookmarkEnd w:id="43"/>
    </w:p>
    <w:bookmarkEnd w:id="44"/>
    <w:p w14:paraId="02354DEB" w14:textId="77777777" w:rsidR="001A5D36" w:rsidRPr="004524F3" w:rsidRDefault="001A5D36" w:rsidP="004C48E3">
      <w:pPr>
        <w:spacing w:after="0" w:line="240" w:lineRule="auto"/>
        <w:jc w:val="center"/>
        <w:rPr>
          <w:rFonts w:ascii="Times New Roman" w:hAnsi="Times New Roman" w:cs="Times New Roman"/>
          <w:b/>
          <w:color w:val="000000" w:themeColor="text1"/>
          <w:sz w:val="24"/>
          <w:szCs w:val="24"/>
        </w:rPr>
      </w:pPr>
    </w:p>
    <w:p w14:paraId="51FADB01" w14:textId="43CB4AA3" w:rsidR="0009783C" w:rsidRPr="004524F3" w:rsidRDefault="0009783C" w:rsidP="00782A1B">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 </w:t>
      </w:r>
      <w:r w:rsidR="00E5430F" w:rsidRPr="004524F3">
        <w:rPr>
          <w:color w:val="000000" w:themeColor="text1"/>
        </w:rPr>
        <w:t xml:space="preserve">Председатель и члены </w:t>
      </w:r>
      <w:r w:rsidR="00C32BB7" w:rsidRPr="004524F3">
        <w:rPr>
          <w:color w:val="000000" w:themeColor="text1"/>
        </w:rPr>
        <w:t>Правления</w:t>
      </w:r>
      <w:r w:rsidRPr="004524F3">
        <w:rPr>
          <w:color w:val="000000" w:themeColor="text1"/>
        </w:rPr>
        <w:t xml:space="preserve">, руководители структурных подразделений </w:t>
      </w:r>
      <w:r w:rsidR="00E5430F" w:rsidRPr="004524F3">
        <w:rPr>
          <w:color w:val="000000" w:themeColor="text1"/>
        </w:rPr>
        <w:t xml:space="preserve">Банка </w:t>
      </w:r>
      <w:r w:rsidRPr="004524F3">
        <w:rPr>
          <w:color w:val="000000" w:themeColor="text1"/>
        </w:rPr>
        <w:t xml:space="preserve">обязаны в срок не позднее 10 (десяти) дней по письменному запросу члена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представить ему информацию (документы, материалы) в отношении</w:t>
      </w:r>
      <w:r w:rsidR="00E5430F" w:rsidRPr="004524F3">
        <w:rPr>
          <w:color w:val="000000" w:themeColor="text1"/>
        </w:rPr>
        <w:t xml:space="preserve"> Банка</w:t>
      </w:r>
      <w:r w:rsidRPr="004524F3">
        <w:rPr>
          <w:color w:val="000000" w:themeColor="text1"/>
        </w:rPr>
        <w:t xml:space="preserve">, </w:t>
      </w:r>
      <w:r w:rsidRPr="004524F3">
        <w:rPr>
          <w:color w:val="000000" w:themeColor="text1"/>
        </w:rPr>
        <w:lastRenderedPageBreak/>
        <w:t xml:space="preserve">необходимую для исполнения членом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своих функций, или представить письменное мотивированное объяснение с указанием причины невозможности представления информации в указанный срок. Представление информации (документов, материал</w:t>
      </w:r>
      <w:r w:rsidR="009F2859" w:rsidRPr="004524F3">
        <w:rPr>
          <w:color w:val="000000" w:themeColor="text1"/>
        </w:rPr>
        <w:t xml:space="preserve">ов), составляющей коммерческую, банковскую и иную охраняемую законом </w:t>
      </w:r>
      <w:r w:rsidRPr="004524F3">
        <w:rPr>
          <w:color w:val="000000" w:themeColor="text1"/>
        </w:rPr>
        <w:t>тайну, осуществляется в соответствии с законодательством Республики Казахстан и внутренними документами</w:t>
      </w:r>
      <w:r w:rsidR="00E5430F" w:rsidRPr="004524F3">
        <w:rPr>
          <w:color w:val="000000" w:themeColor="text1"/>
        </w:rPr>
        <w:t xml:space="preserve"> Банка</w:t>
      </w:r>
      <w:r w:rsidRPr="004524F3">
        <w:rPr>
          <w:color w:val="000000" w:themeColor="text1"/>
        </w:rPr>
        <w:t>.</w:t>
      </w:r>
    </w:p>
    <w:p w14:paraId="1FB09CC5" w14:textId="77777777" w:rsidR="0009783C" w:rsidRPr="004524F3" w:rsidRDefault="0009783C" w:rsidP="004C48E3">
      <w:pPr>
        <w:tabs>
          <w:tab w:val="left" w:pos="1276"/>
        </w:tabs>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Срок давности по неразглашению внутренней (служебной) информации </w:t>
      </w:r>
      <w:r w:rsidR="00E5430F" w:rsidRPr="004524F3">
        <w:rPr>
          <w:rFonts w:ascii="Times New Roman" w:hAnsi="Times New Roman" w:cs="Times New Roman"/>
          <w:color w:val="000000" w:themeColor="text1"/>
          <w:sz w:val="24"/>
          <w:szCs w:val="24"/>
        </w:rPr>
        <w:t xml:space="preserve">Банка </w:t>
      </w:r>
      <w:r w:rsidRPr="004524F3">
        <w:rPr>
          <w:rFonts w:ascii="Times New Roman" w:hAnsi="Times New Roman" w:cs="Times New Roman"/>
          <w:color w:val="000000" w:themeColor="text1"/>
          <w:sz w:val="24"/>
          <w:szCs w:val="24"/>
        </w:rPr>
        <w:t xml:space="preserve">бывшими членами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после прекращения их деятельности в составе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составляет 5</w:t>
      </w:r>
      <w:r w:rsidR="003042B7" w:rsidRPr="004524F3">
        <w:rPr>
          <w:rFonts w:ascii="Times New Roman" w:hAnsi="Times New Roman" w:cs="Times New Roman"/>
          <w:color w:val="000000" w:themeColor="text1"/>
          <w:sz w:val="24"/>
          <w:szCs w:val="24"/>
        </w:rPr>
        <w:t xml:space="preserve"> (пяти)</w:t>
      </w:r>
      <w:r w:rsidRPr="004524F3">
        <w:rPr>
          <w:rFonts w:ascii="Times New Roman" w:hAnsi="Times New Roman" w:cs="Times New Roman"/>
          <w:color w:val="000000" w:themeColor="text1"/>
          <w:sz w:val="24"/>
          <w:szCs w:val="24"/>
        </w:rPr>
        <w:t xml:space="preserve"> лет.</w:t>
      </w:r>
    </w:p>
    <w:p w14:paraId="557AEF28" w14:textId="77777777" w:rsidR="0009783C" w:rsidRPr="004524F3" w:rsidRDefault="0009783C" w:rsidP="004C48E3">
      <w:pPr>
        <w:pStyle w:val="a7"/>
        <w:spacing w:after="0"/>
        <w:ind w:left="0" w:firstLine="567"/>
        <w:jc w:val="both"/>
        <w:rPr>
          <w:color w:val="000000" w:themeColor="text1"/>
        </w:rPr>
      </w:pPr>
    </w:p>
    <w:p w14:paraId="6835B735" w14:textId="7A0A9ED6" w:rsidR="003042B7" w:rsidRPr="004524F3" w:rsidRDefault="003042B7" w:rsidP="004C48E3">
      <w:pPr>
        <w:pStyle w:val="a7"/>
        <w:spacing w:after="0"/>
        <w:ind w:left="0" w:firstLine="567"/>
        <w:jc w:val="both"/>
        <w:rPr>
          <w:color w:val="000000" w:themeColor="text1"/>
        </w:rPr>
      </w:pPr>
    </w:p>
    <w:p w14:paraId="6FC258BF" w14:textId="77777777" w:rsidR="0009783C" w:rsidRPr="004524F3" w:rsidRDefault="0009783C" w:rsidP="00782A1B">
      <w:pPr>
        <w:pStyle w:val="pj"/>
        <w:numPr>
          <w:ilvl w:val="0"/>
          <w:numId w:val="26"/>
        </w:numPr>
        <w:tabs>
          <w:tab w:val="left" w:pos="1134"/>
        </w:tabs>
        <w:ind w:left="0" w:firstLine="0"/>
        <w:jc w:val="center"/>
        <w:outlineLvl w:val="0"/>
        <w:rPr>
          <w:b/>
          <w:color w:val="000000" w:themeColor="text1"/>
          <w:kern w:val="32"/>
        </w:rPr>
      </w:pPr>
      <w:bookmarkStart w:id="45" w:name="SUB10100"/>
      <w:bookmarkStart w:id="46" w:name="_Toc120275581"/>
      <w:bookmarkStart w:id="47" w:name="Глава11"/>
      <w:bookmarkEnd w:id="45"/>
      <w:r w:rsidRPr="004524F3">
        <w:rPr>
          <w:b/>
          <w:color w:val="000000" w:themeColor="text1"/>
          <w:kern w:val="32"/>
        </w:rPr>
        <w:t xml:space="preserve">Оценка деятельности </w:t>
      </w:r>
      <w:r w:rsidR="006F619F" w:rsidRPr="004524F3">
        <w:rPr>
          <w:b/>
          <w:color w:val="000000" w:themeColor="text1"/>
          <w:kern w:val="32"/>
        </w:rPr>
        <w:t>Совет</w:t>
      </w:r>
      <w:r w:rsidR="00326A85" w:rsidRPr="004524F3">
        <w:rPr>
          <w:b/>
          <w:color w:val="000000" w:themeColor="text1"/>
          <w:kern w:val="32"/>
        </w:rPr>
        <w:t>а</w:t>
      </w:r>
      <w:r w:rsidRPr="004524F3">
        <w:rPr>
          <w:b/>
          <w:color w:val="000000" w:themeColor="text1"/>
          <w:kern w:val="32"/>
        </w:rPr>
        <w:t xml:space="preserve"> директоров </w:t>
      </w:r>
      <w:r w:rsidR="00E5430F" w:rsidRPr="004524F3">
        <w:rPr>
          <w:b/>
          <w:color w:val="000000" w:themeColor="text1"/>
          <w:kern w:val="32"/>
        </w:rPr>
        <w:t>Банка</w:t>
      </w:r>
      <w:bookmarkEnd w:id="46"/>
    </w:p>
    <w:bookmarkEnd w:id="47"/>
    <w:p w14:paraId="0DD39831" w14:textId="77777777" w:rsidR="00FB0E00" w:rsidRPr="004524F3" w:rsidRDefault="00FB0E00" w:rsidP="004C48E3">
      <w:pPr>
        <w:tabs>
          <w:tab w:val="left" w:pos="1418"/>
        </w:tabs>
        <w:spacing w:after="0" w:line="240" w:lineRule="auto"/>
        <w:jc w:val="center"/>
        <w:rPr>
          <w:rFonts w:ascii="Times New Roman" w:hAnsi="Times New Roman" w:cs="Times New Roman"/>
          <w:b/>
          <w:color w:val="000000" w:themeColor="text1"/>
          <w:sz w:val="24"/>
          <w:szCs w:val="24"/>
        </w:rPr>
      </w:pPr>
    </w:p>
    <w:p w14:paraId="09824C92" w14:textId="5BADD2BA" w:rsidR="00CC5261" w:rsidRPr="004524F3" w:rsidRDefault="0009783C" w:rsidP="00782A1B">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 </w:t>
      </w:r>
      <w:r w:rsidR="00CC5261" w:rsidRPr="004524F3">
        <w:rPr>
          <w:color w:val="000000" w:themeColor="text1"/>
        </w:rPr>
        <w:t xml:space="preserve">Оценка деятельности </w:t>
      </w:r>
      <w:r w:rsidR="006F619F" w:rsidRPr="004524F3">
        <w:rPr>
          <w:color w:val="000000" w:themeColor="text1"/>
        </w:rPr>
        <w:t>Совет</w:t>
      </w:r>
      <w:r w:rsidR="00CC5261" w:rsidRPr="004524F3">
        <w:rPr>
          <w:color w:val="000000" w:themeColor="text1"/>
        </w:rPr>
        <w:t xml:space="preserve">а директоров и его комитетов (далее - Оценка) проводится в целях получения комплексного анализа основных сфер деятельности </w:t>
      </w:r>
      <w:r w:rsidR="006F619F" w:rsidRPr="004524F3">
        <w:rPr>
          <w:color w:val="000000" w:themeColor="text1"/>
        </w:rPr>
        <w:t>Совет</w:t>
      </w:r>
      <w:r w:rsidR="00CC5261" w:rsidRPr="004524F3">
        <w:rPr>
          <w:color w:val="000000" w:themeColor="text1"/>
        </w:rPr>
        <w:t xml:space="preserve">а директоров Банка и позволяет </w:t>
      </w:r>
      <w:r w:rsidR="006F619F" w:rsidRPr="004524F3">
        <w:rPr>
          <w:color w:val="000000" w:themeColor="text1"/>
        </w:rPr>
        <w:t>Совет</w:t>
      </w:r>
      <w:r w:rsidR="00CC5261" w:rsidRPr="004524F3">
        <w:rPr>
          <w:color w:val="000000" w:themeColor="text1"/>
        </w:rPr>
        <w:t>у директоров Банка:</w:t>
      </w:r>
    </w:p>
    <w:p w14:paraId="66C03C6D" w14:textId="77777777" w:rsidR="00CC5261" w:rsidRPr="004524F3" w:rsidRDefault="00CC5261" w:rsidP="004C48E3">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 провести анализ и определить сильные и слабые стороны (преимущества и недостатки) деятельности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а директоров Банка;</w:t>
      </w:r>
    </w:p>
    <w:p w14:paraId="77DB150F" w14:textId="77777777" w:rsidR="00CC5261" w:rsidRPr="004524F3" w:rsidRDefault="00CC5261" w:rsidP="004C48E3">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 внести коррективы в работу и скорректировать целевые направления деятельности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а директоров Банка;</w:t>
      </w:r>
    </w:p>
    <w:p w14:paraId="2AC3DD22" w14:textId="77777777" w:rsidR="00CC5261" w:rsidRPr="004524F3" w:rsidRDefault="00CC5261" w:rsidP="004C48E3">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 определить, насколько структура и состав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а директоров Банка способствуют решению стратегических задач Банка;</w:t>
      </w:r>
    </w:p>
    <w:p w14:paraId="37071E6B" w14:textId="77777777" w:rsidR="00CC5261" w:rsidRPr="004524F3" w:rsidRDefault="00CC5261" w:rsidP="004C48E3">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 определить эффективность работы Председателя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а директоров и каждого члена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а директоров;</w:t>
      </w:r>
    </w:p>
    <w:p w14:paraId="2726CA23" w14:textId="77777777" w:rsidR="00CC5261" w:rsidRPr="004524F3" w:rsidRDefault="00CC5261" w:rsidP="004C48E3">
      <w:pPr>
        <w:spacing w:after="0" w:line="240" w:lineRule="auto"/>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 определить эффективность системы вознаграждения членов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а директоров.</w:t>
      </w:r>
    </w:p>
    <w:p w14:paraId="16255D56" w14:textId="77777777" w:rsidR="00CC5261" w:rsidRPr="004524F3" w:rsidRDefault="00CC5261" w:rsidP="004C48E3">
      <w:pPr>
        <w:spacing w:after="0" w:line="240" w:lineRule="auto"/>
        <w:ind w:firstLine="708"/>
        <w:jc w:val="both"/>
        <w:rPr>
          <w:rFonts w:ascii="Times New Roman" w:hAnsi="Times New Roman" w:cs="Times New Roman"/>
          <w:i/>
          <w:color w:val="000000" w:themeColor="text1"/>
          <w:spacing w:val="-3"/>
          <w:sz w:val="24"/>
          <w:szCs w:val="24"/>
          <w:u w:color="0000FF"/>
        </w:rPr>
      </w:pPr>
      <w:r w:rsidRPr="004524F3">
        <w:rPr>
          <w:rFonts w:ascii="Times New Roman" w:hAnsi="Times New Roman" w:cs="Times New Roman"/>
          <w:color w:val="000000" w:themeColor="text1"/>
          <w:sz w:val="24"/>
          <w:szCs w:val="24"/>
        </w:rPr>
        <w:t xml:space="preserve">Оценка деятельности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а директоров и его комитетов проводится на ежегодной основе. При этом не реже одного раза в три года оценка проводится с привлечением независимой профессиональной организации.</w:t>
      </w:r>
      <w:r w:rsidRPr="004524F3">
        <w:rPr>
          <w:rFonts w:ascii="Times New Roman" w:eastAsia="Calibri" w:hAnsi="Times New Roman" w:cs="Times New Roman"/>
          <w:i/>
          <w:color w:val="000000" w:themeColor="text1"/>
          <w:spacing w:val="-3"/>
          <w:sz w:val="24"/>
          <w:szCs w:val="24"/>
          <w:u w:color="0000FF"/>
          <w:lang w:eastAsia="ar-SA"/>
        </w:rPr>
        <w:t xml:space="preserve"> </w:t>
      </w:r>
    </w:p>
    <w:p w14:paraId="327A5DB2" w14:textId="04292A91" w:rsidR="005D7A04" w:rsidRPr="004524F3" w:rsidRDefault="009F2859" w:rsidP="00782A1B">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 </w:t>
      </w:r>
      <w:r w:rsidR="005D7A04" w:rsidRPr="004524F3">
        <w:rPr>
          <w:color w:val="000000" w:themeColor="text1"/>
        </w:rPr>
        <w:t xml:space="preserve">В соответствии с Кодексом корпоративного управления </w:t>
      </w:r>
      <w:r w:rsidR="00E5430F" w:rsidRPr="004524F3">
        <w:rPr>
          <w:color w:val="000000" w:themeColor="text1"/>
        </w:rPr>
        <w:t xml:space="preserve">Банка </w:t>
      </w:r>
      <w:r w:rsidR="005D7A04" w:rsidRPr="004524F3">
        <w:rPr>
          <w:color w:val="000000" w:themeColor="text1"/>
        </w:rPr>
        <w:t xml:space="preserve">и, исходя из круга вопросов, входящих в компетенцию </w:t>
      </w:r>
      <w:r w:rsidR="006F619F" w:rsidRPr="004524F3">
        <w:rPr>
          <w:color w:val="000000" w:themeColor="text1"/>
        </w:rPr>
        <w:t>Совет</w:t>
      </w:r>
      <w:r w:rsidR="00326A85" w:rsidRPr="004524F3">
        <w:rPr>
          <w:color w:val="000000" w:themeColor="text1"/>
        </w:rPr>
        <w:t>а</w:t>
      </w:r>
      <w:r w:rsidR="005D7A04" w:rsidRPr="004524F3">
        <w:rPr>
          <w:color w:val="000000" w:themeColor="text1"/>
        </w:rPr>
        <w:t xml:space="preserve"> директоров, </w:t>
      </w:r>
      <w:r w:rsidR="006F619F" w:rsidRPr="004524F3">
        <w:rPr>
          <w:color w:val="000000" w:themeColor="text1"/>
        </w:rPr>
        <w:t>Совет</w:t>
      </w:r>
      <w:r w:rsidR="005D7A04" w:rsidRPr="004524F3">
        <w:rPr>
          <w:color w:val="000000" w:themeColor="text1"/>
        </w:rPr>
        <w:t xml:space="preserve"> директоров осуществляет следующие виды Оценки:</w:t>
      </w:r>
    </w:p>
    <w:p w14:paraId="1B694B03" w14:textId="77777777" w:rsidR="005D7A04" w:rsidRPr="004524F3" w:rsidRDefault="005D7A04" w:rsidP="00596A6F">
      <w:pPr>
        <w:pStyle w:val="aa"/>
        <w:numPr>
          <w:ilvl w:val="0"/>
          <w:numId w:val="7"/>
        </w:numPr>
        <w:tabs>
          <w:tab w:val="left" w:pos="567"/>
          <w:tab w:val="left" w:pos="993"/>
        </w:tabs>
        <w:ind w:left="0" w:firstLine="709"/>
        <w:jc w:val="both"/>
        <w:rPr>
          <w:rFonts w:eastAsiaTheme="minorHAnsi"/>
          <w:color w:val="000000" w:themeColor="text1"/>
          <w:lang w:eastAsia="en-US"/>
        </w:rPr>
      </w:pPr>
      <w:r w:rsidRPr="004524F3">
        <w:rPr>
          <w:rFonts w:eastAsiaTheme="minorHAnsi"/>
          <w:color w:val="000000" w:themeColor="text1"/>
          <w:lang w:eastAsia="en-US"/>
        </w:rPr>
        <w:t>оценка собственной работы;</w:t>
      </w:r>
    </w:p>
    <w:p w14:paraId="316F614C" w14:textId="77777777" w:rsidR="005D7A04" w:rsidRPr="004524F3" w:rsidRDefault="005D7A04" w:rsidP="00596A6F">
      <w:pPr>
        <w:pStyle w:val="aa"/>
        <w:numPr>
          <w:ilvl w:val="0"/>
          <w:numId w:val="7"/>
        </w:numPr>
        <w:tabs>
          <w:tab w:val="left" w:pos="567"/>
          <w:tab w:val="left" w:pos="993"/>
        </w:tabs>
        <w:ind w:left="0" w:firstLine="709"/>
        <w:jc w:val="both"/>
        <w:rPr>
          <w:rFonts w:eastAsiaTheme="minorHAnsi"/>
          <w:color w:val="000000" w:themeColor="text1"/>
          <w:lang w:eastAsia="en-US"/>
        </w:rPr>
      </w:pPr>
      <w:r w:rsidRPr="004524F3">
        <w:rPr>
          <w:rFonts w:eastAsiaTheme="minorHAnsi"/>
          <w:color w:val="000000" w:themeColor="text1"/>
          <w:lang w:eastAsia="en-US"/>
        </w:rPr>
        <w:t xml:space="preserve">оценка деятельности </w:t>
      </w:r>
      <w:r w:rsidR="006F619F" w:rsidRPr="004524F3">
        <w:rPr>
          <w:rFonts w:eastAsiaTheme="minorHAnsi"/>
          <w:color w:val="000000" w:themeColor="text1"/>
          <w:lang w:eastAsia="en-US"/>
        </w:rPr>
        <w:t>Совет</w:t>
      </w:r>
      <w:r w:rsidR="00326A85" w:rsidRPr="004524F3">
        <w:rPr>
          <w:rFonts w:eastAsiaTheme="minorHAnsi"/>
          <w:color w:val="000000" w:themeColor="text1"/>
          <w:lang w:eastAsia="en-US"/>
        </w:rPr>
        <w:t>а</w:t>
      </w:r>
      <w:r w:rsidRPr="004524F3">
        <w:rPr>
          <w:rFonts w:eastAsiaTheme="minorHAnsi"/>
          <w:color w:val="000000" w:themeColor="text1"/>
          <w:lang w:eastAsia="en-US"/>
        </w:rPr>
        <w:t xml:space="preserve"> директоров и комитетов </w:t>
      </w:r>
      <w:r w:rsidR="006F619F" w:rsidRPr="004524F3">
        <w:rPr>
          <w:rFonts w:eastAsiaTheme="minorHAnsi"/>
          <w:color w:val="000000" w:themeColor="text1"/>
          <w:lang w:eastAsia="en-US"/>
        </w:rPr>
        <w:t>Совет</w:t>
      </w:r>
      <w:r w:rsidR="00326A85" w:rsidRPr="004524F3">
        <w:rPr>
          <w:rFonts w:eastAsiaTheme="minorHAnsi"/>
          <w:color w:val="000000" w:themeColor="text1"/>
          <w:lang w:eastAsia="en-US"/>
        </w:rPr>
        <w:t>а</w:t>
      </w:r>
      <w:r w:rsidRPr="004524F3">
        <w:rPr>
          <w:rFonts w:eastAsiaTheme="minorHAnsi"/>
          <w:color w:val="000000" w:themeColor="text1"/>
          <w:lang w:eastAsia="en-US"/>
        </w:rPr>
        <w:t xml:space="preserve"> директоров</w:t>
      </w:r>
      <w:r w:rsidR="00E5430F" w:rsidRPr="004524F3">
        <w:rPr>
          <w:rFonts w:eastAsiaTheme="minorHAnsi"/>
          <w:color w:val="000000" w:themeColor="text1"/>
          <w:lang w:eastAsia="en-US"/>
        </w:rPr>
        <w:t xml:space="preserve"> Банка</w:t>
      </w:r>
      <w:r w:rsidRPr="004524F3">
        <w:rPr>
          <w:rFonts w:eastAsiaTheme="minorHAnsi"/>
          <w:color w:val="000000" w:themeColor="text1"/>
          <w:lang w:eastAsia="en-US"/>
        </w:rPr>
        <w:t>.</w:t>
      </w:r>
    </w:p>
    <w:p w14:paraId="403E666B" w14:textId="77777777" w:rsidR="00782A1B" w:rsidRPr="004524F3" w:rsidRDefault="00782A1B" w:rsidP="00782A1B">
      <w:pPr>
        <w:pStyle w:val="aa"/>
        <w:numPr>
          <w:ilvl w:val="0"/>
          <w:numId w:val="1"/>
        </w:numPr>
        <w:tabs>
          <w:tab w:val="left" w:pos="851"/>
          <w:tab w:val="left" w:pos="993"/>
          <w:tab w:val="left" w:pos="1134"/>
        </w:tabs>
        <w:suppressAutoHyphens/>
        <w:ind w:left="0" w:firstLine="709"/>
        <w:contextualSpacing w:val="0"/>
        <w:jc w:val="both"/>
        <w:rPr>
          <w:rFonts w:eastAsiaTheme="minorHAnsi"/>
          <w:color w:val="000000" w:themeColor="text1"/>
          <w:lang w:eastAsia="en-US"/>
        </w:rPr>
      </w:pPr>
      <w:r w:rsidRPr="004524F3">
        <w:rPr>
          <w:rFonts w:eastAsiaTheme="minorHAnsi"/>
          <w:color w:val="000000" w:themeColor="text1"/>
          <w:lang w:eastAsia="en-US"/>
        </w:rPr>
        <w:t xml:space="preserve"> </w:t>
      </w:r>
      <w:r w:rsidRPr="004524F3">
        <w:rPr>
          <w:color w:val="000000" w:themeColor="text1"/>
        </w:rPr>
        <w:t>Совет директоров может провести Оценку:</w:t>
      </w:r>
    </w:p>
    <w:p w14:paraId="18F464B9" w14:textId="61C28505" w:rsidR="004C112E" w:rsidRPr="004524F3" w:rsidRDefault="00782A1B" w:rsidP="00782A1B">
      <w:pPr>
        <w:pStyle w:val="aa"/>
        <w:numPr>
          <w:ilvl w:val="0"/>
          <w:numId w:val="8"/>
        </w:numPr>
        <w:tabs>
          <w:tab w:val="left" w:pos="567"/>
          <w:tab w:val="left" w:pos="993"/>
        </w:tabs>
        <w:ind w:left="0" w:firstLine="709"/>
        <w:jc w:val="both"/>
        <w:rPr>
          <w:rFonts w:eastAsiaTheme="minorHAnsi"/>
          <w:color w:val="000000" w:themeColor="text1"/>
          <w:lang w:eastAsia="en-US"/>
        </w:rPr>
      </w:pPr>
      <w:r w:rsidRPr="004524F3">
        <w:rPr>
          <w:rFonts w:eastAsiaTheme="minorHAnsi"/>
          <w:color w:val="000000" w:themeColor="text1"/>
          <w:lang w:eastAsia="en-US"/>
        </w:rPr>
        <w:t xml:space="preserve">собственными силами в соответствии с требованиями законодательства </w:t>
      </w:r>
      <w:r w:rsidR="004C112E" w:rsidRPr="004524F3">
        <w:rPr>
          <w:rFonts w:eastAsiaTheme="minorHAnsi"/>
          <w:color w:val="000000" w:themeColor="text1"/>
          <w:lang w:eastAsia="en-US"/>
        </w:rPr>
        <w:t>Республики Казахстан либо внутренних документов</w:t>
      </w:r>
      <w:r w:rsidR="00D04929" w:rsidRPr="004524F3">
        <w:rPr>
          <w:rFonts w:eastAsiaTheme="minorHAnsi"/>
          <w:color w:val="000000" w:themeColor="text1"/>
          <w:lang w:eastAsia="en-US"/>
        </w:rPr>
        <w:t xml:space="preserve"> (анкеты в </w:t>
      </w:r>
      <w:r w:rsidR="00C976C6" w:rsidRPr="004524F3">
        <w:rPr>
          <w:rFonts w:eastAsiaTheme="minorHAnsi"/>
          <w:color w:val="000000" w:themeColor="text1"/>
          <w:lang w:eastAsia="en-US"/>
        </w:rPr>
        <w:t>П</w:t>
      </w:r>
      <w:r w:rsidR="00D04929" w:rsidRPr="004524F3">
        <w:rPr>
          <w:rFonts w:eastAsiaTheme="minorHAnsi"/>
          <w:color w:val="000000" w:themeColor="text1"/>
          <w:lang w:eastAsia="en-US"/>
        </w:rPr>
        <w:t>риложениях</w:t>
      </w:r>
      <w:r w:rsidR="00FC0355" w:rsidRPr="004524F3">
        <w:rPr>
          <w:rFonts w:eastAsiaTheme="minorHAnsi"/>
          <w:color w:val="000000" w:themeColor="text1"/>
          <w:lang w:eastAsia="en-US"/>
        </w:rPr>
        <w:t xml:space="preserve"> </w:t>
      </w:r>
      <w:r w:rsidR="006360CA" w:rsidRPr="004524F3">
        <w:rPr>
          <w:rFonts w:eastAsiaTheme="minorHAnsi"/>
          <w:color w:val="000000" w:themeColor="text1"/>
          <w:lang w:eastAsia="en-US"/>
        </w:rPr>
        <w:t>12</w:t>
      </w:r>
      <w:r w:rsidR="009603C1" w:rsidRPr="004524F3">
        <w:rPr>
          <w:rFonts w:eastAsiaTheme="minorHAnsi"/>
          <w:color w:val="000000" w:themeColor="text1"/>
          <w:lang w:eastAsia="en-US"/>
        </w:rPr>
        <w:t>-</w:t>
      </w:r>
      <w:r w:rsidR="006360CA" w:rsidRPr="004524F3">
        <w:rPr>
          <w:rFonts w:eastAsiaTheme="minorHAnsi"/>
          <w:color w:val="000000" w:themeColor="text1"/>
          <w:lang w:eastAsia="en-US"/>
        </w:rPr>
        <w:t>1</w:t>
      </w:r>
      <w:r w:rsidR="00295B1C" w:rsidRPr="004524F3">
        <w:rPr>
          <w:rFonts w:eastAsiaTheme="minorHAnsi"/>
          <w:color w:val="000000" w:themeColor="text1"/>
          <w:lang w:eastAsia="en-US"/>
        </w:rPr>
        <w:t>6</w:t>
      </w:r>
      <w:r w:rsidR="00C976C6" w:rsidRPr="004524F3">
        <w:rPr>
          <w:rFonts w:eastAsiaTheme="minorHAnsi"/>
          <w:color w:val="000000" w:themeColor="text1"/>
          <w:lang w:eastAsia="en-US"/>
        </w:rPr>
        <w:t xml:space="preserve"> к настоящему Положению</w:t>
      </w:r>
      <w:r w:rsidR="00FE47AC" w:rsidRPr="004524F3">
        <w:rPr>
          <w:rFonts w:eastAsiaTheme="minorHAnsi"/>
          <w:color w:val="000000" w:themeColor="text1"/>
          <w:lang w:eastAsia="en-US"/>
        </w:rPr>
        <w:t>)</w:t>
      </w:r>
      <w:r w:rsidR="004C112E" w:rsidRPr="004524F3">
        <w:rPr>
          <w:rFonts w:eastAsiaTheme="minorHAnsi"/>
          <w:color w:val="000000" w:themeColor="text1"/>
          <w:lang w:eastAsia="en-US"/>
        </w:rPr>
        <w:t>;</w:t>
      </w:r>
    </w:p>
    <w:p w14:paraId="72C8C4F3" w14:textId="00D50B16" w:rsidR="004C112E" w:rsidRPr="004524F3" w:rsidRDefault="004C112E" w:rsidP="00596A6F">
      <w:pPr>
        <w:pStyle w:val="aa"/>
        <w:numPr>
          <w:ilvl w:val="0"/>
          <w:numId w:val="8"/>
        </w:numPr>
        <w:tabs>
          <w:tab w:val="left" w:pos="567"/>
          <w:tab w:val="left" w:pos="993"/>
        </w:tabs>
        <w:ind w:left="0" w:firstLine="709"/>
        <w:jc w:val="both"/>
        <w:rPr>
          <w:rFonts w:eastAsiaTheme="minorHAnsi"/>
          <w:color w:val="000000" w:themeColor="text1"/>
          <w:lang w:eastAsia="en-US"/>
        </w:rPr>
      </w:pPr>
      <w:r w:rsidRPr="004524F3">
        <w:rPr>
          <w:rFonts w:eastAsiaTheme="minorHAnsi"/>
          <w:color w:val="000000" w:themeColor="text1"/>
          <w:lang w:eastAsia="en-US"/>
        </w:rPr>
        <w:t xml:space="preserve">с привлечением независимых консультантов, профессиональных ассоциаций и организаций, присваивающих рейтинги корпоративного управления (далее – Консультант), в случаях, предусмотренных пунктом </w:t>
      </w:r>
      <w:r w:rsidR="00D62A96" w:rsidRPr="004524F3">
        <w:rPr>
          <w:rFonts w:eastAsiaTheme="minorHAnsi"/>
          <w:color w:val="000000" w:themeColor="text1"/>
          <w:lang w:eastAsia="en-US"/>
        </w:rPr>
        <w:t>9</w:t>
      </w:r>
      <w:r w:rsidR="00EC4A85" w:rsidRPr="004524F3">
        <w:rPr>
          <w:rFonts w:eastAsiaTheme="minorHAnsi"/>
          <w:color w:val="000000" w:themeColor="text1"/>
          <w:lang w:eastAsia="en-US"/>
        </w:rPr>
        <w:t>8</w:t>
      </w:r>
      <w:r w:rsidRPr="004524F3">
        <w:rPr>
          <w:rFonts w:eastAsiaTheme="minorHAnsi"/>
          <w:color w:val="000000" w:themeColor="text1"/>
          <w:lang w:eastAsia="en-US"/>
        </w:rPr>
        <w:t xml:space="preserve"> настоящего Положения;</w:t>
      </w:r>
    </w:p>
    <w:p w14:paraId="1B38A3E1" w14:textId="77777777" w:rsidR="0009783C" w:rsidRPr="004524F3" w:rsidRDefault="004C112E" w:rsidP="00596A6F">
      <w:pPr>
        <w:pStyle w:val="aa"/>
        <w:numPr>
          <w:ilvl w:val="0"/>
          <w:numId w:val="8"/>
        </w:numPr>
        <w:tabs>
          <w:tab w:val="left" w:pos="567"/>
          <w:tab w:val="left" w:pos="993"/>
        </w:tabs>
        <w:ind w:left="0" w:firstLine="709"/>
        <w:jc w:val="both"/>
        <w:rPr>
          <w:rFonts w:eastAsiaTheme="minorHAnsi"/>
          <w:color w:val="000000" w:themeColor="text1"/>
          <w:lang w:eastAsia="en-US"/>
        </w:rPr>
      </w:pPr>
      <w:r w:rsidRPr="004524F3">
        <w:rPr>
          <w:rFonts w:eastAsiaTheme="minorHAnsi"/>
          <w:color w:val="000000" w:themeColor="text1"/>
          <w:lang w:eastAsia="en-US"/>
        </w:rPr>
        <w:t>иными способами.</w:t>
      </w:r>
    </w:p>
    <w:p w14:paraId="66F39D1E" w14:textId="02CEE089" w:rsidR="00D62A96" w:rsidRPr="004524F3" w:rsidRDefault="00D62A96" w:rsidP="00782A1B">
      <w:pPr>
        <w:pStyle w:val="aa"/>
        <w:numPr>
          <w:ilvl w:val="0"/>
          <w:numId w:val="1"/>
        </w:numPr>
        <w:tabs>
          <w:tab w:val="left" w:pos="851"/>
          <w:tab w:val="left" w:pos="993"/>
          <w:tab w:val="left" w:pos="1134"/>
        </w:tabs>
        <w:suppressAutoHyphens/>
        <w:ind w:left="0" w:firstLine="709"/>
        <w:contextualSpacing w:val="0"/>
        <w:jc w:val="both"/>
        <w:rPr>
          <w:color w:val="000000" w:themeColor="text1"/>
        </w:rPr>
      </w:pPr>
      <w:r w:rsidRPr="004524F3">
        <w:rPr>
          <w:color w:val="000000" w:themeColor="text1"/>
        </w:rPr>
        <w:t xml:space="preserve"> Оценка является одним из основных инструментов повышения профессионализма членов </w:t>
      </w:r>
      <w:r w:rsidR="006F619F" w:rsidRPr="004524F3">
        <w:rPr>
          <w:color w:val="000000" w:themeColor="text1"/>
        </w:rPr>
        <w:t>Совет</w:t>
      </w:r>
      <w:r w:rsidR="00326A85" w:rsidRPr="004524F3">
        <w:rPr>
          <w:color w:val="000000" w:themeColor="text1"/>
        </w:rPr>
        <w:t>а</w:t>
      </w:r>
      <w:r w:rsidRPr="004524F3">
        <w:rPr>
          <w:color w:val="000000" w:themeColor="text1"/>
        </w:rPr>
        <w:t xml:space="preserve"> директоров и комитетов. Проведение оценки обязательно как для независимых директоров, так и для представителей акционера.</w:t>
      </w:r>
    </w:p>
    <w:p w14:paraId="2ADF7273" w14:textId="77777777" w:rsidR="00D62A96" w:rsidRPr="004524F3" w:rsidRDefault="00D62A96" w:rsidP="004C48E3">
      <w:pPr>
        <w:pStyle w:val="a5"/>
        <w:ind w:firstLine="709"/>
        <w:jc w:val="both"/>
        <w:rPr>
          <w:rFonts w:eastAsiaTheme="minorHAnsi"/>
          <w:color w:val="000000" w:themeColor="text1"/>
          <w:lang w:eastAsia="en-US"/>
        </w:rPr>
      </w:pPr>
      <w:r w:rsidRPr="004524F3">
        <w:rPr>
          <w:rFonts w:eastAsiaTheme="minorHAnsi"/>
          <w:color w:val="000000" w:themeColor="text1"/>
        </w:rPr>
        <w:t xml:space="preserve">Оценка должна позволять определять вклад </w:t>
      </w:r>
      <w:r w:rsidR="006F619F" w:rsidRPr="004524F3">
        <w:rPr>
          <w:rFonts w:eastAsiaTheme="minorHAnsi"/>
          <w:color w:val="000000" w:themeColor="text1"/>
          <w:lang w:eastAsia="en-US"/>
        </w:rPr>
        <w:t>Совет</w:t>
      </w:r>
      <w:r w:rsidR="00326A85" w:rsidRPr="004524F3">
        <w:rPr>
          <w:rFonts w:eastAsiaTheme="minorHAnsi"/>
          <w:color w:val="000000" w:themeColor="text1"/>
          <w:lang w:eastAsia="en-US"/>
        </w:rPr>
        <w:t>а</w:t>
      </w:r>
      <w:r w:rsidRPr="004524F3">
        <w:rPr>
          <w:rFonts w:eastAsiaTheme="minorHAnsi"/>
          <w:color w:val="000000" w:themeColor="text1"/>
        </w:rPr>
        <w:t xml:space="preserve"> директоров и каждого из его членов в достижении стратегических задач развития</w:t>
      </w:r>
      <w:r w:rsidR="00E5430F" w:rsidRPr="004524F3">
        <w:rPr>
          <w:rFonts w:eastAsiaTheme="minorHAnsi"/>
          <w:color w:val="000000" w:themeColor="text1"/>
        </w:rPr>
        <w:t xml:space="preserve"> </w:t>
      </w:r>
      <w:r w:rsidR="00E5430F" w:rsidRPr="004524F3">
        <w:rPr>
          <w:rFonts w:eastAsiaTheme="minorHAnsi"/>
          <w:color w:val="000000" w:themeColor="text1"/>
          <w:lang w:eastAsia="en-US"/>
        </w:rPr>
        <w:t>Банка</w:t>
      </w:r>
      <w:r w:rsidRPr="004524F3">
        <w:rPr>
          <w:rFonts w:eastAsiaTheme="minorHAnsi"/>
          <w:color w:val="000000" w:themeColor="text1"/>
        </w:rPr>
        <w:t>, а также выявлять направления и рекомендовать меры для улучшений.</w:t>
      </w:r>
      <w:r w:rsidRPr="004524F3">
        <w:rPr>
          <w:rFonts w:eastAsiaTheme="minorHAnsi"/>
          <w:color w:val="000000" w:themeColor="text1"/>
          <w:lang w:eastAsia="en-US"/>
        </w:rPr>
        <w:t xml:space="preserve"> </w:t>
      </w:r>
    </w:p>
    <w:p w14:paraId="5936647E" w14:textId="77777777" w:rsidR="00D62A96" w:rsidRPr="004524F3" w:rsidRDefault="00D62A96" w:rsidP="004C48E3">
      <w:pPr>
        <w:pStyle w:val="a5"/>
        <w:ind w:firstLine="709"/>
        <w:jc w:val="both"/>
        <w:rPr>
          <w:rFonts w:eastAsiaTheme="minorHAnsi"/>
          <w:color w:val="000000" w:themeColor="text1"/>
          <w:lang w:eastAsia="en-US"/>
        </w:rPr>
      </w:pPr>
      <w:r w:rsidRPr="004524F3">
        <w:rPr>
          <w:rFonts w:eastAsiaTheme="minorHAnsi"/>
          <w:color w:val="000000" w:themeColor="text1"/>
        </w:rPr>
        <w:t xml:space="preserve">Результаты Оценки могут служить основанием для переизбрания всего состава </w:t>
      </w:r>
      <w:r w:rsidR="006F619F" w:rsidRPr="004524F3">
        <w:rPr>
          <w:rFonts w:eastAsiaTheme="minorHAnsi"/>
          <w:color w:val="000000" w:themeColor="text1"/>
          <w:lang w:eastAsia="en-US"/>
        </w:rPr>
        <w:t>Совет</w:t>
      </w:r>
      <w:r w:rsidR="00326A85" w:rsidRPr="004524F3">
        <w:rPr>
          <w:rFonts w:eastAsiaTheme="minorHAnsi"/>
          <w:color w:val="000000" w:themeColor="text1"/>
          <w:lang w:eastAsia="en-US"/>
        </w:rPr>
        <w:t>а</w:t>
      </w:r>
      <w:r w:rsidRPr="004524F3">
        <w:rPr>
          <w:rFonts w:eastAsiaTheme="minorHAnsi"/>
          <w:color w:val="000000" w:themeColor="text1"/>
        </w:rPr>
        <w:t xml:space="preserve"> директоров или отдельного его члена, пересмотра состава </w:t>
      </w:r>
      <w:r w:rsidR="006F619F" w:rsidRPr="004524F3">
        <w:rPr>
          <w:rFonts w:eastAsiaTheme="minorHAnsi"/>
          <w:color w:val="000000" w:themeColor="text1"/>
          <w:lang w:eastAsia="en-US"/>
        </w:rPr>
        <w:t>Совет</w:t>
      </w:r>
      <w:r w:rsidR="00326A85" w:rsidRPr="004524F3">
        <w:rPr>
          <w:rFonts w:eastAsiaTheme="minorHAnsi"/>
          <w:color w:val="000000" w:themeColor="text1"/>
          <w:lang w:eastAsia="en-US"/>
        </w:rPr>
        <w:t>а</w:t>
      </w:r>
      <w:r w:rsidRPr="004524F3">
        <w:rPr>
          <w:rFonts w:eastAsiaTheme="minorHAnsi"/>
          <w:color w:val="000000" w:themeColor="text1"/>
        </w:rPr>
        <w:t xml:space="preserve"> директоров и размера вознаграждения членам </w:t>
      </w:r>
      <w:r w:rsidR="006F619F" w:rsidRPr="004524F3">
        <w:rPr>
          <w:rFonts w:eastAsiaTheme="minorHAnsi"/>
          <w:color w:val="000000" w:themeColor="text1"/>
          <w:lang w:eastAsia="en-US"/>
        </w:rPr>
        <w:t>Совет</w:t>
      </w:r>
      <w:r w:rsidR="00326A85" w:rsidRPr="004524F3">
        <w:rPr>
          <w:rFonts w:eastAsiaTheme="minorHAnsi"/>
          <w:color w:val="000000" w:themeColor="text1"/>
          <w:lang w:eastAsia="en-US"/>
        </w:rPr>
        <w:t>а</w:t>
      </w:r>
      <w:r w:rsidRPr="004524F3">
        <w:rPr>
          <w:rFonts w:eastAsiaTheme="minorHAnsi"/>
          <w:color w:val="000000" w:themeColor="text1"/>
        </w:rPr>
        <w:t xml:space="preserve"> директоров. В случае наличия серьезных недостатков в результатах деятельности отдельных членов </w:t>
      </w:r>
      <w:r w:rsidR="006F619F" w:rsidRPr="004524F3">
        <w:rPr>
          <w:rFonts w:eastAsiaTheme="minorHAnsi"/>
          <w:color w:val="000000" w:themeColor="text1"/>
          <w:lang w:eastAsia="en-US"/>
        </w:rPr>
        <w:t>Совет</w:t>
      </w:r>
      <w:r w:rsidR="00326A85" w:rsidRPr="004524F3">
        <w:rPr>
          <w:rFonts w:eastAsiaTheme="minorHAnsi"/>
          <w:color w:val="000000" w:themeColor="text1"/>
          <w:lang w:eastAsia="en-US"/>
        </w:rPr>
        <w:t>а</w:t>
      </w:r>
      <w:r w:rsidRPr="004524F3">
        <w:rPr>
          <w:rFonts w:eastAsiaTheme="minorHAnsi"/>
          <w:color w:val="000000" w:themeColor="text1"/>
        </w:rPr>
        <w:t xml:space="preserve"> директоров, </w:t>
      </w:r>
      <w:r w:rsidRPr="004524F3">
        <w:rPr>
          <w:rFonts w:eastAsiaTheme="minorHAnsi"/>
          <w:color w:val="000000" w:themeColor="text1"/>
        </w:rPr>
        <w:lastRenderedPageBreak/>
        <w:t xml:space="preserve">председателю </w:t>
      </w:r>
      <w:r w:rsidR="006F619F" w:rsidRPr="004524F3">
        <w:rPr>
          <w:rFonts w:eastAsiaTheme="minorHAnsi"/>
          <w:color w:val="000000" w:themeColor="text1"/>
          <w:lang w:eastAsia="en-US"/>
        </w:rPr>
        <w:t>Совет</w:t>
      </w:r>
      <w:r w:rsidR="00326A85" w:rsidRPr="004524F3">
        <w:rPr>
          <w:rFonts w:eastAsiaTheme="minorHAnsi"/>
          <w:color w:val="000000" w:themeColor="text1"/>
          <w:lang w:eastAsia="en-US"/>
        </w:rPr>
        <w:t>а</w:t>
      </w:r>
      <w:r w:rsidRPr="004524F3">
        <w:rPr>
          <w:rFonts w:eastAsiaTheme="minorHAnsi"/>
          <w:color w:val="000000" w:themeColor="text1"/>
        </w:rPr>
        <w:t xml:space="preserve"> директоров рекомендуется проводить консультации с </w:t>
      </w:r>
      <w:r w:rsidR="009F2859" w:rsidRPr="004524F3">
        <w:rPr>
          <w:rFonts w:eastAsiaTheme="minorHAnsi"/>
          <w:color w:val="000000" w:themeColor="text1"/>
        </w:rPr>
        <w:t>контролирующим</w:t>
      </w:r>
      <w:r w:rsidRPr="004524F3">
        <w:rPr>
          <w:rFonts w:eastAsiaTheme="minorHAnsi"/>
          <w:color w:val="000000" w:themeColor="text1"/>
        </w:rPr>
        <w:t xml:space="preserve"> акционером.</w:t>
      </w:r>
    </w:p>
    <w:p w14:paraId="16BA10E4" w14:textId="77777777" w:rsidR="00D62A96" w:rsidRPr="004524F3" w:rsidRDefault="006F619F" w:rsidP="004C48E3">
      <w:pPr>
        <w:pStyle w:val="a5"/>
        <w:ind w:firstLine="709"/>
        <w:jc w:val="both"/>
        <w:rPr>
          <w:rFonts w:eastAsiaTheme="minorHAnsi"/>
          <w:color w:val="000000" w:themeColor="text1"/>
          <w:lang w:eastAsia="en-US"/>
        </w:rPr>
      </w:pPr>
      <w:r w:rsidRPr="004524F3">
        <w:rPr>
          <w:rFonts w:eastAsiaTheme="minorHAnsi"/>
          <w:color w:val="000000" w:themeColor="text1"/>
        </w:rPr>
        <w:t>Совет</w:t>
      </w:r>
      <w:r w:rsidR="00D62A96" w:rsidRPr="004524F3">
        <w:rPr>
          <w:rFonts w:eastAsiaTheme="minorHAnsi"/>
          <w:color w:val="000000" w:themeColor="text1"/>
        </w:rPr>
        <w:t xml:space="preserve"> директоров в ежегодном годовом отчете отражает способ проведения Оценки и принятые меры по ее результатам.</w:t>
      </w:r>
    </w:p>
    <w:p w14:paraId="7B26A981" w14:textId="77777777" w:rsidR="00D62A96" w:rsidRPr="004524F3" w:rsidRDefault="009F2859" w:rsidP="004C48E3">
      <w:pPr>
        <w:pStyle w:val="a5"/>
        <w:ind w:firstLine="709"/>
        <w:jc w:val="both"/>
        <w:rPr>
          <w:rFonts w:eastAsiaTheme="minorHAnsi"/>
          <w:color w:val="000000" w:themeColor="text1"/>
          <w:lang w:eastAsia="en-US"/>
        </w:rPr>
      </w:pPr>
      <w:r w:rsidRPr="004524F3">
        <w:rPr>
          <w:rFonts w:eastAsiaTheme="minorHAnsi"/>
          <w:color w:val="000000" w:themeColor="text1"/>
        </w:rPr>
        <w:t>А</w:t>
      </w:r>
      <w:r w:rsidR="00D62A96" w:rsidRPr="004524F3">
        <w:rPr>
          <w:rFonts w:eastAsiaTheme="minorHAnsi"/>
          <w:color w:val="000000" w:themeColor="text1"/>
        </w:rPr>
        <w:t xml:space="preserve">кционер может провести собственную оценку </w:t>
      </w:r>
      <w:r w:rsidR="006F619F" w:rsidRPr="004524F3">
        <w:rPr>
          <w:rFonts w:eastAsiaTheme="minorHAnsi"/>
          <w:color w:val="000000" w:themeColor="text1"/>
          <w:lang w:eastAsia="en-US"/>
        </w:rPr>
        <w:t>Совет</w:t>
      </w:r>
      <w:r w:rsidR="00326A85" w:rsidRPr="004524F3">
        <w:rPr>
          <w:rFonts w:eastAsiaTheme="minorHAnsi"/>
          <w:color w:val="000000" w:themeColor="text1"/>
          <w:lang w:eastAsia="en-US"/>
        </w:rPr>
        <w:t>а</w:t>
      </w:r>
      <w:r w:rsidR="00D62A96" w:rsidRPr="004524F3">
        <w:rPr>
          <w:rFonts w:eastAsiaTheme="minorHAnsi"/>
          <w:color w:val="000000" w:themeColor="text1"/>
        </w:rPr>
        <w:t xml:space="preserve"> директоров самостоятельно или с привлечением независимого консультанта. Во внимание принимаются результаты Оценки, проведенной самостоятельно </w:t>
      </w:r>
      <w:r w:rsidR="006F619F" w:rsidRPr="004524F3">
        <w:rPr>
          <w:rFonts w:eastAsiaTheme="minorHAnsi"/>
          <w:color w:val="000000" w:themeColor="text1"/>
          <w:lang w:eastAsia="en-US"/>
        </w:rPr>
        <w:t>Совет</w:t>
      </w:r>
      <w:r w:rsidR="00D62A96" w:rsidRPr="004524F3">
        <w:rPr>
          <w:rFonts w:eastAsiaTheme="minorHAnsi"/>
          <w:color w:val="000000" w:themeColor="text1"/>
          <w:lang w:eastAsia="en-US"/>
        </w:rPr>
        <w:t>ом</w:t>
      </w:r>
      <w:r w:rsidR="00D62A96" w:rsidRPr="004524F3">
        <w:rPr>
          <w:rFonts w:eastAsiaTheme="minorHAnsi"/>
          <w:color w:val="000000" w:themeColor="text1"/>
        </w:rPr>
        <w:t xml:space="preserve"> директоров, результаты деятельности</w:t>
      </w:r>
      <w:r w:rsidR="00E5430F" w:rsidRPr="004524F3">
        <w:rPr>
          <w:rFonts w:eastAsiaTheme="minorHAnsi"/>
          <w:color w:val="000000" w:themeColor="text1"/>
        </w:rPr>
        <w:t xml:space="preserve"> </w:t>
      </w:r>
      <w:r w:rsidR="00E5430F" w:rsidRPr="004524F3">
        <w:rPr>
          <w:rFonts w:eastAsiaTheme="minorHAnsi"/>
          <w:color w:val="000000" w:themeColor="text1"/>
          <w:lang w:eastAsia="en-US"/>
        </w:rPr>
        <w:t>Банка</w:t>
      </w:r>
      <w:r w:rsidR="00D62A96" w:rsidRPr="004524F3">
        <w:rPr>
          <w:rFonts w:eastAsiaTheme="minorHAnsi"/>
          <w:color w:val="000000" w:themeColor="text1"/>
        </w:rPr>
        <w:t>, выполнение КПД и иные факторы.</w:t>
      </w:r>
    </w:p>
    <w:p w14:paraId="1541C04A" w14:textId="01294ED1" w:rsidR="000D026B" w:rsidRPr="004524F3" w:rsidRDefault="000D026B" w:rsidP="00782A1B">
      <w:pPr>
        <w:pStyle w:val="aa"/>
        <w:numPr>
          <w:ilvl w:val="0"/>
          <w:numId w:val="1"/>
        </w:numPr>
        <w:tabs>
          <w:tab w:val="left" w:pos="851"/>
          <w:tab w:val="left" w:pos="993"/>
          <w:tab w:val="left" w:pos="1134"/>
        </w:tabs>
        <w:suppressAutoHyphens/>
        <w:ind w:left="0" w:firstLine="709"/>
        <w:contextualSpacing w:val="0"/>
        <w:jc w:val="both"/>
        <w:rPr>
          <w:rFonts w:eastAsiaTheme="minorHAnsi"/>
          <w:color w:val="000000" w:themeColor="text1"/>
          <w:lang w:eastAsia="en-US"/>
        </w:rPr>
      </w:pPr>
      <w:r w:rsidRPr="004524F3">
        <w:rPr>
          <w:rFonts w:eastAsiaTheme="minorHAnsi"/>
          <w:color w:val="000000" w:themeColor="text1"/>
        </w:rPr>
        <w:t xml:space="preserve">Решение о проведении Оценки принимает </w:t>
      </w:r>
      <w:r w:rsidR="006F619F" w:rsidRPr="004524F3">
        <w:rPr>
          <w:rFonts w:eastAsiaTheme="minorHAnsi"/>
          <w:color w:val="000000" w:themeColor="text1"/>
          <w:lang w:eastAsia="en-US"/>
        </w:rPr>
        <w:t>Совет</w:t>
      </w:r>
      <w:r w:rsidRPr="004524F3">
        <w:rPr>
          <w:rFonts w:eastAsiaTheme="minorHAnsi"/>
          <w:color w:val="000000" w:themeColor="text1"/>
        </w:rPr>
        <w:t xml:space="preserve"> директоров</w:t>
      </w:r>
      <w:r w:rsidR="00BD7C72" w:rsidRPr="004524F3">
        <w:rPr>
          <w:rFonts w:eastAsiaTheme="minorHAnsi"/>
          <w:color w:val="000000" w:themeColor="text1"/>
        </w:rPr>
        <w:t xml:space="preserve"> при утверждении плана работы на предстоящий год.</w:t>
      </w:r>
      <w:r w:rsidRPr="004524F3">
        <w:rPr>
          <w:rFonts w:eastAsiaTheme="minorHAnsi"/>
          <w:color w:val="000000" w:themeColor="text1"/>
        </w:rPr>
        <w:t xml:space="preserve"> </w:t>
      </w:r>
      <w:r w:rsidR="00BD7C72" w:rsidRPr="004524F3">
        <w:rPr>
          <w:rFonts w:eastAsiaTheme="minorHAnsi"/>
          <w:color w:val="000000" w:themeColor="text1"/>
        </w:rPr>
        <w:t>В</w:t>
      </w:r>
      <w:r w:rsidRPr="004524F3">
        <w:rPr>
          <w:rFonts w:eastAsiaTheme="minorHAnsi"/>
          <w:color w:val="000000" w:themeColor="text1"/>
        </w:rPr>
        <w:t xml:space="preserve"> решении определяются сроки (график) проведения Оценки, методы Оценки, требуемые ресурсы (материалы, информация, отчеты) и другие необходимые положения.</w:t>
      </w:r>
    </w:p>
    <w:p w14:paraId="167A8544" w14:textId="77777777" w:rsidR="00BD7C72" w:rsidRPr="004524F3" w:rsidRDefault="00BD7C72" w:rsidP="004C48E3">
      <w:pPr>
        <w:pStyle w:val="a5"/>
        <w:ind w:firstLine="709"/>
        <w:jc w:val="both"/>
        <w:rPr>
          <w:rFonts w:eastAsiaTheme="minorHAnsi"/>
          <w:color w:val="000000" w:themeColor="text1"/>
          <w:lang w:eastAsia="en-US"/>
        </w:rPr>
      </w:pPr>
      <w:r w:rsidRPr="004524F3">
        <w:rPr>
          <w:rFonts w:eastAsiaTheme="minorHAnsi"/>
          <w:color w:val="000000" w:themeColor="text1"/>
        </w:rPr>
        <w:t xml:space="preserve">Оценка не проводится, если срок полномочий </w:t>
      </w:r>
      <w:r w:rsidR="006F619F" w:rsidRPr="004524F3">
        <w:rPr>
          <w:rFonts w:eastAsiaTheme="minorHAnsi"/>
          <w:color w:val="000000" w:themeColor="text1"/>
        </w:rPr>
        <w:t>Совет</w:t>
      </w:r>
      <w:r w:rsidRPr="004524F3">
        <w:rPr>
          <w:rFonts w:eastAsiaTheme="minorHAnsi"/>
          <w:color w:val="000000" w:themeColor="text1"/>
        </w:rPr>
        <w:t>а директоров определен менее 6 месяцев до завершения оцениваемого периода.</w:t>
      </w:r>
      <w:r w:rsidRPr="004524F3">
        <w:rPr>
          <w:rFonts w:eastAsiaTheme="minorHAnsi"/>
          <w:color w:val="000000" w:themeColor="text1"/>
          <w:lang w:eastAsia="en-US"/>
        </w:rPr>
        <w:t xml:space="preserve"> </w:t>
      </w:r>
    </w:p>
    <w:p w14:paraId="755745E3" w14:textId="77777777" w:rsidR="000D026B" w:rsidRPr="004524F3" w:rsidRDefault="000D026B" w:rsidP="004C48E3">
      <w:pPr>
        <w:pStyle w:val="a5"/>
        <w:ind w:firstLine="709"/>
        <w:jc w:val="both"/>
        <w:rPr>
          <w:rFonts w:eastAsiaTheme="minorHAnsi"/>
          <w:color w:val="000000" w:themeColor="text1"/>
          <w:lang w:eastAsia="en-US"/>
        </w:rPr>
      </w:pPr>
      <w:r w:rsidRPr="004524F3">
        <w:rPr>
          <w:rFonts w:eastAsiaTheme="minorHAnsi"/>
          <w:color w:val="000000" w:themeColor="text1"/>
        </w:rPr>
        <w:t xml:space="preserve">В случае принятия решения о привлечении Консультанта для проведения Оценки, в материалах по вопросу, должны содержаться соответствующее обоснование (необходимость критической оценки деятельности </w:t>
      </w:r>
      <w:r w:rsidR="006F619F" w:rsidRPr="004524F3">
        <w:rPr>
          <w:rFonts w:eastAsiaTheme="minorHAnsi"/>
          <w:color w:val="000000" w:themeColor="text1"/>
          <w:lang w:eastAsia="en-US"/>
        </w:rPr>
        <w:t>Совет</w:t>
      </w:r>
      <w:r w:rsidR="00326A85" w:rsidRPr="004524F3">
        <w:rPr>
          <w:rFonts w:eastAsiaTheme="minorHAnsi"/>
          <w:color w:val="000000" w:themeColor="text1"/>
          <w:lang w:eastAsia="en-US"/>
        </w:rPr>
        <w:t>а</w:t>
      </w:r>
      <w:r w:rsidRPr="004524F3">
        <w:rPr>
          <w:rFonts w:eastAsiaTheme="minorHAnsi"/>
          <w:color w:val="000000" w:themeColor="text1"/>
        </w:rPr>
        <w:t xml:space="preserve"> директоров </w:t>
      </w:r>
      <w:r w:rsidR="00B15EEC" w:rsidRPr="004524F3">
        <w:rPr>
          <w:rFonts w:eastAsiaTheme="minorHAnsi"/>
          <w:color w:val="000000" w:themeColor="text1"/>
          <w:lang w:eastAsia="en-US"/>
        </w:rPr>
        <w:t>Банка</w:t>
      </w:r>
      <w:r w:rsidRPr="004524F3">
        <w:rPr>
          <w:rFonts w:eastAsiaTheme="minorHAnsi"/>
          <w:color w:val="000000" w:themeColor="text1"/>
        </w:rPr>
        <w:t xml:space="preserve">, отсутствие эффективных результатов предыдущей Оценки, формирование нового состава </w:t>
      </w:r>
      <w:r w:rsidR="006F619F" w:rsidRPr="004524F3">
        <w:rPr>
          <w:rFonts w:eastAsiaTheme="minorHAnsi"/>
          <w:color w:val="000000" w:themeColor="text1"/>
          <w:lang w:eastAsia="en-US"/>
        </w:rPr>
        <w:t>Совет</w:t>
      </w:r>
      <w:r w:rsidR="00326A85" w:rsidRPr="004524F3">
        <w:rPr>
          <w:rFonts w:eastAsiaTheme="minorHAnsi"/>
          <w:color w:val="000000" w:themeColor="text1"/>
          <w:lang w:eastAsia="en-US"/>
        </w:rPr>
        <w:t>а</w:t>
      </w:r>
      <w:r w:rsidRPr="004524F3">
        <w:rPr>
          <w:rFonts w:eastAsiaTheme="minorHAnsi"/>
          <w:color w:val="000000" w:themeColor="text1"/>
        </w:rPr>
        <w:t xml:space="preserve"> директоров</w:t>
      </w:r>
      <w:r w:rsidR="00E5430F" w:rsidRPr="004524F3">
        <w:rPr>
          <w:rFonts w:eastAsiaTheme="minorHAnsi"/>
          <w:color w:val="000000" w:themeColor="text1"/>
        </w:rPr>
        <w:t xml:space="preserve"> </w:t>
      </w:r>
      <w:r w:rsidR="00E5430F" w:rsidRPr="004524F3">
        <w:rPr>
          <w:rFonts w:eastAsiaTheme="minorHAnsi"/>
          <w:color w:val="000000" w:themeColor="text1"/>
          <w:lang w:eastAsia="en-US"/>
        </w:rPr>
        <w:t>Банка</w:t>
      </w:r>
      <w:r w:rsidRPr="004524F3">
        <w:rPr>
          <w:rFonts w:eastAsiaTheme="minorHAnsi"/>
          <w:color w:val="000000" w:themeColor="text1"/>
        </w:rPr>
        <w:t xml:space="preserve">, преобразования в </w:t>
      </w:r>
      <w:r w:rsidR="00E5430F" w:rsidRPr="004524F3">
        <w:rPr>
          <w:rFonts w:eastAsiaTheme="minorHAnsi"/>
          <w:color w:val="000000" w:themeColor="text1"/>
          <w:lang w:eastAsia="en-US"/>
        </w:rPr>
        <w:t>Банке</w:t>
      </w:r>
      <w:r w:rsidR="00E5430F" w:rsidRPr="004524F3">
        <w:rPr>
          <w:rFonts w:eastAsiaTheme="minorHAnsi"/>
          <w:color w:val="000000" w:themeColor="text1"/>
        </w:rPr>
        <w:t xml:space="preserve"> </w:t>
      </w:r>
      <w:r w:rsidRPr="004524F3">
        <w:rPr>
          <w:rFonts w:eastAsiaTheme="minorHAnsi"/>
          <w:color w:val="000000" w:themeColor="text1"/>
        </w:rPr>
        <w:t>и т.д.).</w:t>
      </w:r>
    </w:p>
    <w:p w14:paraId="3020FA8B" w14:textId="77777777" w:rsidR="000D026B" w:rsidRPr="004524F3" w:rsidRDefault="000D026B" w:rsidP="004C48E3">
      <w:pPr>
        <w:pStyle w:val="a5"/>
        <w:ind w:firstLine="709"/>
        <w:jc w:val="both"/>
        <w:rPr>
          <w:rFonts w:eastAsiaTheme="minorHAnsi"/>
          <w:color w:val="000000" w:themeColor="text1"/>
          <w:lang w:eastAsia="en-US"/>
        </w:rPr>
      </w:pPr>
      <w:r w:rsidRPr="004524F3">
        <w:rPr>
          <w:rFonts w:eastAsiaTheme="minorHAnsi"/>
          <w:color w:val="000000" w:themeColor="text1"/>
        </w:rPr>
        <w:t>Оценка по итогам работы за отчетный год проводится до 1 июня года, следующего за отчетным.</w:t>
      </w:r>
      <w:r w:rsidRPr="004524F3">
        <w:rPr>
          <w:rFonts w:eastAsiaTheme="minorHAnsi"/>
          <w:color w:val="000000" w:themeColor="text1"/>
          <w:lang w:eastAsia="en-US"/>
        </w:rPr>
        <w:t xml:space="preserve"> </w:t>
      </w:r>
    </w:p>
    <w:p w14:paraId="7C3881AE" w14:textId="77777777" w:rsidR="000D026B" w:rsidRPr="004524F3" w:rsidRDefault="000D026B" w:rsidP="004C48E3">
      <w:pPr>
        <w:pStyle w:val="a5"/>
        <w:ind w:firstLine="709"/>
        <w:jc w:val="both"/>
        <w:rPr>
          <w:rFonts w:eastAsiaTheme="minorHAnsi"/>
          <w:color w:val="000000" w:themeColor="text1"/>
          <w:lang w:eastAsia="en-US"/>
        </w:rPr>
      </w:pPr>
      <w:r w:rsidRPr="004524F3">
        <w:rPr>
          <w:rFonts w:eastAsiaTheme="minorHAnsi"/>
          <w:color w:val="000000" w:themeColor="text1"/>
        </w:rPr>
        <w:t xml:space="preserve">Процесс проведения Оценки координируется председателем </w:t>
      </w:r>
      <w:r w:rsidR="006F619F" w:rsidRPr="004524F3">
        <w:rPr>
          <w:rFonts w:eastAsiaTheme="minorHAnsi"/>
          <w:color w:val="000000" w:themeColor="text1"/>
          <w:lang w:eastAsia="en-US"/>
        </w:rPr>
        <w:t>Совет</w:t>
      </w:r>
      <w:r w:rsidR="00326A85" w:rsidRPr="004524F3">
        <w:rPr>
          <w:rFonts w:eastAsiaTheme="minorHAnsi"/>
          <w:color w:val="000000" w:themeColor="text1"/>
          <w:lang w:eastAsia="en-US"/>
        </w:rPr>
        <w:t>а</w:t>
      </w:r>
      <w:r w:rsidRPr="004524F3">
        <w:rPr>
          <w:rFonts w:eastAsiaTheme="minorHAnsi"/>
          <w:color w:val="000000" w:themeColor="text1"/>
        </w:rPr>
        <w:t xml:space="preserve"> директоров.</w:t>
      </w:r>
      <w:r w:rsidR="004C36AC" w:rsidRPr="004524F3">
        <w:rPr>
          <w:rFonts w:eastAsiaTheme="minorHAnsi"/>
          <w:color w:val="000000" w:themeColor="text1"/>
        </w:rPr>
        <w:t xml:space="preserve"> </w:t>
      </w:r>
      <w:r w:rsidRPr="004524F3">
        <w:rPr>
          <w:rFonts w:eastAsiaTheme="minorHAnsi"/>
          <w:color w:val="000000" w:themeColor="text1"/>
        </w:rPr>
        <w:t xml:space="preserve">Итоги Оценки (анкетирования, интервьюирования и т.д.) и (или) представленный отчет Консультанта резюмируются председателем </w:t>
      </w:r>
      <w:r w:rsidR="006F619F" w:rsidRPr="004524F3">
        <w:rPr>
          <w:rFonts w:eastAsiaTheme="minorHAnsi"/>
          <w:color w:val="000000" w:themeColor="text1"/>
          <w:lang w:eastAsia="en-US"/>
        </w:rPr>
        <w:t>Совет</w:t>
      </w:r>
      <w:r w:rsidR="00326A85" w:rsidRPr="004524F3">
        <w:rPr>
          <w:rFonts w:eastAsiaTheme="minorHAnsi"/>
          <w:color w:val="000000" w:themeColor="text1"/>
          <w:lang w:eastAsia="en-US"/>
        </w:rPr>
        <w:t>а</w:t>
      </w:r>
      <w:r w:rsidRPr="004524F3">
        <w:rPr>
          <w:rFonts w:eastAsiaTheme="minorHAnsi"/>
          <w:color w:val="000000" w:themeColor="text1"/>
        </w:rPr>
        <w:t xml:space="preserve"> директоров.</w:t>
      </w:r>
    </w:p>
    <w:p w14:paraId="1ED3F297" w14:textId="77777777" w:rsidR="000D026B" w:rsidRPr="004524F3" w:rsidRDefault="000D026B" w:rsidP="004C48E3">
      <w:pPr>
        <w:pStyle w:val="a5"/>
        <w:ind w:firstLine="709"/>
        <w:jc w:val="both"/>
        <w:rPr>
          <w:rFonts w:eastAsiaTheme="minorHAnsi"/>
          <w:color w:val="000000" w:themeColor="text1"/>
          <w:lang w:eastAsia="en-US"/>
        </w:rPr>
      </w:pPr>
      <w:r w:rsidRPr="004524F3">
        <w:rPr>
          <w:rFonts w:eastAsiaTheme="minorHAnsi"/>
          <w:color w:val="000000" w:themeColor="text1"/>
        </w:rPr>
        <w:t xml:space="preserve">Результаты Оценки должны быть обсуждены на закрытом заседании </w:t>
      </w:r>
      <w:r w:rsidR="006F619F" w:rsidRPr="004524F3">
        <w:rPr>
          <w:rFonts w:eastAsiaTheme="minorHAnsi"/>
          <w:color w:val="000000" w:themeColor="text1"/>
          <w:lang w:eastAsia="en-US"/>
        </w:rPr>
        <w:t>Совет</w:t>
      </w:r>
      <w:r w:rsidR="00326A85" w:rsidRPr="004524F3">
        <w:rPr>
          <w:rFonts w:eastAsiaTheme="minorHAnsi"/>
          <w:color w:val="000000" w:themeColor="text1"/>
          <w:lang w:eastAsia="en-US"/>
        </w:rPr>
        <w:t>а</w:t>
      </w:r>
      <w:r w:rsidRPr="004524F3">
        <w:rPr>
          <w:rFonts w:eastAsiaTheme="minorHAnsi"/>
          <w:color w:val="000000" w:themeColor="text1"/>
        </w:rPr>
        <w:t xml:space="preserve"> директоров, на котором присутствуют только члены </w:t>
      </w:r>
      <w:r w:rsidR="006F619F" w:rsidRPr="004524F3">
        <w:rPr>
          <w:rFonts w:eastAsiaTheme="minorHAnsi"/>
          <w:color w:val="000000" w:themeColor="text1"/>
          <w:lang w:eastAsia="en-US"/>
        </w:rPr>
        <w:t>Совет</w:t>
      </w:r>
      <w:r w:rsidR="00326A85" w:rsidRPr="004524F3">
        <w:rPr>
          <w:rFonts w:eastAsiaTheme="minorHAnsi"/>
          <w:color w:val="000000" w:themeColor="text1"/>
          <w:lang w:eastAsia="en-US"/>
        </w:rPr>
        <w:t>а</w:t>
      </w:r>
      <w:r w:rsidRPr="004524F3">
        <w:rPr>
          <w:rFonts w:eastAsiaTheme="minorHAnsi"/>
          <w:color w:val="000000" w:themeColor="text1"/>
        </w:rPr>
        <w:t xml:space="preserve"> директоров.</w:t>
      </w:r>
      <w:r w:rsidR="004C36AC" w:rsidRPr="004524F3">
        <w:rPr>
          <w:rFonts w:eastAsiaTheme="minorHAnsi"/>
          <w:color w:val="000000" w:themeColor="text1"/>
        </w:rPr>
        <w:t xml:space="preserve"> </w:t>
      </w:r>
      <w:r w:rsidRPr="004524F3">
        <w:rPr>
          <w:rFonts w:eastAsiaTheme="minorHAnsi"/>
          <w:color w:val="000000" w:themeColor="text1"/>
        </w:rPr>
        <w:t xml:space="preserve">На данном заседании члены </w:t>
      </w:r>
      <w:r w:rsidR="006F619F" w:rsidRPr="004524F3">
        <w:rPr>
          <w:rFonts w:eastAsiaTheme="minorHAnsi"/>
          <w:color w:val="000000" w:themeColor="text1"/>
          <w:lang w:eastAsia="en-US"/>
        </w:rPr>
        <w:t>Совет</w:t>
      </w:r>
      <w:r w:rsidR="00326A85" w:rsidRPr="004524F3">
        <w:rPr>
          <w:rFonts w:eastAsiaTheme="minorHAnsi"/>
          <w:color w:val="000000" w:themeColor="text1"/>
          <w:lang w:eastAsia="en-US"/>
        </w:rPr>
        <w:t>а</w:t>
      </w:r>
      <w:r w:rsidRPr="004524F3">
        <w:rPr>
          <w:rFonts w:eastAsiaTheme="minorHAnsi"/>
          <w:color w:val="000000" w:themeColor="text1"/>
        </w:rPr>
        <w:t xml:space="preserve"> директоров должны концептуально обсудить работу </w:t>
      </w:r>
      <w:r w:rsidR="006F619F" w:rsidRPr="004524F3">
        <w:rPr>
          <w:rFonts w:eastAsiaTheme="minorHAnsi"/>
          <w:color w:val="000000" w:themeColor="text1"/>
          <w:lang w:eastAsia="en-US"/>
        </w:rPr>
        <w:t>Совет</w:t>
      </w:r>
      <w:r w:rsidR="00326A85" w:rsidRPr="004524F3">
        <w:rPr>
          <w:rFonts w:eastAsiaTheme="minorHAnsi"/>
          <w:color w:val="000000" w:themeColor="text1"/>
          <w:lang w:eastAsia="en-US"/>
        </w:rPr>
        <w:t>а</w:t>
      </w:r>
      <w:r w:rsidRPr="004524F3">
        <w:rPr>
          <w:rFonts w:eastAsiaTheme="minorHAnsi"/>
          <w:color w:val="000000" w:themeColor="text1"/>
        </w:rPr>
        <w:t xml:space="preserve"> директоров, комитетов </w:t>
      </w:r>
      <w:r w:rsidR="006F619F" w:rsidRPr="004524F3">
        <w:rPr>
          <w:rFonts w:eastAsiaTheme="minorHAnsi"/>
          <w:color w:val="000000" w:themeColor="text1"/>
          <w:lang w:eastAsia="en-US"/>
        </w:rPr>
        <w:t>Совет</w:t>
      </w:r>
      <w:r w:rsidR="00326A85" w:rsidRPr="004524F3">
        <w:rPr>
          <w:rFonts w:eastAsiaTheme="minorHAnsi"/>
          <w:color w:val="000000" w:themeColor="text1"/>
          <w:lang w:eastAsia="en-US"/>
        </w:rPr>
        <w:t>а</w:t>
      </w:r>
      <w:r w:rsidRPr="004524F3">
        <w:rPr>
          <w:rFonts w:eastAsiaTheme="minorHAnsi"/>
          <w:color w:val="000000" w:themeColor="text1"/>
        </w:rPr>
        <w:t xml:space="preserve"> директоров и каждого директора, выявить факторы, которые снижали эффективность их работы, и предложить пути повышения эффективности.</w:t>
      </w:r>
      <w:r w:rsidRPr="004524F3">
        <w:rPr>
          <w:rFonts w:eastAsiaTheme="minorHAnsi"/>
          <w:color w:val="000000" w:themeColor="text1"/>
          <w:lang w:eastAsia="en-US"/>
        </w:rPr>
        <w:t xml:space="preserve"> </w:t>
      </w:r>
    </w:p>
    <w:p w14:paraId="440E406E" w14:textId="77777777" w:rsidR="000D026B" w:rsidRPr="004524F3" w:rsidRDefault="000D026B" w:rsidP="004C48E3">
      <w:pPr>
        <w:pStyle w:val="a5"/>
        <w:ind w:firstLine="709"/>
        <w:jc w:val="both"/>
        <w:rPr>
          <w:rFonts w:eastAsiaTheme="minorHAnsi"/>
          <w:color w:val="000000" w:themeColor="text1"/>
          <w:lang w:eastAsia="en-US"/>
        </w:rPr>
      </w:pPr>
      <w:r w:rsidRPr="004524F3">
        <w:rPr>
          <w:rFonts w:eastAsiaTheme="minorHAnsi"/>
          <w:color w:val="000000" w:themeColor="text1"/>
        </w:rPr>
        <w:t>В целом процесс Оценки должен стимулировать обсуждение:</w:t>
      </w:r>
    </w:p>
    <w:p w14:paraId="71CA90ED" w14:textId="49CBBD1E" w:rsidR="000D026B" w:rsidRPr="004524F3" w:rsidRDefault="000D026B" w:rsidP="006257A5">
      <w:pPr>
        <w:pStyle w:val="a5"/>
        <w:numPr>
          <w:ilvl w:val="1"/>
          <w:numId w:val="38"/>
        </w:numPr>
        <w:tabs>
          <w:tab w:val="left" w:pos="1134"/>
        </w:tabs>
        <w:ind w:left="0" w:firstLine="709"/>
        <w:jc w:val="both"/>
        <w:rPr>
          <w:rFonts w:eastAsiaTheme="minorHAnsi"/>
          <w:color w:val="000000" w:themeColor="text1"/>
          <w:lang w:eastAsia="en-US"/>
        </w:rPr>
      </w:pPr>
      <w:r w:rsidRPr="004524F3">
        <w:rPr>
          <w:rFonts w:eastAsiaTheme="minorHAnsi"/>
          <w:color w:val="000000" w:themeColor="text1"/>
        </w:rPr>
        <w:t xml:space="preserve">оптимальности состава </w:t>
      </w:r>
      <w:r w:rsidR="006F619F" w:rsidRPr="004524F3">
        <w:rPr>
          <w:rFonts w:eastAsiaTheme="minorHAnsi"/>
          <w:color w:val="000000" w:themeColor="text1"/>
          <w:lang w:eastAsia="en-US"/>
        </w:rPr>
        <w:t>Совет</w:t>
      </w:r>
      <w:r w:rsidR="00326A85" w:rsidRPr="004524F3">
        <w:rPr>
          <w:rFonts w:eastAsiaTheme="minorHAnsi"/>
          <w:color w:val="000000" w:themeColor="text1"/>
          <w:lang w:eastAsia="en-US"/>
        </w:rPr>
        <w:t>а</w:t>
      </w:r>
      <w:r w:rsidRPr="004524F3">
        <w:rPr>
          <w:rFonts w:eastAsiaTheme="minorHAnsi"/>
          <w:color w:val="000000" w:themeColor="text1"/>
        </w:rPr>
        <w:t xml:space="preserve"> директоров (баланс навыков, опыт, разнообразие состава, объективность) в контексте стоящих задач перед </w:t>
      </w:r>
      <w:r w:rsidR="00AE0A15" w:rsidRPr="004524F3">
        <w:rPr>
          <w:rFonts w:eastAsiaTheme="minorHAnsi"/>
          <w:color w:val="000000" w:themeColor="text1"/>
          <w:lang w:eastAsia="en-US"/>
        </w:rPr>
        <w:t>Банко</w:t>
      </w:r>
      <w:r w:rsidRPr="004524F3">
        <w:rPr>
          <w:rFonts w:eastAsiaTheme="minorHAnsi"/>
          <w:color w:val="000000" w:themeColor="text1"/>
          <w:lang w:eastAsia="en-US"/>
        </w:rPr>
        <w:t xml:space="preserve">м; </w:t>
      </w:r>
    </w:p>
    <w:p w14:paraId="0326D38E" w14:textId="282311B3" w:rsidR="000D026B" w:rsidRPr="004524F3" w:rsidRDefault="000D026B" w:rsidP="006257A5">
      <w:pPr>
        <w:pStyle w:val="a5"/>
        <w:numPr>
          <w:ilvl w:val="1"/>
          <w:numId w:val="38"/>
        </w:numPr>
        <w:tabs>
          <w:tab w:val="left" w:pos="1134"/>
        </w:tabs>
        <w:ind w:left="0" w:firstLine="709"/>
        <w:jc w:val="both"/>
        <w:rPr>
          <w:rFonts w:eastAsiaTheme="minorHAnsi"/>
          <w:color w:val="000000" w:themeColor="text1"/>
          <w:lang w:eastAsia="en-US"/>
        </w:rPr>
      </w:pPr>
      <w:r w:rsidRPr="004524F3">
        <w:rPr>
          <w:rFonts w:eastAsiaTheme="minorHAnsi"/>
          <w:color w:val="000000" w:themeColor="text1"/>
        </w:rPr>
        <w:t>ясности понимания видения, стратегии, основных задач, проблем и ценностей</w:t>
      </w:r>
      <w:r w:rsidR="00E5430F" w:rsidRPr="004524F3">
        <w:rPr>
          <w:rFonts w:eastAsiaTheme="minorHAnsi"/>
          <w:color w:val="000000" w:themeColor="text1"/>
        </w:rPr>
        <w:t xml:space="preserve"> </w:t>
      </w:r>
      <w:r w:rsidR="00E5430F" w:rsidRPr="004524F3">
        <w:rPr>
          <w:rFonts w:eastAsiaTheme="minorHAnsi"/>
          <w:color w:val="000000" w:themeColor="text1"/>
          <w:lang w:eastAsia="en-US"/>
        </w:rPr>
        <w:t>Банка</w:t>
      </w:r>
      <w:r w:rsidRPr="004524F3">
        <w:rPr>
          <w:rFonts w:eastAsiaTheme="minorHAnsi"/>
          <w:color w:val="000000" w:themeColor="text1"/>
          <w:lang w:eastAsia="en-US"/>
        </w:rPr>
        <w:t xml:space="preserve">; </w:t>
      </w:r>
    </w:p>
    <w:p w14:paraId="038EA104" w14:textId="017DA77C" w:rsidR="000D026B" w:rsidRPr="004524F3" w:rsidRDefault="000D026B" w:rsidP="006257A5">
      <w:pPr>
        <w:pStyle w:val="a5"/>
        <w:numPr>
          <w:ilvl w:val="1"/>
          <w:numId w:val="38"/>
        </w:numPr>
        <w:tabs>
          <w:tab w:val="left" w:pos="1134"/>
        </w:tabs>
        <w:ind w:left="0" w:firstLine="709"/>
        <w:jc w:val="both"/>
        <w:rPr>
          <w:rFonts w:eastAsiaTheme="minorHAnsi"/>
          <w:color w:val="000000" w:themeColor="text1"/>
          <w:lang w:eastAsia="en-US"/>
        </w:rPr>
      </w:pPr>
      <w:r w:rsidRPr="004524F3">
        <w:rPr>
          <w:rFonts w:eastAsiaTheme="minorHAnsi"/>
          <w:color w:val="000000" w:themeColor="text1"/>
        </w:rPr>
        <w:t>планов преемственности и развития;</w:t>
      </w:r>
      <w:r w:rsidRPr="004524F3">
        <w:rPr>
          <w:rFonts w:eastAsiaTheme="minorHAnsi"/>
          <w:color w:val="000000" w:themeColor="text1"/>
          <w:lang w:eastAsia="en-US"/>
        </w:rPr>
        <w:t xml:space="preserve"> </w:t>
      </w:r>
    </w:p>
    <w:p w14:paraId="11C3D34D" w14:textId="4C8EF6AB" w:rsidR="000D026B" w:rsidRPr="004524F3" w:rsidRDefault="000D026B" w:rsidP="006257A5">
      <w:pPr>
        <w:pStyle w:val="a5"/>
        <w:numPr>
          <w:ilvl w:val="1"/>
          <w:numId w:val="38"/>
        </w:numPr>
        <w:tabs>
          <w:tab w:val="left" w:pos="1134"/>
        </w:tabs>
        <w:ind w:left="0" w:firstLine="709"/>
        <w:jc w:val="both"/>
        <w:rPr>
          <w:rFonts w:eastAsiaTheme="minorHAnsi"/>
          <w:color w:val="000000" w:themeColor="text1"/>
          <w:lang w:eastAsia="en-US"/>
        </w:rPr>
      </w:pPr>
      <w:r w:rsidRPr="004524F3">
        <w:rPr>
          <w:rFonts w:eastAsiaTheme="minorHAnsi"/>
          <w:color w:val="000000" w:themeColor="text1"/>
        </w:rPr>
        <w:t xml:space="preserve">функционирования </w:t>
      </w:r>
      <w:r w:rsidR="006F619F" w:rsidRPr="004524F3">
        <w:rPr>
          <w:rFonts w:eastAsiaTheme="minorHAnsi"/>
          <w:color w:val="000000" w:themeColor="text1"/>
          <w:lang w:eastAsia="en-US"/>
        </w:rPr>
        <w:t>Совет</w:t>
      </w:r>
      <w:r w:rsidR="00326A85" w:rsidRPr="004524F3">
        <w:rPr>
          <w:rFonts w:eastAsiaTheme="minorHAnsi"/>
          <w:color w:val="000000" w:themeColor="text1"/>
          <w:lang w:eastAsia="en-US"/>
        </w:rPr>
        <w:t>а</w:t>
      </w:r>
      <w:r w:rsidRPr="004524F3">
        <w:rPr>
          <w:rFonts w:eastAsiaTheme="minorHAnsi"/>
          <w:color w:val="000000" w:themeColor="text1"/>
        </w:rPr>
        <w:t xml:space="preserve"> директоров как единого органа, роли </w:t>
      </w:r>
      <w:r w:rsidR="006F619F" w:rsidRPr="004524F3">
        <w:rPr>
          <w:rFonts w:eastAsiaTheme="minorHAnsi"/>
          <w:color w:val="000000" w:themeColor="text1"/>
          <w:lang w:eastAsia="en-US"/>
        </w:rPr>
        <w:t>Совет</w:t>
      </w:r>
      <w:r w:rsidR="00326A85" w:rsidRPr="004524F3">
        <w:rPr>
          <w:rFonts w:eastAsiaTheme="minorHAnsi"/>
          <w:color w:val="000000" w:themeColor="text1"/>
          <w:lang w:eastAsia="en-US"/>
        </w:rPr>
        <w:t>а</w:t>
      </w:r>
      <w:r w:rsidR="00E5430F" w:rsidRPr="004524F3">
        <w:rPr>
          <w:rFonts w:eastAsiaTheme="minorHAnsi"/>
          <w:color w:val="000000" w:themeColor="text1"/>
        </w:rPr>
        <w:t xml:space="preserve"> директоров и </w:t>
      </w:r>
      <w:r w:rsidR="00DC2380" w:rsidRPr="004524F3">
        <w:rPr>
          <w:rFonts w:eastAsiaTheme="minorHAnsi"/>
          <w:color w:val="000000" w:themeColor="text1"/>
          <w:lang w:eastAsia="en-US"/>
        </w:rPr>
        <w:t>Председателя</w:t>
      </w:r>
      <w:r w:rsidR="00DC2380" w:rsidRPr="004524F3">
        <w:rPr>
          <w:rFonts w:eastAsiaTheme="minorHAnsi"/>
          <w:color w:val="000000" w:themeColor="text1"/>
        </w:rPr>
        <w:t xml:space="preserve"> Правления </w:t>
      </w:r>
      <w:r w:rsidRPr="004524F3">
        <w:rPr>
          <w:rFonts w:eastAsiaTheme="minorHAnsi"/>
          <w:color w:val="000000" w:themeColor="text1"/>
        </w:rPr>
        <w:t>в деятельности</w:t>
      </w:r>
      <w:r w:rsidR="00E5430F" w:rsidRPr="004524F3">
        <w:rPr>
          <w:rFonts w:eastAsiaTheme="minorHAnsi"/>
          <w:color w:val="000000" w:themeColor="text1"/>
        </w:rPr>
        <w:t xml:space="preserve"> </w:t>
      </w:r>
      <w:r w:rsidR="00E5430F" w:rsidRPr="004524F3">
        <w:rPr>
          <w:rFonts w:eastAsiaTheme="minorHAnsi"/>
          <w:color w:val="000000" w:themeColor="text1"/>
          <w:lang w:eastAsia="en-US"/>
        </w:rPr>
        <w:t>Банка</w:t>
      </w:r>
      <w:r w:rsidRPr="004524F3">
        <w:rPr>
          <w:rFonts w:eastAsiaTheme="minorHAnsi"/>
          <w:color w:val="000000" w:themeColor="text1"/>
          <w:lang w:eastAsia="en-US"/>
        </w:rPr>
        <w:t xml:space="preserve">; </w:t>
      </w:r>
    </w:p>
    <w:p w14:paraId="208DE7F7" w14:textId="2399E7EC" w:rsidR="000D026B" w:rsidRPr="004524F3" w:rsidRDefault="000D026B" w:rsidP="006257A5">
      <w:pPr>
        <w:pStyle w:val="a5"/>
        <w:numPr>
          <w:ilvl w:val="1"/>
          <w:numId w:val="38"/>
        </w:numPr>
        <w:tabs>
          <w:tab w:val="left" w:pos="1134"/>
        </w:tabs>
        <w:ind w:left="0" w:firstLine="709"/>
        <w:jc w:val="both"/>
        <w:rPr>
          <w:rFonts w:eastAsiaTheme="minorHAnsi"/>
          <w:color w:val="000000" w:themeColor="text1"/>
          <w:lang w:eastAsia="en-US"/>
        </w:rPr>
      </w:pPr>
      <w:r w:rsidRPr="004524F3">
        <w:rPr>
          <w:rFonts w:eastAsiaTheme="minorHAnsi"/>
          <w:color w:val="000000" w:themeColor="text1"/>
        </w:rPr>
        <w:t xml:space="preserve">эффективности взаимодействия </w:t>
      </w:r>
      <w:r w:rsidR="006F619F" w:rsidRPr="004524F3">
        <w:rPr>
          <w:rFonts w:eastAsiaTheme="minorHAnsi"/>
          <w:color w:val="000000" w:themeColor="text1"/>
          <w:lang w:eastAsia="en-US"/>
        </w:rPr>
        <w:t>Совет</w:t>
      </w:r>
      <w:r w:rsidR="00326A85" w:rsidRPr="004524F3">
        <w:rPr>
          <w:rFonts w:eastAsiaTheme="minorHAnsi"/>
          <w:color w:val="000000" w:themeColor="text1"/>
          <w:lang w:eastAsia="en-US"/>
        </w:rPr>
        <w:t>а</w:t>
      </w:r>
      <w:r w:rsidRPr="004524F3">
        <w:rPr>
          <w:rFonts w:eastAsiaTheme="minorHAnsi"/>
          <w:color w:val="000000" w:themeColor="text1"/>
        </w:rPr>
        <w:t xml:space="preserve"> директоров с </w:t>
      </w:r>
      <w:r w:rsidR="00DC2380" w:rsidRPr="004524F3">
        <w:rPr>
          <w:rFonts w:eastAsiaTheme="minorHAnsi"/>
          <w:color w:val="000000" w:themeColor="text1"/>
        </w:rPr>
        <w:t>акционерами</w:t>
      </w:r>
      <w:r w:rsidRPr="004524F3">
        <w:rPr>
          <w:rFonts w:eastAsiaTheme="minorHAnsi"/>
          <w:color w:val="000000" w:themeColor="text1"/>
        </w:rPr>
        <w:t xml:space="preserve">, </w:t>
      </w:r>
      <w:r w:rsidR="00DC2380" w:rsidRPr="004524F3">
        <w:rPr>
          <w:rFonts w:eastAsiaTheme="minorHAnsi"/>
          <w:color w:val="000000" w:themeColor="text1"/>
        </w:rPr>
        <w:t xml:space="preserve">Правлением </w:t>
      </w:r>
      <w:r w:rsidRPr="004524F3">
        <w:rPr>
          <w:rFonts w:eastAsiaTheme="minorHAnsi"/>
          <w:color w:val="000000" w:themeColor="text1"/>
        </w:rPr>
        <w:t>и должностными лицами</w:t>
      </w:r>
      <w:r w:rsidR="00E5430F" w:rsidRPr="004524F3">
        <w:rPr>
          <w:rFonts w:eastAsiaTheme="minorHAnsi"/>
          <w:color w:val="000000" w:themeColor="text1"/>
        </w:rPr>
        <w:t xml:space="preserve"> </w:t>
      </w:r>
      <w:r w:rsidR="00E5430F" w:rsidRPr="004524F3">
        <w:rPr>
          <w:rFonts w:eastAsiaTheme="minorHAnsi"/>
          <w:color w:val="000000" w:themeColor="text1"/>
          <w:lang w:eastAsia="en-US"/>
        </w:rPr>
        <w:t>Банка</w:t>
      </w:r>
      <w:r w:rsidRPr="004524F3">
        <w:rPr>
          <w:rFonts w:eastAsiaTheme="minorHAnsi"/>
          <w:color w:val="000000" w:themeColor="text1"/>
          <w:lang w:eastAsia="en-US"/>
        </w:rPr>
        <w:t xml:space="preserve">; </w:t>
      </w:r>
    </w:p>
    <w:p w14:paraId="7F089F65" w14:textId="626319F4" w:rsidR="000D026B" w:rsidRPr="004524F3" w:rsidRDefault="000D026B" w:rsidP="006257A5">
      <w:pPr>
        <w:pStyle w:val="a5"/>
        <w:numPr>
          <w:ilvl w:val="1"/>
          <w:numId w:val="38"/>
        </w:numPr>
        <w:tabs>
          <w:tab w:val="left" w:pos="1134"/>
        </w:tabs>
        <w:ind w:left="0" w:firstLine="709"/>
        <w:jc w:val="both"/>
        <w:rPr>
          <w:rFonts w:eastAsiaTheme="minorHAnsi"/>
          <w:color w:val="000000" w:themeColor="text1"/>
          <w:lang w:eastAsia="en-US"/>
        </w:rPr>
      </w:pPr>
      <w:r w:rsidRPr="004524F3">
        <w:rPr>
          <w:rFonts w:eastAsiaTheme="minorHAnsi"/>
          <w:color w:val="000000" w:themeColor="text1"/>
        </w:rPr>
        <w:t xml:space="preserve">эффективности каждого из членов </w:t>
      </w:r>
      <w:r w:rsidR="006F619F" w:rsidRPr="004524F3">
        <w:rPr>
          <w:rFonts w:eastAsiaTheme="minorHAnsi"/>
          <w:color w:val="000000" w:themeColor="text1"/>
          <w:lang w:eastAsia="en-US"/>
        </w:rPr>
        <w:t>Совет</w:t>
      </w:r>
      <w:r w:rsidR="00326A85" w:rsidRPr="004524F3">
        <w:rPr>
          <w:rFonts w:eastAsiaTheme="minorHAnsi"/>
          <w:color w:val="000000" w:themeColor="text1"/>
          <w:lang w:eastAsia="en-US"/>
        </w:rPr>
        <w:t>а</w:t>
      </w:r>
      <w:r w:rsidRPr="004524F3">
        <w:rPr>
          <w:rFonts w:eastAsiaTheme="minorHAnsi"/>
          <w:color w:val="000000" w:themeColor="text1"/>
        </w:rPr>
        <w:t xml:space="preserve"> директоров;</w:t>
      </w:r>
      <w:r w:rsidRPr="004524F3">
        <w:rPr>
          <w:rFonts w:eastAsiaTheme="minorHAnsi"/>
          <w:color w:val="000000" w:themeColor="text1"/>
          <w:lang w:eastAsia="en-US"/>
        </w:rPr>
        <w:t xml:space="preserve"> </w:t>
      </w:r>
    </w:p>
    <w:p w14:paraId="08D7D1C7" w14:textId="673CA7DD" w:rsidR="000D026B" w:rsidRPr="004524F3" w:rsidRDefault="000D026B" w:rsidP="006257A5">
      <w:pPr>
        <w:pStyle w:val="a5"/>
        <w:numPr>
          <w:ilvl w:val="1"/>
          <w:numId w:val="38"/>
        </w:numPr>
        <w:tabs>
          <w:tab w:val="left" w:pos="851"/>
          <w:tab w:val="left" w:pos="1134"/>
        </w:tabs>
        <w:ind w:left="0" w:firstLine="709"/>
        <w:jc w:val="both"/>
        <w:rPr>
          <w:rFonts w:eastAsiaTheme="minorHAnsi"/>
          <w:color w:val="000000" w:themeColor="text1"/>
          <w:lang w:eastAsia="en-US"/>
        </w:rPr>
      </w:pPr>
      <w:r w:rsidRPr="004524F3">
        <w:rPr>
          <w:rFonts w:eastAsiaTheme="minorHAnsi"/>
          <w:color w:val="000000" w:themeColor="text1"/>
        </w:rPr>
        <w:t xml:space="preserve">эффективности деятельности комитетов </w:t>
      </w:r>
      <w:r w:rsidR="006F619F" w:rsidRPr="004524F3">
        <w:rPr>
          <w:rFonts w:eastAsiaTheme="minorHAnsi"/>
          <w:color w:val="000000" w:themeColor="text1"/>
          <w:lang w:eastAsia="en-US"/>
        </w:rPr>
        <w:t>Совет</w:t>
      </w:r>
      <w:r w:rsidR="00326A85" w:rsidRPr="004524F3">
        <w:rPr>
          <w:rFonts w:eastAsiaTheme="minorHAnsi"/>
          <w:color w:val="000000" w:themeColor="text1"/>
          <w:lang w:eastAsia="en-US"/>
        </w:rPr>
        <w:t>а</w:t>
      </w:r>
      <w:r w:rsidRPr="004524F3">
        <w:rPr>
          <w:rFonts w:eastAsiaTheme="minorHAnsi"/>
          <w:color w:val="000000" w:themeColor="text1"/>
        </w:rPr>
        <w:t xml:space="preserve"> директоров и их взаимодействие с </w:t>
      </w:r>
      <w:r w:rsidR="006F619F" w:rsidRPr="004524F3">
        <w:rPr>
          <w:rFonts w:eastAsiaTheme="minorHAnsi"/>
          <w:color w:val="000000" w:themeColor="text1"/>
          <w:lang w:eastAsia="en-US"/>
        </w:rPr>
        <w:t>Совет</w:t>
      </w:r>
      <w:r w:rsidRPr="004524F3">
        <w:rPr>
          <w:rFonts w:eastAsiaTheme="minorHAnsi"/>
          <w:color w:val="000000" w:themeColor="text1"/>
          <w:lang w:eastAsia="en-US"/>
        </w:rPr>
        <w:t>ом</w:t>
      </w:r>
      <w:r w:rsidRPr="004524F3">
        <w:rPr>
          <w:rFonts w:eastAsiaTheme="minorHAnsi"/>
          <w:color w:val="000000" w:themeColor="text1"/>
        </w:rPr>
        <w:t xml:space="preserve"> директоров, членами </w:t>
      </w:r>
      <w:r w:rsidR="00DC2380" w:rsidRPr="004524F3">
        <w:rPr>
          <w:rFonts w:eastAsiaTheme="minorHAnsi"/>
          <w:color w:val="000000" w:themeColor="text1"/>
        </w:rPr>
        <w:t>Правления</w:t>
      </w:r>
      <w:r w:rsidRPr="004524F3">
        <w:rPr>
          <w:rFonts w:eastAsiaTheme="minorHAnsi"/>
          <w:color w:val="000000" w:themeColor="text1"/>
        </w:rPr>
        <w:t>;</w:t>
      </w:r>
      <w:r w:rsidRPr="004524F3">
        <w:rPr>
          <w:rFonts w:eastAsiaTheme="minorHAnsi"/>
          <w:color w:val="000000" w:themeColor="text1"/>
          <w:lang w:eastAsia="en-US"/>
        </w:rPr>
        <w:t xml:space="preserve"> </w:t>
      </w:r>
    </w:p>
    <w:p w14:paraId="5A9786B3" w14:textId="1D00B928" w:rsidR="000D026B" w:rsidRPr="004524F3" w:rsidRDefault="000D026B" w:rsidP="006257A5">
      <w:pPr>
        <w:pStyle w:val="a5"/>
        <w:numPr>
          <w:ilvl w:val="1"/>
          <w:numId w:val="38"/>
        </w:numPr>
        <w:tabs>
          <w:tab w:val="left" w:pos="1134"/>
        </w:tabs>
        <w:ind w:left="0" w:firstLine="709"/>
        <w:jc w:val="both"/>
        <w:rPr>
          <w:rFonts w:eastAsiaTheme="minorHAnsi"/>
          <w:color w:val="000000" w:themeColor="text1"/>
          <w:lang w:eastAsia="en-US"/>
        </w:rPr>
      </w:pPr>
      <w:r w:rsidRPr="004524F3">
        <w:rPr>
          <w:rFonts w:eastAsiaTheme="minorHAnsi"/>
          <w:color w:val="000000" w:themeColor="text1"/>
        </w:rPr>
        <w:t xml:space="preserve">качества информации и документов, предоставляемых </w:t>
      </w:r>
      <w:r w:rsidR="006F619F" w:rsidRPr="004524F3">
        <w:rPr>
          <w:rFonts w:eastAsiaTheme="minorHAnsi"/>
          <w:color w:val="000000" w:themeColor="text1"/>
          <w:lang w:eastAsia="en-US"/>
        </w:rPr>
        <w:t>Совет</w:t>
      </w:r>
      <w:r w:rsidRPr="004524F3">
        <w:rPr>
          <w:rFonts w:eastAsiaTheme="minorHAnsi"/>
          <w:color w:val="000000" w:themeColor="text1"/>
          <w:lang w:eastAsia="en-US"/>
        </w:rPr>
        <w:t>у</w:t>
      </w:r>
      <w:r w:rsidRPr="004524F3">
        <w:rPr>
          <w:rFonts w:eastAsiaTheme="minorHAnsi"/>
          <w:color w:val="000000" w:themeColor="text1"/>
        </w:rPr>
        <w:t xml:space="preserve"> директоров;</w:t>
      </w:r>
      <w:r w:rsidRPr="004524F3">
        <w:rPr>
          <w:rFonts w:eastAsiaTheme="minorHAnsi"/>
          <w:color w:val="000000" w:themeColor="text1"/>
          <w:lang w:eastAsia="en-US"/>
        </w:rPr>
        <w:t xml:space="preserve"> </w:t>
      </w:r>
    </w:p>
    <w:p w14:paraId="02175ED7" w14:textId="3FCBEE46" w:rsidR="000D026B" w:rsidRPr="004524F3" w:rsidRDefault="000D026B" w:rsidP="006257A5">
      <w:pPr>
        <w:pStyle w:val="a5"/>
        <w:numPr>
          <w:ilvl w:val="1"/>
          <w:numId w:val="38"/>
        </w:numPr>
        <w:tabs>
          <w:tab w:val="left" w:pos="1134"/>
        </w:tabs>
        <w:ind w:left="0" w:firstLine="709"/>
        <w:jc w:val="both"/>
        <w:rPr>
          <w:rFonts w:eastAsiaTheme="minorHAnsi"/>
          <w:color w:val="000000" w:themeColor="text1"/>
          <w:lang w:eastAsia="en-US"/>
        </w:rPr>
      </w:pPr>
      <w:r w:rsidRPr="004524F3">
        <w:rPr>
          <w:rFonts w:eastAsiaTheme="minorHAnsi"/>
          <w:color w:val="000000" w:themeColor="text1"/>
        </w:rPr>
        <w:t xml:space="preserve">качества обсуждений на </w:t>
      </w:r>
      <w:r w:rsidR="006F619F" w:rsidRPr="004524F3">
        <w:rPr>
          <w:rFonts w:eastAsiaTheme="minorHAnsi"/>
          <w:color w:val="000000" w:themeColor="text1"/>
          <w:lang w:eastAsia="en-US"/>
        </w:rPr>
        <w:t>Совет</w:t>
      </w:r>
      <w:r w:rsidRPr="004524F3">
        <w:rPr>
          <w:rFonts w:eastAsiaTheme="minorHAnsi"/>
          <w:color w:val="000000" w:themeColor="text1"/>
          <w:lang w:eastAsia="en-US"/>
        </w:rPr>
        <w:t>е</w:t>
      </w:r>
      <w:r w:rsidRPr="004524F3">
        <w:rPr>
          <w:rFonts w:eastAsiaTheme="minorHAnsi"/>
          <w:color w:val="000000" w:themeColor="text1"/>
        </w:rPr>
        <w:t xml:space="preserve"> директоров, в комитетах;</w:t>
      </w:r>
      <w:r w:rsidRPr="004524F3">
        <w:rPr>
          <w:rFonts w:eastAsiaTheme="minorHAnsi"/>
          <w:color w:val="000000" w:themeColor="text1"/>
          <w:lang w:eastAsia="en-US"/>
        </w:rPr>
        <w:t xml:space="preserve"> </w:t>
      </w:r>
    </w:p>
    <w:p w14:paraId="559E2177" w14:textId="0D80DCDB" w:rsidR="000D026B" w:rsidRPr="004524F3" w:rsidRDefault="000D026B" w:rsidP="006257A5">
      <w:pPr>
        <w:pStyle w:val="a5"/>
        <w:numPr>
          <w:ilvl w:val="1"/>
          <w:numId w:val="38"/>
        </w:numPr>
        <w:tabs>
          <w:tab w:val="left" w:pos="1134"/>
        </w:tabs>
        <w:ind w:left="0" w:firstLine="709"/>
        <w:jc w:val="both"/>
        <w:rPr>
          <w:rFonts w:eastAsiaTheme="minorHAnsi"/>
          <w:color w:val="000000" w:themeColor="text1"/>
          <w:lang w:eastAsia="en-US"/>
        </w:rPr>
      </w:pPr>
      <w:r w:rsidRPr="004524F3">
        <w:rPr>
          <w:rFonts w:eastAsiaTheme="minorHAnsi"/>
          <w:color w:val="000000" w:themeColor="text1"/>
        </w:rPr>
        <w:t>эффективности деятельности корпоративного секретаря;</w:t>
      </w:r>
      <w:r w:rsidRPr="004524F3">
        <w:rPr>
          <w:rFonts w:eastAsiaTheme="minorHAnsi"/>
          <w:color w:val="000000" w:themeColor="text1"/>
          <w:lang w:eastAsia="en-US"/>
        </w:rPr>
        <w:t xml:space="preserve"> </w:t>
      </w:r>
    </w:p>
    <w:p w14:paraId="2E76B763" w14:textId="23A586D7" w:rsidR="000D026B" w:rsidRPr="004524F3" w:rsidRDefault="000D026B" w:rsidP="006257A5">
      <w:pPr>
        <w:pStyle w:val="a5"/>
        <w:numPr>
          <w:ilvl w:val="1"/>
          <w:numId w:val="38"/>
        </w:numPr>
        <w:tabs>
          <w:tab w:val="left" w:pos="1134"/>
        </w:tabs>
        <w:ind w:left="0" w:firstLine="709"/>
        <w:jc w:val="both"/>
        <w:rPr>
          <w:rFonts w:eastAsiaTheme="minorHAnsi"/>
          <w:color w:val="000000" w:themeColor="text1"/>
          <w:lang w:eastAsia="en-US"/>
        </w:rPr>
      </w:pPr>
      <w:r w:rsidRPr="004524F3">
        <w:rPr>
          <w:rFonts w:eastAsiaTheme="minorHAnsi"/>
          <w:color w:val="000000" w:themeColor="text1"/>
        </w:rPr>
        <w:t>понимания процессов и компетенций;</w:t>
      </w:r>
      <w:r w:rsidRPr="004524F3">
        <w:rPr>
          <w:rFonts w:eastAsiaTheme="minorHAnsi"/>
          <w:color w:val="000000" w:themeColor="text1"/>
          <w:lang w:eastAsia="en-US"/>
        </w:rPr>
        <w:t xml:space="preserve"> </w:t>
      </w:r>
    </w:p>
    <w:p w14:paraId="1B6623B0" w14:textId="2032B24F" w:rsidR="000D026B" w:rsidRPr="004524F3" w:rsidRDefault="000D026B" w:rsidP="006257A5">
      <w:pPr>
        <w:pStyle w:val="a5"/>
        <w:numPr>
          <w:ilvl w:val="1"/>
          <w:numId w:val="38"/>
        </w:numPr>
        <w:tabs>
          <w:tab w:val="left" w:pos="1134"/>
        </w:tabs>
        <w:ind w:left="0" w:firstLine="709"/>
        <w:jc w:val="both"/>
        <w:rPr>
          <w:rFonts w:eastAsiaTheme="minorHAnsi"/>
          <w:color w:val="000000" w:themeColor="text1"/>
          <w:lang w:eastAsia="en-US"/>
        </w:rPr>
      </w:pPr>
      <w:r w:rsidRPr="004524F3">
        <w:rPr>
          <w:rFonts w:eastAsiaTheme="minorHAnsi"/>
          <w:color w:val="000000" w:themeColor="text1"/>
        </w:rPr>
        <w:t>процессов выявления и оценки рисков;</w:t>
      </w:r>
      <w:r w:rsidRPr="004524F3">
        <w:rPr>
          <w:rFonts w:eastAsiaTheme="minorHAnsi"/>
          <w:color w:val="000000" w:themeColor="text1"/>
          <w:lang w:eastAsia="en-US"/>
        </w:rPr>
        <w:t xml:space="preserve"> </w:t>
      </w:r>
    </w:p>
    <w:p w14:paraId="3873DECB" w14:textId="1EE1A3C9" w:rsidR="000D026B" w:rsidRPr="004524F3" w:rsidRDefault="000D026B" w:rsidP="006257A5">
      <w:pPr>
        <w:pStyle w:val="a5"/>
        <w:numPr>
          <w:ilvl w:val="1"/>
          <w:numId w:val="38"/>
        </w:numPr>
        <w:tabs>
          <w:tab w:val="left" w:pos="1134"/>
        </w:tabs>
        <w:ind w:left="0" w:firstLine="709"/>
        <w:jc w:val="both"/>
        <w:rPr>
          <w:rFonts w:eastAsiaTheme="minorHAnsi"/>
          <w:color w:val="000000" w:themeColor="text1"/>
          <w:lang w:eastAsia="en-US"/>
        </w:rPr>
      </w:pPr>
      <w:r w:rsidRPr="004524F3">
        <w:rPr>
          <w:rFonts w:eastAsiaTheme="minorHAnsi"/>
          <w:color w:val="000000" w:themeColor="text1"/>
        </w:rPr>
        <w:t xml:space="preserve">взаимодействия с </w:t>
      </w:r>
      <w:r w:rsidR="00DC2380" w:rsidRPr="004524F3">
        <w:rPr>
          <w:rFonts w:eastAsiaTheme="minorHAnsi"/>
          <w:color w:val="000000" w:themeColor="text1"/>
        </w:rPr>
        <w:t>акционерами</w:t>
      </w:r>
      <w:r w:rsidRPr="004524F3">
        <w:rPr>
          <w:rFonts w:eastAsiaTheme="minorHAnsi"/>
          <w:color w:val="000000" w:themeColor="text1"/>
        </w:rPr>
        <w:t xml:space="preserve"> и иными заинтересованными сторонами.</w:t>
      </w:r>
      <w:r w:rsidRPr="004524F3">
        <w:rPr>
          <w:rFonts w:eastAsiaTheme="minorHAnsi"/>
          <w:color w:val="000000" w:themeColor="text1"/>
          <w:lang w:eastAsia="en-US"/>
        </w:rPr>
        <w:t xml:space="preserve"> </w:t>
      </w:r>
    </w:p>
    <w:p w14:paraId="5036F301" w14:textId="77777777" w:rsidR="000D026B" w:rsidRPr="004524F3" w:rsidRDefault="000D026B" w:rsidP="004C48E3">
      <w:pPr>
        <w:pStyle w:val="a5"/>
        <w:ind w:firstLine="709"/>
        <w:jc w:val="both"/>
        <w:rPr>
          <w:rFonts w:eastAsiaTheme="minorHAnsi"/>
          <w:color w:val="000000" w:themeColor="text1"/>
          <w:lang w:eastAsia="en-US"/>
        </w:rPr>
      </w:pPr>
      <w:r w:rsidRPr="004524F3">
        <w:rPr>
          <w:rFonts w:eastAsiaTheme="minorHAnsi"/>
          <w:color w:val="000000" w:themeColor="text1"/>
        </w:rPr>
        <w:t xml:space="preserve">Ни один член </w:t>
      </w:r>
      <w:r w:rsidR="006F619F" w:rsidRPr="004524F3">
        <w:rPr>
          <w:rFonts w:eastAsiaTheme="minorHAnsi"/>
          <w:color w:val="000000" w:themeColor="text1"/>
          <w:lang w:eastAsia="en-US"/>
        </w:rPr>
        <w:t>Совет</w:t>
      </w:r>
      <w:r w:rsidR="00326A85" w:rsidRPr="004524F3">
        <w:rPr>
          <w:rFonts w:eastAsiaTheme="minorHAnsi"/>
          <w:color w:val="000000" w:themeColor="text1"/>
          <w:lang w:eastAsia="en-US"/>
        </w:rPr>
        <w:t>а</w:t>
      </w:r>
      <w:r w:rsidRPr="004524F3">
        <w:rPr>
          <w:rFonts w:eastAsiaTheme="minorHAnsi"/>
          <w:color w:val="000000" w:themeColor="text1"/>
        </w:rPr>
        <w:t xml:space="preserve"> директоров не должен быть вовлечен в процесс оценки своей деятельности.</w:t>
      </w:r>
    </w:p>
    <w:p w14:paraId="67153E5C" w14:textId="77777777" w:rsidR="000D026B" w:rsidRPr="004524F3" w:rsidRDefault="000D026B" w:rsidP="004C48E3">
      <w:pPr>
        <w:pStyle w:val="a5"/>
        <w:ind w:firstLine="709"/>
        <w:jc w:val="both"/>
        <w:rPr>
          <w:rFonts w:eastAsiaTheme="minorHAnsi"/>
          <w:color w:val="000000" w:themeColor="text1"/>
          <w:lang w:eastAsia="en-US"/>
        </w:rPr>
      </w:pPr>
      <w:r w:rsidRPr="004524F3">
        <w:rPr>
          <w:rFonts w:eastAsiaTheme="minorHAnsi"/>
          <w:color w:val="000000" w:themeColor="text1"/>
        </w:rPr>
        <w:t xml:space="preserve">По итогам обсуждения результатов оценки членов </w:t>
      </w:r>
      <w:r w:rsidR="006F619F" w:rsidRPr="004524F3">
        <w:rPr>
          <w:rFonts w:eastAsiaTheme="minorHAnsi"/>
          <w:color w:val="000000" w:themeColor="text1"/>
          <w:lang w:eastAsia="en-US"/>
        </w:rPr>
        <w:t>Совет</w:t>
      </w:r>
      <w:r w:rsidR="00326A85" w:rsidRPr="004524F3">
        <w:rPr>
          <w:rFonts w:eastAsiaTheme="minorHAnsi"/>
          <w:color w:val="000000" w:themeColor="text1"/>
          <w:lang w:eastAsia="en-US"/>
        </w:rPr>
        <w:t>а</w:t>
      </w:r>
      <w:r w:rsidRPr="004524F3">
        <w:rPr>
          <w:rFonts w:eastAsiaTheme="minorHAnsi"/>
          <w:color w:val="000000" w:themeColor="text1"/>
        </w:rPr>
        <w:t xml:space="preserve"> директоров, </w:t>
      </w:r>
      <w:r w:rsidR="00C32BB7" w:rsidRPr="004524F3">
        <w:rPr>
          <w:rFonts w:eastAsiaTheme="minorHAnsi"/>
          <w:color w:val="000000" w:themeColor="text1"/>
        </w:rPr>
        <w:t xml:space="preserve">Председатель </w:t>
      </w:r>
      <w:r w:rsidR="006F619F" w:rsidRPr="004524F3">
        <w:rPr>
          <w:rFonts w:eastAsiaTheme="minorHAnsi"/>
          <w:color w:val="000000" w:themeColor="text1"/>
          <w:lang w:eastAsia="en-US"/>
        </w:rPr>
        <w:t>Совет</w:t>
      </w:r>
      <w:r w:rsidR="00326A85" w:rsidRPr="004524F3">
        <w:rPr>
          <w:rFonts w:eastAsiaTheme="minorHAnsi"/>
          <w:color w:val="000000" w:themeColor="text1"/>
          <w:lang w:eastAsia="en-US"/>
        </w:rPr>
        <w:t>а</w:t>
      </w:r>
      <w:r w:rsidRPr="004524F3">
        <w:rPr>
          <w:rFonts w:eastAsiaTheme="minorHAnsi"/>
          <w:color w:val="000000" w:themeColor="text1"/>
        </w:rPr>
        <w:t xml:space="preserve"> директоров озвучивает свое мнение, которое должно быть объективным. </w:t>
      </w:r>
      <w:r w:rsidRPr="004524F3">
        <w:rPr>
          <w:rFonts w:eastAsiaTheme="minorHAnsi"/>
          <w:color w:val="000000" w:themeColor="text1"/>
        </w:rPr>
        <w:lastRenderedPageBreak/>
        <w:t xml:space="preserve">Независимый директор, под председательством которого проводилась Оценка </w:t>
      </w:r>
      <w:r w:rsidR="00DC2380" w:rsidRPr="004524F3">
        <w:rPr>
          <w:rFonts w:eastAsiaTheme="minorHAnsi"/>
          <w:color w:val="000000" w:themeColor="text1"/>
        </w:rPr>
        <w:t xml:space="preserve">Председателя </w:t>
      </w:r>
      <w:r w:rsidR="006F619F" w:rsidRPr="004524F3">
        <w:rPr>
          <w:rFonts w:eastAsiaTheme="minorHAnsi"/>
          <w:color w:val="000000" w:themeColor="text1"/>
          <w:lang w:eastAsia="en-US"/>
        </w:rPr>
        <w:t>Совет</w:t>
      </w:r>
      <w:r w:rsidR="00326A85" w:rsidRPr="004524F3">
        <w:rPr>
          <w:rFonts w:eastAsiaTheme="minorHAnsi"/>
          <w:color w:val="000000" w:themeColor="text1"/>
          <w:lang w:eastAsia="en-US"/>
        </w:rPr>
        <w:t>а</w:t>
      </w:r>
      <w:r w:rsidRPr="004524F3">
        <w:rPr>
          <w:rFonts w:eastAsiaTheme="minorHAnsi"/>
          <w:color w:val="000000" w:themeColor="text1"/>
        </w:rPr>
        <w:t xml:space="preserve"> директоров, также выражает в отношении него свое объективное мнение.</w:t>
      </w:r>
    </w:p>
    <w:p w14:paraId="350636D3" w14:textId="77777777" w:rsidR="000D026B" w:rsidRPr="004524F3" w:rsidRDefault="000D026B" w:rsidP="004C48E3">
      <w:pPr>
        <w:pStyle w:val="a5"/>
        <w:ind w:firstLine="709"/>
        <w:jc w:val="both"/>
        <w:rPr>
          <w:rFonts w:eastAsiaTheme="minorHAnsi"/>
          <w:color w:val="000000" w:themeColor="text1"/>
          <w:lang w:eastAsia="en-US"/>
        </w:rPr>
      </w:pPr>
      <w:r w:rsidRPr="004524F3">
        <w:rPr>
          <w:rFonts w:eastAsiaTheme="minorHAnsi"/>
          <w:color w:val="000000" w:themeColor="text1"/>
        </w:rPr>
        <w:t xml:space="preserve">По результатам Оценки </w:t>
      </w:r>
      <w:r w:rsidR="006F619F" w:rsidRPr="004524F3">
        <w:rPr>
          <w:rFonts w:eastAsiaTheme="minorHAnsi"/>
          <w:color w:val="000000" w:themeColor="text1"/>
          <w:lang w:eastAsia="en-US"/>
        </w:rPr>
        <w:t>Совет</w:t>
      </w:r>
      <w:r w:rsidRPr="004524F3">
        <w:rPr>
          <w:rFonts w:eastAsiaTheme="minorHAnsi"/>
          <w:color w:val="000000" w:themeColor="text1"/>
        </w:rPr>
        <w:t xml:space="preserve"> директоров</w:t>
      </w:r>
      <w:r w:rsidR="00C60D96" w:rsidRPr="004524F3">
        <w:rPr>
          <w:rFonts w:eastAsiaTheme="minorHAnsi"/>
          <w:color w:val="000000" w:themeColor="text1"/>
        </w:rPr>
        <w:t xml:space="preserve"> ходатайствует перед </w:t>
      </w:r>
      <w:r w:rsidR="007A59C3" w:rsidRPr="004524F3">
        <w:rPr>
          <w:rFonts w:eastAsiaTheme="minorHAnsi"/>
          <w:color w:val="000000" w:themeColor="text1"/>
        </w:rPr>
        <w:t>контролирующим</w:t>
      </w:r>
      <w:r w:rsidR="00C60D96" w:rsidRPr="004524F3">
        <w:rPr>
          <w:rFonts w:eastAsiaTheme="minorHAnsi"/>
          <w:color w:val="000000" w:themeColor="text1"/>
        </w:rPr>
        <w:t xml:space="preserve"> акционером</w:t>
      </w:r>
      <w:r w:rsidRPr="004524F3">
        <w:rPr>
          <w:rFonts w:eastAsiaTheme="minorHAnsi"/>
          <w:color w:val="000000" w:themeColor="text1"/>
        </w:rPr>
        <w:t xml:space="preserve"> </w:t>
      </w:r>
      <w:r w:rsidR="00A76112" w:rsidRPr="004524F3">
        <w:rPr>
          <w:rFonts w:eastAsiaTheme="minorHAnsi"/>
          <w:color w:val="000000" w:themeColor="text1"/>
        </w:rPr>
        <w:t>о конкретных мерах по повышению своей эффективности, которые могут включать следующие предложения</w:t>
      </w:r>
      <w:r w:rsidRPr="004524F3">
        <w:rPr>
          <w:rFonts w:eastAsiaTheme="minorHAnsi"/>
          <w:color w:val="000000" w:themeColor="text1"/>
        </w:rPr>
        <w:t>:</w:t>
      </w:r>
    </w:p>
    <w:p w14:paraId="4A72099A" w14:textId="77777777" w:rsidR="000D026B" w:rsidRPr="004524F3" w:rsidRDefault="000D026B" w:rsidP="00596A6F">
      <w:pPr>
        <w:pStyle w:val="a5"/>
        <w:numPr>
          <w:ilvl w:val="0"/>
          <w:numId w:val="9"/>
        </w:numPr>
        <w:tabs>
          <w:tab w:val="left" w:pos="851"/>
        </w:tabs>
        <w:ind w:left="0" w:firstLine="709"/>
        <w:jc w:val="both"/>
        <w:rPr>
          <w:rFonts w:eastAsiaTheme="minorHAnsi"/>
          <w:color w:val="000000" w:themeColor="text1"/>
          <w:lang w:eastAsia="en-US"/>
        </w:rPr>
      </w:pPr>
      <w:r w:rsidRPr="004524F3">
        <w:rPr>
          <w:rFonts w:eastAsiaTheme="minorHAnsi"/>
          <w:color w:val="000000" w:themeColor="text1"/>
        </w:rPr>
        <w:t xml:space="preserve">выделить несколько главных задач/направлений, требующих совершенствования деятельности </w:t>
      </w:r>
      <w:r w:rsidR="006F619F" w:rsidRPr="004524F3">
        <w:rPr>
          <w:rFonts w:eastAsiaTheme="minorHAnsi"/>
          <w:color w:val="000000" w:themeColor="text1"/>
          <w:lang w:eastAsia="en-US"/>
        </w:rPr>
        <w:t>Совет</w:t>
      </w:r>
      <w:r w:rsidR="00326A85" w:rsidRPr="004524F3">
        <w:rPr>
          <w:rFonts w:eastAsiaTheme="minorHAnsi"/>
          <w:color w:val="000000" w:themeColor="text1"/>
          <w:lang w:eastAsia="en-US"/>
        </w:rPr>
        <w:t>а</w:t>
      </w:r>
      <w:r w:rsidRPr="004524F3">
        <w:rPr>
          <w:rFonts w:eastAsiaTheme="minorHAnsi"/>
          <w:color w:val="000000" w:themeColor="text1"/>
        </w:rPr>
        <w:t xml:space="preserve"> директоров;</w:t>
      </w:r>
    </w:p>
    <w:p w14:paraId="13E747B1" w14:textId="77777777" w:rsidR="000D026B" w:rsidRPr="004524F3" w:rsidRDefault="000D026B" w:rsidP="00596A6F">
      <w:pPr>
        <w:pStyle w:val="a5"/>
        <w:numPr>
          <w:ilvl w:val="0"/>
          <w:numId w:val="9"/>
        </w:numPr>
        <w:tabs>
          <w:tab w:val="left" w:pos="851"/>
        </w:tabs>
        <w:ind w:left="0" w:firstLine="709"/>
        <w:jc w:val="both"/>
        <w:rPr>
          <w:rFonts w:eastAsiaTheme="minorHAnsi"/>
          <w:color w:val="000000" w:themeColor="text1"/>
          <w:lang w:eastAsia="en-US"/>
        </w:rPr>
      </w:pPr>
      <w:r w:rsidRPr="004524F3">
        <w:rPr>
          <w:rFonts w:eastAsiaTheme="minorHAnsi"/>
          <w:color w:val="000000" w:themeColor="text1"/>
        </w:rPr>
        <w:t xml:space="preserve">внести коррективы в планы и методы работы </w:t>
      </w:r>
      <w:r w:rsidR="006F619F" w:rsidRPr="004524F3">
        <w:rPr>
          <w:rFonts w:eastAsiaTheme="minorHAnsi"/>
          <w:color w:val="000000" w:themeColor="text1"/>
          <w:lang w:eastAsia="en-US"/>
        </w:rPr>
        <w:t>Совет</w:t>
      </w:r>
      <w:r w:rsidR="00326A85" w:rsidRPr="004524F3">
        <w:rPr>
          <w:rFonts w:eastAsiaTheme="minorHAnsi"/>
          <w:color w:val="000000" w:themeColor="text1"/>
          <w:lang w:eastAsia="en-US"/>
        </w:rPr>
        <w:t>а</w:t>
      </w:r>
      <w:r w:rsidRPr="004524F3">
        <w:rPr>
          <w:rFonts w:eastAsiaTheme="minorHAnsi"/>
          <w:color w:val="000000" w:themeColor="text1"/>
        </w:rPr>
        <w:t xml:space="preserve"> директоров;</w:t>
      </w:r>
    </w:p>
    <w:p w14:paraId="2AB6169C" w14:textId="77777777" w:rsidR="000D026B" w:rsidRPr="004524F3" w:rsidRDefault="000D026B" w:rsidP="00596A6F">
      <w:pPr>
        <w:pStyle w:val="a5"/>
        <w:numPr>
          <w:ilvl w:val="0"/>
          <w:numId w:val="9"/>
        </w:numPr>
        <w:tabs>
          <w:tab w:val="left" w:pos="851"/>
        </w:tabs>
        <w:ind w:left="0" w:firstLine="709"/>
        <w:jc w:val="both"/>
        <w:rPr>
          <w:rFonts w:eastAsiaTheme="minorHAnsi"/>
          <w:color w:val="000000" w:themeColor="text1"/>
          <w:lang w:eastAsia="en-US"/>
        </w:rPr>
      </w:pPr>
      <w:r w:rsidRPr="004524F3">
        <w:rPr>
          <w:rFonts w:eastAsiaTheme="minorHAnsi"/>
          <w:color w:val="000000" w:themeColor="text1"/>
        </w:rPr>
        <w:t xml:space="preserve">подготовить рекомендации по размерам вознаграждений членов </w:t>
      </w:r>
      <w:r w:rsidR="006F619F" w:rsidRPr="004524F3">
        <w:rPr>
          <w:rFonts w:eastAsiaTheme="minorHAnsi"/>
          <w:color w:val="000000" w:themeColor="text1"/>
          <w:lang w:eastAsia="en-US"/>
        </w:rPr>
        <w:t>Совет</w:t>
      </w:r>
      <w:r w:rsidR="00326A85" w:rsidRPr="004524F3">
        <w:rPr>
          <w:rFonts w:eastAsiaTheme="minorHAnsi"/>
          <w:color w:val="000000" w:themeColor="text1"/>
          <w:lang w:eastAsia="en-US"/>
        </w:rPr>
        <w:t>а</w:t>
      </w:r>
      <w:r w:rsidRPr="004524F3">
        <w:rPr>
          <w:rFonts w:eastAsiaTheme="minorHAnsi"/>
          <w:color w:val="000000" w:themeColor="text1"/>
        </w:rPr>
        <w:t xml:space="preserve"> директоров;</w:t>
      </w:r>
    </w:p>
    <w:p w14:paraId="268E3930" w14:textId="77777777" w:rsidR="000D026B" w:rsidRPr="004524F3" w:rsidRDefault="000D026B" w:rsidP="00596A6F">
      <w:pPr>
        <w:pStyle w:val="a5"/>
        <w:numPr>
          <w:ilvl w:val="0"/>
          <w:numId w:val="9"/>
        </w:numPr>
        <w:tabs>
          <w:tab w:val="left" w:pos="851"/>
        </w:tabs>
        <w:ind w:left="0" w:firstLine="709"/>
        <w:jc w:val="both"/>
        <w:rPr>
          <w:rFonts w:eastAsiaTheme="minorHAnsi"/>
          <w:color w:val="000000" w:themeColor="text1"/>
          <w:lang w:eastAsia="en-US"/>
        </w:rPr>
      </w:pPr>
      <w:r w:rsidRPr="004524F3">
        <w:rPr>
          <w:rFonts w:eastAsiaTheme="minorHAnsi"/>
          <w:color w:val="000000" w:themeColor="text1"/>
        </w:rPr>
        <w:t xml:space="preserve">учесть результаты оценки при подготовке рекомендаций </w:t>
      </w:r>
      <w:r w:rsidR="00DC2380" w:rsidRPr="004524F3">
        <w:rPr>
          <w:rFonts w:eastAsiaTheme="minorHAnsi"/>
          <w:color w:val="000000" w:themeColor="text1"/>
        </w:rPr>
        <w:t xml:space="preserve">общему собранию акционеров </w:t>
      </w:r>
      <w:r w:rsidR="00E5430F" w:rsidRPr="004524F3">
        <w:rPr>
          <w:rFonts w:eastAsiaTheme="minorHAnsi"/>
          <w:color w:val="000000" w:themeColor="text1"/>
          <w:lang w:eastAsia="en-US"/>
        </w:rPr>
        <w:t>Банка</w:t>
      </w:r>
      <w:r w:rsidR="00E5430F" w:rsidRPr="004524F3">
        <w:rPr>
          <w:rFonts w:eastAsiaTheme="minorHAnsi"/>
          <w:color w:val="000000" w:themeColor="text1"/>
        </w:rPr>
        <w:t xml:space="preserve"> </w:t>
      </w:r>
      <w:r w:rsidRPr="004524F3">
        <w:rPr>
          <w:rFonts w:eastAsiaTheme="minorHAnsi"/>
          <w:color w:val="000000" w:themeColor="text1"/>
        </w:rPr>
        <w:t xml:space="preserve">в отношении состава самого </w:t>
      </w:r>
      <w:r w:rsidR="006F619F" w:rsidRPr="004524F3">
        <w:rPr>
          <w:rFonts w:eastAsiaTheme="minorHAnsi"/>
          <w:color w:val="000000" w:themeColor="text1"/>
          <w:lang w:eastAsia="en-US"/>
        </w:rPr>
        <w:t>Совет</w:t>
      </w:r>
      <w:r w:rsidR="00326A85" w:rsidRPr="004524F3">
        <w:rPr>
          <w:rFonts w:eastAsiaTheme="minorHAnsi"/>
          <w:color w:val="000000" w:themeColor="text1"/>
          <w:lang w:eastAsia="en-US"/>
        </w:rPr>
        <w:t>а</w:t>
      </w:r>
      <w:r w:rsidRPr="004524F3">
        <w:rPr>
          <w:rFonts w:eastAsiaTheme="minorHAnsi"/>
          <w:color w:val="000000" w:themeColor="text1"/>
        </w:rPr>
        <w:t xml:space="preserve"> директоров, отдельных членов </w:t>
      </w:r>
      <w:r w:rsidR="006F619F" w:rsidRPr="004524F3">
        <w:rPr>
          <w:rFonts w:eastAsiaTheme="minorHAnsi"/>
          <w:color w:val="000000" w:themeColor="text1"/>
          <w:lang w:eastAsia="en-US"/>
        </w:rPr>
        <w:t>Совет</w:t>
      </w:r>
      <w:r w:rsidR="00326A85" w:rsidRPr="004524F3">
        <w:rPr>
          <w:rFonts w:eastAsiaTheme="minorHAnsi"/>
          <w:color w:val="000000" w:themeColor="text1"/>
          <w:lang w:eastAsia="en-US"/>
        </w:rPr>
        <w:t>а</w:t>
      </w:r>
      <w:r w:rsidRPr="004524F3">
        <w:rPr>
          <w:rFonts w:eastAsiaTheme="minorHAnsi"/>
          <w:color w:val="000000" w:themeColor="text1"/>
        </w:rPr>
        <w:t xml:space="preserve"> директоров, формировании его структуры (соотношение независимых директоров и т.д.) с учетом положений внутренних документов</w:t>
      </w:r>
      <w:r w:rsidR="00E5430F" w:rsidRPr="004524F3">
        <w:rPr>
          <w:rFonts w:eastAsiaTheme="minorHAnsi"/>
          <w:color w:val="000000" w:themeColor="text1"/>
        </w:rPr>
        <w:t xml:space="preserve"> </w:t>
      </w:r>
      <w:r w:rsidR="00E5430F" w:rsidRPr="004524F3">
        <w:rPr>
          <w:rFonts w:eastAsiaTheme="minorHAnsi"/>
          <w:color w:val="000000" w:themeColor="text1"/>
          <w:lang w:eastAsia="en-US"/>
        </w:rPr>
        <w:t>Банка</w:t>
      </w:r>
      <w:r w:rsidRPr="004524F3">
        <w:rPr>
          <w:rFonts w:eastAsiaTheme="minorHAnsi"/>
          <w:color w:val="000000" w:themeColor="text1"/>
        </w:rPr>
        <w:t>.</w:t>
      </w:r>
    </w:p>
    <w:p w14:paraId="3934AA19" w14:textId="6115CF12" w:rsidR="00227254" w:rsidRPr="004524F3" w:rsidRDefault="00227254" w:rsidP="006257A5">
      <w:pPr>
        <w:pStyle w:val="aa"/>
        <w:numPr>
          <w:ilvl w:val="0"/>
          <w:numId w:val="1"/>
        </w:numPr>
        <w:tabs>
          <w:tab w:val="left" w:pos="851"/>
          <w:tab w:val="left" w:pos="993"/>
          <w:tab w:val="left" w:pos="1134"/>
        </w:tabs>
        <w:suppressAutoHyphens/>
        <w:ind w:left="0" w:firstLine="709"/>
        <w:contextualSpacing w:val="0"/>
        <w:jc w:val="both"/>
        <w:rPr>
          <w:rFonts w:eastAsiaTheme="minorHAnsi"/>
          <w:color w:val="000000" w:themeColor="text1"/>
        </w:rPr>
      </w:pPr>
      <w:r w:rsidRPr="004524F3">
        <w:rPr>
          <w:rFonts w:eastAsiaTheme="minorHAnsi"/>
          <w:color w:val="000000" w:themeColor="text1"/>
        </w:rPr>
        <w:t xml:space="preserve"> </w:t>
      </w:r>
      <w:r w:rsidR="006F619F" w:rsidRPr="004524F3">
        <w:rPr>
          <w:rFonts w:eastAsiaTheme="minorHAnsi"/>
          <w:color w:val="000000" w:themeColor="text1"/>
        </w:rPr>
        <w:t>Совет</w:t>
      </w:r>
      <w:r w:rsidR="000D026B" w:rsidRPr="004524F3">
        <w:rPr>
          <w:rFonts w:eastAsiaTheme="minorHAnsi"/>
          <w:color w:val="000000" w:themeColor="text1"/>
        </w:rPr>
        <w:t xml:space="preserve"> директоров предоставляет </w:t>
      </w:r>
      <w:r w:rsidR="00DC2380" w:rsidRPr="004524F3">
        <w:rPr>
          <w:rFonts w:eastAsiaTheme="minorHAnsi"/>
          <w:color w:val="000000" w:themeColor="text1"/>
        </w:rPr>
        <w:t xml:space="preserve">акционерам общую </w:t>
      </w:r>
      <w:r w:rsidR="00E5430F" w:rsidRPr="004524F3">
        <w:rPr>
          <w:rFonts w:eastAsiaTheme="minorHAnsi"/>
          <w:color w:val="000000" w:themeColor="text1"/>
        </w:rPr>
        <w:t xml:space="preserve">Банка </w:t>
      </w:r>
      <w:r w:rsidR="000D026B" w:rsidRPr="004524F3">
        <w:rPr>
          <w:rFonts w:eastAsiaTheme="minorHAnsi"/>
          <w:color w:val="000000" w:themeColor="text1"/>
        </w:rPr>
        <w:t>информацию о результатах проведенной Оценки.</w:t>
      </w:r>
    </w:p>
    <w:p w14:paraId="346E5BBF" w14:textId="77777777" w:rsidR="000D026B" w:rsidRPr="004524F3" w:rsidRDefault="000D026B" w:rsidP="004C48E3">
      <w:pPr>
        <w:pStyle w:val="a5"/>
        <w:ind w:firstLine="709"/>
        <w:jc w:val="both"/>
        <w:rPr>
          <w:rFonts w:eastAsiaTheme="minorHAnsi"/>
          <w:color w:val="000000" w:themeColor="text1"/>
          <w:lang w:eastAsia="en-US"/>
        </w:rPr>
      </w:pPr>
      <w:r w:rsidRPr="004524F3">
        <w:rPr>
          <w:rFonts w:eastAsiaTheme="minorHAnsi"/>
          <w:color w:val="000000" w:themeColor="text1"/>
        </w:rPr>
        <w:t>Раскрываемая информация об Оценк</w:t>
      </w:r>
      <w:r w:rsidR="00227254" w:rsidRPr="004524F3">
        <w:rPr>
          <w:rFonts w:eastAsiaTheme="minorHAnsi"/>
          <w:color w:val="000000" w:themeColor="text1"/>
        </w:rPr>
        <w:t>е может включать в себя следующую информацию</w:t>
      </w:r>
      <w:r w:rsidRPr="004524F3">
        <w:rPr>
          <w:rFonts w:eastAsiaTheme="minorHAnsi"/>
          <w:color w:val="000000" w:themeColor="text1"/>
        </w:rPr>
        <w:t>:</w:t>
      </w:r>
      <w:r w:rsidR="00227254" w:rsidRPr="004524F3">
        <w:rPr>
          <w:rFonts w:eastAsiaTheme="minorHAnsi"/>
          <w:color w:val="000000" w:themeColor="text1"/>
        </w:rPr>
        <w:t xml:space="preserve"> о проведении Оценки, </w:t>
      </w:r>
      <w:r w:rsidRPr="004524F3">
        <w:rPr>
          <w:rFonts w:eastAsiaTheme="minorHAnsi"/>
          <w:color w:val="000000" w:themeColor="text1"/>
        </w:rPr>
        <w:t xml:space="preserve">о видах </w:t>
      </w:r>
      <w:r w:rsidR="00227254" w:rsidRPr="004524F3">
        <w:rPr>
          <w:rFonts w:eastAsiaTheme="minorHAnsi"/>
          <w:color w:val="000000" w:themeColor="text1"/>
        </w:rPr>
        <w:t>и</w:t>
      </w:r>
      <w:r w:rsidR="000E0E5B" w:rsidRPr="004524F3">
        <w:rPr>
          <w:rFonts w:eastAsiaTheme="minorHAnsi"/>
          <w:color w:val="000000" w:themeColor="text1"/>
        </w:rPr>
        <w:t xml:space="preserve"> процедуре проведения Оценки, об использовавшихся методах, </w:t>
      </w:r>
      <w:r w:rsidRPr="004524F3">
        <w:rPr>
          <w:rFonts w:eastAsiaTheme="minorHAnsi"/>
          <w:color w:val="000000" w:themeColor="text1"/>
        </w:rPr>
        <w:t>о факте обсуждения результатов Оценки</w:t>
      </w:r>
      <w:r w:rsidR="000E0E5B" w:rsidRPr="004524F3">
        <w:rPr>
          <w:rFonts w:eastAsiaTheme="minorHAnsi"/>
          <w:color w:val="000000" w:themeColor="text1"/>
        </w:rPr>
        <w:t xml:space="preserve"> на заседании </w:t>
      </w:r>
      <w:r w:rsidR="006F619F" w:rsidRPr="004524F3">
        <w:rPr>
          <w:rFonts w:eastAsiaTheme="minorHAnsi"/>
          <w:color w:val="000000" w:themeColor="text1"/>
          <w:lang w:eastAsia="en-US"/>
        </w:rPr>
        <w:t>Совет</w:t>
      </w:r>
      <w:r w:rsidR="00326A85" w:rsidRPr="004524F3">
        <w:rPr>
          <w:rFonts w:eastAsiaTheme="minorHAnsi"/>
          <w:color w:val="000000" w:themeColor="text1"/>
          <w:lang w:eastAsia="en-US"/>
        </w:rPr>
        <w:t>а</w:t>
      </w:r>
      <w:r w:rsidR="000E0E5B" w:rsidRPr="004524F3">
        <w:rPr>
          <w:rFonts w:eastAsiaTheme="minorHAnsi"/>
          <w:color w:val="000000" w:themeColor="text1"/>
        </w:rPr>
        <w:t xml:space="preserve"> директоров, </w:t>
      </w:r>
      <w:r w:rsidRPr="004524F3">
        <w:rPr>
          <w:rFonts w:eastAsiaTheme="minorHAnsi"/>
          <w:color w:val="000000" w:themeColor="text1"/>
        </w:rPr>
        <w:t>об итогах</w:t>
      </w:r>
      <w:r w:rsidR="000E0E5B" w:rsidRPr="004524F3">
        <w:rPr>
          <w:rFonts w:eastAsiaTheme="minorHAnsi"/>
          <w:color w:val="000000" w:themeColor="text1"/>
        </w:rPr>
        <w:t xml:space="preserve"> </w:t>
      </w:r>
      <w:r w:rsidRPr="004524F3">
        <w:rPr>
          <w:rFonts w:eastAsiaTheme="minorHAnsi"/>
          <w:color w:val="000000" w:themeColor="text1"/>
        </w:rPr>
        <w:t>обсужд</w:t>
      </w:r>
      <w:r w:rsidR="000E0E5B" w:rsidRPr="004524F3">
        <w:rPr>
          <w:rFonts w:eastAsiaTheme="minorHAnsi"/>
          <w:color w:val="000000" w:themeColor="text1"/>
        </w:rPr>
        <w:t xml:space="preserve">ения и принятых мерах, </w:t>
      </w:r>
      <w:r w:rsidRPr="004524F3">
        <w:rPr>
          <w:rFonts w:eastAsiaTheme="minorHAnsi"/>
          <w:color w:val="000000" w:themeColor="text1"/>
        </w:rPr>
        <w:t>иные сведения.</w:t>
      </w:r>
    </w:p>
    <w:p w14:paraId="08C27FFD" w14:textId="77777777" w:rsidR="000D026B" w:rsidRPr="004524F3" w:rsidRDefault="000D026B" w:rsidP="004C48E3">
      <w:pPr>
        <w:pStyle w:val="a5"/>
        <w:ind w:firstLine="709"/>
        <w:jc w:val="both"/>
        <w:rPr>
          <w:rFonts w:eastAsiaTheme="minorHAnsi"/>
          <w:color w:val="000000" w:themeColor="text1"/>
          <w:lang w:eastAsia="en-US"/>
        </w:rPr>
      </w:pPr>
      <w:r w:rsidRPr="004524F3">
        <w:rPr>
          <w:rFonts w:eastAsiaTheme="minorHAnsi"/>
          <w:color w:val="000000" w:themeColor="text1"/>
        </w:rPr>
        <w:t>Информация о конкретных результатах по каждому виду Оценки</w:t>
      </w:r>
      <w:r w:rsidR="000E0E5B" w:rsidRPr="004524F3">
        <w:rPr>
          <w:rFonts w:eastAsiaTheme="minorHAnsi"/>
          <w:color w:val="000000" w:themeColor="text1"/>
        </w:rPr>
        <w:t xml:space="preserve"> </w:t>
      </w:r>
      <w:r w:rsidRPr="004524F3">
        <w:rPr>
          <w:rFonts w:eastAsiaTheme="minorHAnsi"/>
          <w:color w:val="000000" w:themeColor="text1"/>
        </w:rPr>
        <w:t>может быть квалифицирована как конфиденциальная и не подлежащая</w:t>
      </w:r>
      <w:r w:rsidR="000E0E5B" w:rsidRPr="004524F3">
        <w:rPr>
          <w:rFonts w:eastAsiaTheme="minorHAnsi"/>
          <w:color w:val="000000" w:themeColor="text1"/>
        </w:rPr>
        <w:t xml:space="preserve"> </w:t>
      </w:r>
      <w:r w:rsidRPr="004524F3">
        <w:rPr>
          <w:rFonts w:eastAsiaTheme="minorHAnsi"/>
          <w:color w:val="000000" w:themeColor="text1"/>
        </w:rPr>
        <w:t>разглашению. Отчет Консультанта о результатах Оценки, а такж</w:t>
      </w:r>
      <w:r w:rsidR="000E0E5B" w:rsidRPr="004524F3">
        <w:rPr>
          <w:rFonts w:eastAsiaTheme="minorHAnsi"/>
          <w:color w:val="000000" w:themeColor="text1"/>
        </w:rPr>
        <w:t xml:space="preserve">е </w:t>
      </w:r>
      <w:r w:rsidRPr="004524F3">
        <w:rPr>
          <w:rFonts w:eastAsiaTheme="minorHAnsi"/>
          <w:color w:val="000000" w:themeColor="text1"/>
        </w:rPr>
        <w:t xml:space="preserve">заполненные каждым членом </w:t>
      </w:r>
      <w:r w:rsidR="006F619F" w:rsidRPr="004524F3">
        <w:rPr>
          <w:rFonts w:eastAsiaTheme="minorHAnsi"/>
          <w:color w:val="000000" w:themeColor="text1"/>
          <w:lang w:eastAsia="en-US"/>
        </w:rPr>
        <w:t>Совет</w:t>
      </w:r>
      <w:r w:rsidR="00326A85" w:rsidRPr="004524F3">
        <w:rPr>
          <w:rFonts w:eastAsiaTheme="minorHAnsi"/>
          <w:color w:val="000000" w:themeColor="text1"/>
          <w:lang w:eastAsia="en-US"/>
        </w:rPr>
        <w:t>а</w:t>
      </w:r>
      <w:r w:rsidRPr="004524F3">
        <w:rPr>
          <w:rFonts w:eastAsiaTheme="minorHAnsi"/>
          <w:color w:val="000000" w:themeColor="text1"/>
        </w:rPr>
        <w:t xml:space="preserve"> директоров анкеты классифицируются как конфиденциальная информация и хранятся в соответствии с внутренними документами</w:t>
      </w:r>
      <w:r w:rsidR="00E5430F" w:rsidRPr="004524F3">
        <w:rPr>
          <w:rFonts w:eastAsiaTheme="minorHAnsi"/>
          <w:color w:val="000000" w:themeColor="text1"/>
        </w:rPr>
        <w:t xml:space="preserve"> </w:t>
      </w:r>
      <w:r w:rsidR="00E5430F" w:rsidRPr="004524F3">
        <w:rPr>
          <w:rFonts w:eastAsiaTheme="minorHAnsi"/>
          <w:color w:val="000000" w:themeColor="text1"/>
          <w:lang w:eastAsia="en-US"/>
        </w:rPr>
        <w:t>Банка</w:t>
      </w:r>
      <w:r w:rsidRPr="004524F3">
        <w:rPr>
          <w:rFonts w:eastAsiaTheme="minorHAnsi"/>
          <w:color w:val="000000" w:themeColor="text1"/>
          <w:lang w:eastAsia="en-US"/>
        </w:rPr>
        <w:t xml:space="preserve">. </w:t>
      </w:r>
    </w:p>
    <w:p w14:paraId="28B4B8F8" w14:textId="77777777" w:rsidR="000D026B" w:rsidRPr="004524F3" w:rsidRDefault="00DC2380" w:rsidP="004C48E3">
      <w:pPr>
        <w:pStyle w:val="a5"/>
        <w:ind w:firstLine="709"/>
        <w:jc w:val="both"/>
        <w:rPr>
          <w:rFonts w:eastAsiaTheme="minorHAnsi"/>
          <w:color w:val="000000" w:themeColor="text1"/>
          <w:lang w:eastAsia="en-US"/>
        </w:rPr>
      </w:pPr>
      <w:r w:rsidRPr="004524F3">
        <w:rPr>
          <w:rFonts w:eastAsiaTheme="minorHAnsi"/>
          <w:color w:val="000000" w:themeColor="text1"/>
        </w:rPr>
        <w:t>Контролирующему</w:t>
      </w:r>
      <w:r w:rsidR="000D026B" w:rsidRPr="004524F3">
        <w:rPr>
          <w:rFonts w:eastAsiaTheme="minorHAnsi"/>
          <w:color w:val="000000" w:themeColor="text1"/>
        </w:rPr>
        <w:t xml:space="preserve"> акционеру результаты Оценки могут быть представлены по его запросу в порядке, предусмотренном уставом и внутренними документами</w:t>
      </w:r>
      <w:r w:rsidR="00E5430F" w:rsidRPr="004524F3">
        <w:rPr>
          <w:rFonts w:eastAsiaTheme="minorHAnsi"/>
          <w:color w:val="000000" w:themeColor="text1"/>
        </w:rPr>
        <w:t xml:space="preserve"> </w:t>
      </w:r>
      <w:r w:rsidR="00E5430F" w:rsidRPr="004524F3">
        <w:rPr>
          <w:rFonts w:eastAsiaTheme="minorHAnsi"/>
          <w:color w:val="000000" w:themeColor="text1"/>
          <w:lang w:eastAsia="en-US"/>
        </w:rPr>
        <w:t>Банка</w:t>
      </w:r>
      <w:r w:rsidR="000D026B" w:rsidRPr="004524F3">
        <w:rPr>
          <w:rFonts w:eastAsiaTheme="minorHAnsi"/>
          <w:color w:val="000000" w:themeColor="text1"/>
        </w:rPr>
        <w:t>.</w:t>
      </w:r>
    </w:p>
    <w:p w14:paraId="3828D471" w14:textId="37004C6A" w:rsidR="000D026B" w:rsidRPr="004524F3" w:rsidRDefault="000E0E5B" w:rsidP="006257A5">
      <w:pPr>
        <w:pStyle w:val="aa"/>
        <w:numPr>
          <w:ilvl w:val="0"/>
          <w:numId w:val="1"/>
        </w:numPr>
        <w:tabs>
          <w:tab w:val="left" w:pos="851"/>
          <w:tab w:val="left" w:pos="993"/>
          <w:tab w:val="left" w:pos="1134"/>
        </w:tabs>
        <w:suppressAutoHyphens/>
        <w:ind w:left="0" w:firstLine="709"/>
        <w:contextualSpacing w:val="0"/>
        <w:jc w:val="both"/>
        <w:rPr>
          <w:rFonts w:eastAsiaTheme="minorHAnsi"/>
          <w:color w:val="000000" w:themeColor="text1"/>
        </w:rPr>
      </w:pPr>
      <w:r w:rsidRPr="004524F3">
        <w:rPr>
          <w:rFonts w:eastAsiaTheme="minorHAnsi"/>
          <w:color w:val="000000" w:themeColor="text1"/>
        </w:rPr>
        <w:t xml:space="preserve"> </w:t>
      </w:r>
      <w:r w:rsidR="000D026B" w:rsidRPr="004524F3">
        <w:rPr>
          <w:rFonts w:eastAsiaTheme="minorHAnsi"/>
          <w:color w:val="000000" w:themeColor="text1"/>
        </w:rPr>
        <w:t xml:space="preserve">Оценка деятельности членов </w:t>
      </w:r>
      <w:r w:rsidR="006F619F" w:rsidRPr="004524F3">
        <w:rPr>
          <w:rFonts w:eastAsiaTheme="minorHAnsi"/>
          <w:color w:val="000000" w:themeColor="text1"/>
        </w:rPr>
        <w:t>Совет</w:t>
      </w:r>
      <w:r w:rsidR="00326A85" w:rsidRPr="004524F3">
        <w:rPr>
          <w:rFonts w:eastAsiaTheme="minorHAnsi"/>
          <w:color w:val="000000" w:themeColor="text1"/>
        </w:rPr>
        <w:t>а</w:t>
      </w:r>
      <w:r w:rsidR="000D026B" w:rsidRPr="004524F3">
        <w:rPr>
          <w:rFonts w:eastAsiaTheme="minorHAnsi"/>
          <w:color w:val="000000" w:themeColor="text1"/>
        </w:rPr>
        <w:t xml:space="preserve"> директоров позволяет активизировать участие директоров в его работе и найти возможности для повышения эффективности работы </w:t>
      </w:r>
      <w:r w:rsidR="006F619F" w:rsidRPr="004524F3">
        <w:rPr>
          <w:rFonts w:eastAsiaTheme="minorHAnsi"/>
          <w:color w:val="000000" w:themeColor="text1"/>
        </w:rPr>
        <w:t>Совет</w:t>
      </w:r>
      <w:r w:rsidR="00326A85" w:rsidRPr="004524F3">
        <w:rPr>
          <w:rFonts w:eastAsiaTheme="minorHAnsi"/>
          <w:color w:val="000000" w:themeColor="text1"/>
        </w:rPr>
        <w:t>а</w:t>
      </w:r>
      <w:r w:rsidR="000D026B" w:rsidRPr="004524F3">
        <w:rPr>
          <w:rFonts w:eastAsiaTheme="minorHAnsi"/>
          <w:color w:val="000000" w:themeColor="text1"/>
        </w:rPr>
        <w:t xml:space="preserve"> директоров.</w:t>
      </w:r>
    </w:p>
    <w:p w14:paraId="116ABE6F" w14:textId="77777777" w:rsidR="008839F9" w:rsidRPr="004524F3" w:rsidRDefault="000D026B" w:rsidP="004C48E3">
      <w:pPr>
        <w:pStyle w:val="a5"/>
        <w:ind w:firstLine="709"/>
        <w:jc w:val="both"/>
        <w:rPr>
          <w:rFonts w:eastAsiaTheme="minorHAnsi"/>
          <w:color w:val="000000" w:themeColor="text1"/>
          <w:lang w:eastAsia="en-US"/>
        </w:rPr>
      </w:pPr>
      <w:r w:rsidRPr="004524F3">
        <w:rPr>
          <w:rFonts w:eastAsiaTheme="minorHAnsi"/>
          <w:color w:val="000000" w:themeColor="text1"/>
        </w:rPr>
        <w:t xml:space="preserve">При проведении индивидуальной оценки деятельности членов </w:t>
      </w:r>
      <w:r w:rsidR="006F619F" w:rsidRPr="004524F3">
        <w:rPr>
          <w:rFonts w:eastAsiaTheme="minorHAnsi"/>
          <w:color w:val="000000" w:themeColor="text1"/>
          <w:lang w:eastAsia="en-US"/>
        </w:rPr>
        <w:t>Совет</w:t>
      </w:r>
      <w:r w:rsidR="00326A85" w:rsidRPr="004524F3">
        <w:rPr>
          <w:rFonts w:eastAsiaTheme="minorHAnsi"/>
          <w:color w:val="000000" w:themeColor="text1"/>
          <w:lang w:eastAsia="en-US"/>
        </w:rPr>
        <w:t>а</w:t>
      </w:r>
      <w:r w:rsidRPr="004524F3">
        <w:rPr>
          <w:rFonts w:eastAsiaTheme="minorHAnsi"/>
          <w:color w:val="000000" w:themeColor="text1"/>
        </w:rPr>
        <w:t xml:space="preserve"> директоров рекомендуется уделять особое внимание следующим факторам:</w:t>
      </w:r>
    </w:p>
    <w:p w14:paraId="47185176" w14:textId="77777777" w:rsidR="000D026B" w:rsidRPr="004524F3" w:rsidRDefault="000D026B" w:rsidP="004C48E3">
      <w:pPr>
        <w:pStyle w:val="a5"/>
        <w:ind w:firstLine="709"/>
        <w:jc w:val="both"/>
        <w:rPr>
          <w:rFonts w:eastAsiaTheme="minorHAnsi"/>
          <w:color w:val="000000" w:themeColor="text1"/>
          <w:lang w:eastAsia="en-US"/>
        </w:rPr>
      </w:pPr>
      <w:r w:rsidRPr="004524F3">
        <w:rPr>
          <w:rFonts w:eastAsiaTheme="minorHAnsi"/>
          <w:color w:val="000000" w:themeColor="text1"/>
        </w:rPr>
        <w:t>знание отрасли и особенностей сферы ведения бизнеса, отрасли;</w:t>
      </w:r>
      <w:r w:rsidR="00FE47AC" w:rsidRPr="004524F3">
        <w:rPr>
          <w:rFonts w:eastAsiaTheme="minorHAnsi"/>
          <w:color w:val="000000" w:themeColor="text1"/>
        </w:rPr>
        <w:t xml:space="preserve"> </w:t>
      </w:r>
      <w:r w:rsidRPr="004524F3">
        <w:rPr>
          <w:rFonts w:eastAsiaTheme="minorHAnsi"/>
          <w:color w:val="000000" w:themeColor="text1"/>
        </w:rPr>
        <w:t xml:space="preserve">компетентность в вопросах, входящих в сферу ответственности </w:t>
      </w:r>
      <w:r w:rsidR="006F619F" w:rsidRPr="004524F3">
        <w:rPr>
          <w:rFonts w:eastAsiaTheme="minorHAnsi"/>
          <w:color w:val="000000" w:themeColor="text1"/>
          <w:lang w:eastAsia="en-US"/>
        </w:rPr>
        <w:t>Совет</w:t>
      </w:r>
      <w:r w:rsidR="00326A85" w:rsidRPr="004524F3">
        <w:rPr>
          <w:rFonts w:eastAsiaTheme="minorHAnsi"/>
          <w:color w:val="000000" w:themeColor="text1"/>
          <w:lang w:eastAsia="en-US"/>
        </w:rPr>
        <w:t>а</w:t>
      </w:r>
      <w:r w:rsidRPr="004524F3">
        <w:rPr>
          <w:rFonts w:eastAsiaTheme="minorHAnsi"/>
          <w:color w:val="000000" w:themeColor="text1"/>
        </w:rPr>
        <w:t xml:space="preserve"> директоров;</w:t>
      </w:r>
      <w:r w:rsidR="00FE47AC" w:rsidRPr="004524F3">
        <w:rPr>
          <w:rFonts w:eastAsiaTheme="minorHAnsi"/>
          <w:color w:val="000000" w:themeColor="text1"/>
        </w:rPr>
        <w:t xml:space="preserve"> </w:t>
      </w:r>
      <w:r w:rsidRPr="004524F3">
        <w:rPr>
          <w:rFonts w:eastAsiaTheme="minorHAnsi"/>
          <w:color w:val="000000" w:themeColor="text1"/>
        </w:rPr>
        <w:t xml:space="preserve">участие в заседаниях </w:t>
      </w:r>
      <w:r w:rsidR="006F619F" w:rsidRPr="004524F3">
        <w:rPr>
          <w:rFonts w:eastAsiaTheme="minorHAnsi"/>
          <w:color w:val="000000" w:themeColor="text1"/>
          <w:lang w:eastAsia="en-US"/>
        </w:rPr>
        <w:t>Совет</w:t>
      </w:r>
      <w:r w:rsidR="00326A85" w:rsidRPr="004524F3">
        <w:rPr>
          <w:rFonts w:eastAsiaTheme="minorHAnsi"/>
          <w:color w:val="000000" w:themeColor="text1"/>
          <w:lang w:eastAsia="en-US"/>
        </w:rPr>
        <w:t>а</w:t>
      </w:r>
      <w:r w:rsidRPr="004524F3">
        <w:rPr>
          <w:rFonts w:eastAsiaTheme="minorHAnsi"/>
          <w:color w:val="000000" w:themeColor="text1"/>
        </w:rPr>
        <w:t xml:space="preserve"> директоров;</w:t>
      </w:r>
      <w:r w:rsidR="00FE47AC" w:rsidRPr="004524F3">
        <w:rPr>
          <w:rFonts w:eastAsiaTheme="minorHAnsi"/>
          <w:color w:val="000000" w:themeColor="text1"/>
        </w:rPr>
        <w:t xml:space="preserve"> </w:t>
      </w:r>
      <w:r w:rsidRPr="004524F3">
        <w:rPr>
          <w:rFonts w:eastAsiaTheme="minorHAnsi"/>
          <w:color w:val="000000" w:themeColor="text1"/>
        </w:rPr>
        <w:t xml:space="preserve">активность на заседаниях </w:t>
      </w:r>
      <w:r w:rsidR="006F619F" w:rsidRPr="004524F3">
        <w:rPr>
          <w:rFonts w:eastAsiaTheme="minorHAnsi"/>
          <w:color w:val="000000" w:themeColor="text1"/>
          <w:lang w:eastAsia="en-US"/>
        </w:rPr>
        <w:t>Совет</w:t>
      </w:r>
      <w:r w:rsidR="00326A85" w:rsidRPr="004524F3">
        <w:rPr>
          <w:rFonts w:eastAsiaTheme="minorHAnsi"/>
          <w:color w:val="000000" w:themeColor="text1"/>
          <w:lang w:eastAsia="en-US"/>
        </w:rPr>
        <w:t>а</w:t>
      </w:r>
      <w:r w:rsidRPr="004524F3">
        <w:rPr>
          <w:rFonts w:eastAsiaTheme="minorHAnsi"/>
          <w:color w:val="000000" w:themeColor="text1"/>
        </w:rPr>
        <w:t xml:space="preserve"> директоров и характер голосования в процессе принятия решений, а также соблюдение сроков рассмотрения материалов, выносимых на заседания </w:t>
      </w:r>
      <w:r w:rsidR="006F619F" w:rsidRPr="004524F3">
        <w:rPr>
          <w:rFonts w:eastAsiaTheme="minorHAnsi"/>
          <w:color w:val="000000" w:themeColor="text1"/>
          <w:lang w:eastAsia="en-US"/>
        </w:rPr>
        <w:t>Совет</w:t>
      </w:r>
      <w:r w:rsidR="00326A85" w:rsidRPr="004524F3">
        <w:rPr>
          <w:rFonts w:eastAsiaTheme="minorHAnsi"/>
          <w:color w:val="000000" w:themeColor="text1"/>
          <w:lang w:eastAsia="en-US"/>
        </w:rPr>
        <w:t>а</w:t>
      </w:r>
      <w:r w:rsidRPr="004524F3">
        <w:rPr>
          <w:rFonts w:eastAsiaTheme="minorHAnsi"/>
          <w:color w:val="000000" w:themeColor="text1"/>
        </w:rPr>
        <w:t xml:space="preserve"> директоров (рассмотрение материалов и подписание протокола заседания </w:t>
      </w:r>
      <w:r w:rsidR="006F619F" w:rsidRPr="004524F3">
        <w:rPr>
          <w:rFonts w:eastAsiaTheme="minorHAnsi"/>
          <w:color w:val="000000" w:themeColor="text1"/>
          <w:lang w:eastAsia="en-US"/>
        </w:rPr>
        <w:t>Совет</w:t>
      </w:r>
      <w:r w:rsidR="00326A85" w:rsidRPr="004524F3">
        <w:rPr>
          <w:rFonts w:eastAsiaTheme="minorHAnsi"/>
          <w:color w:val="000000" w:themeColor="text1"/>
          <w:lang w:eastAsia="en-US"/>
        </w:rPr>
        <w:t>а</w:t>
      </w:r>
      <w:r w:rsidRPr="004524F3">
        <w:rPr>
          <w:rFonts w:eastAsiaTheme="minorHAnsi"/>
          <w:color w:val="000000" w:themeColor="text1"/>
        </w:rPr>
        <w:t xml:space="preserve"> в установленные внутренними документами </w:t>
      </w:r>
      <w:r w:rsidR="00E5430F" w:rsidRPr="004524F3">
        <w:rPr>
          <w:rFonts w:eastAsiaTheme="minorHAnsi"/>
          <w:color w:val="000000" w:themeColor="text1"/>
          <w:lang w:eastAsia="en-US"/>
        </w:rPr>
        <w:t>Банка</w:t>
      </w:r>
      <w:r w:rsidR="00E5430F" w:rsidRPr="004524F3">
        <w:rPr>
          <w:rFonts w:eastAsiaTheme="minorHAnsi"/>
          <w:color w:val="000000" w:themeColor="text1"/>
        </w:rPr>
        <w:t xml:space="preserve"> </w:t>
      </w:r>
      <w:r w:rsidRPr="004524F3">
        <w:rPr>
          <w:rFonts w:eastAsiaTheme="minorHAnsi"/>
          <w:color w:val="000000" w:themeColor="text1"/>
        </w:rPr>
        <w:t>сроки);</w:t>
      </w:r>
      <w:r w:rsidR="00FE47AC" w:rsidRPr="004524F3">
        <w:rPr>
          <w:rFonts w:eastAsiaTheme="minorHAnsi"/>
          <w:color w:val="000000" w:themeColor="text1"/>
        </w:rPr>
        <w:t xml:space="preserve"> </w:t>
      </w:r>
      <w:r w:rsidRPr="004524F3">
        <w:rPr>
          <w:rFonts w:eastAsiaTheme="minorHAnsi"/>
          <w:color w:val="000000" w:themeColor="text1"/>
        </w:rPr>
        <w:t>конструктивизм и нацеленность на поиск решений;</w:t>
      </w:r>
      <w:r w:rsidR="00FE47AC" w:rsidRPr="004524F3">
        <w:rPr>
          <w:rFonts w:eastAsiaTheme="minorHAnsi"/>
          <w:color w:val="000000" w:themeColor="text1"/>
        </w:rPr>
        <w:t xml:space="preserve"> </w:t>
      </w:r>
      <w:r w:rsidRPr="004524F3">
        <w:rPr>
          <w:rFonts w:eastAsiaTheme="minorHAnsi"/>
          <w:color w:val="000000" w:themeColor="text1"/>
        </w:rPr>
        <w:t xml:space="preserve">личностные характеристики члена </w:t>
      </w:r>
      <w:r w:rsidR="006F619F" w:rsidRPr="004524F3">
        <w:rPr>
          <w:rFonts w:eastAsiaTheme="minorHAnsi"/>
          <w:color w:val="000000" w:themeColor="text1"/>
          <w:lang w:eastAsia="en-US"/>
        </w:rPr>
        <w:t>Совет</w:t>
      </w:r>
      <w:r w:rsidR="00326A85" w:rsidRPr="004524F3">
        <w:rPr>
          <w:rFonts w:eastAsiaTheme="minorHAnsi"/>
          <w:color w:val="000000" w:themeColor="text1"/>
          <w:lang w:eastAsia="en-US"/>
        </w:rPr>
        <w:t>а</w:t>
      </w:r>
      <w:r w:rsidRPr="004524F3">
        <w:rPr>
          <w:rFonts w:eastAsiaTheme="minorHAnsi"/>
          <w:color w:val="000000" w:themeColor="text1"/>
        </w:rPr>
        <w:t xml:space="preserve"> директоров и их влияние на эффективность его работы (умение работать в коллективе, доступность для общения, способность отстаивать свои взгляды, умение считаться с чужим мнением, соблюдение норм служебной этики).</w:t>
      </w:r>
    </w:p>
    <w:p w14:paraId="0AF9EAFF" w14:textId="77777777" w:rsidR="00D62A96" w:rsidRPr="004524F3" w:rsidRDefault="00D62A96" w:rsidP="004C48E3">
      <w:pPr>
        <w:pStyle w:val="a5"/>
        <w:ind w:firstLine="567"/>
        <w:jc w:val="both"/>
        <w:rPr>
          <w:rFonts w:eastAsiaTheme="minorHAnsi"/>
          <w:color w:val="000000" w:themeColor="text1"/>
          <w:lang w:eastAsia="en-US"/>
        </w:rPr>
      </w:pPr>
    </w:p>
    <w:p w14:paraId="30B8E4EC" w14:textId="1BCF1796" w:rsidR="00B60FAB" w:rsidRPr="004524F3" w:rsidRDefault="00B60FAB" w:rsidP="004C48E3">
      <w:pPr>
        <w:pStyle w:val="a5"/>
        <w:ind w:firstLine="567"/>
        <w:jc w:val="both"/>
        <w:rPr>
          <w:rFonts w:eastAsiaTheme="minorHAnsi"/>
          <w:color w:val="000000" w:themeColor="text1"/>
          <w:lang w:eastAsia="en-US"/>
        </w:rPr>
      </w:pPr>
    </w:p>
    <w:p w14:paraId="4032F29F" w14:textId="77777777" w:rsidR="00CC1418" w:rsidRPr="004524F3" w:rsidRDefault="00AD7081" w:rsidP="006257A5">
      <w:pPr>
        <w:pStyle w:val="pj"/>
        <w:numPr>
          <w:ilvl w:val="0"/>
          <w:numId w:val="26"/>
        </w:numPr>
        <w:tabs>
          <w:tab w:val="left" w:pos="1134"/>
        </w:tabs>
        <w:ind w:left="0" w:firstLine="0"/>
        <w:jc w:val="center"/>
        <w:outlineLvl w:val="0"/>
        <w:rPr>
          <w:b/>
          <w:color w:val="000000" w:themeColor="text1"/>
          <w:kern w:val="32"/>
        </w:rPr>
      </w:pPr>
      <w:bookmarkStart w:id="48" w:name="SUB10800"/>
      <w:bookmarkStart w:id="49" w:name="Глава12"/>
      <w:bookmarkStart w:id="50" w:name="_Toc120275582"/>
      <w:bookmarkEnd w:id="48"/>
      <w:r w:rsidRPr="004524F3">
        <w:rPr>
          <w:b/>
          <w:color w:val="000000" w:themeColor="text1"/>
          <w:kern w:val="32"/>
        </w:rPr>
        <w:t>Порядок привлечения внешних экспертов</w:t>
      </w:r>
      <w:bookmarkEnd w:id="49"/>
      <w:bookmarkEnd w:id="50"/>
    </w:p>
    <w:p w14:paraId="7D92A323" w14:textId="24AA9859" w:rsidR="00252D69" w:rsidRPr="004524F3" w:rsidRDefault="00252D69" w:rsidP="004C48E3">
      <w:pPr>
        <w:tabs>
          <w:tab w:val="left" w:pos="993"/>
        </w:tabs>
        <w:spacing w:after="0" w:line="240" w:lineRule="auto"/>
        <w:jc w:val="center"/>
        <w:rPr>
          <w:rFonts w:ascii="Times New Roman" w:hAnsi="Times New Roman" w:cs="Times New Roman"/>
          <w:b/>
          <w:color w:val="000000" w:themeColor="text1"/>
          <w:sz w:val="24"/>
          <w:szCs w:val="24"/>
        </w:rPr>
      </w:pPr>
    </w:p>
    <w:p w14:paraId="7D896CB3" w14:textId="77777777" w:rsidR="009267A0" w:rsidRPr="004524F3" w:rsidRDefault="009267A0" w:rsidP="006257A5">
      <w:pPr>
        <w:pStyle w:val="aa"/>
        <w:numPr>
          <w:ilvl w:val="0"/>
          <w:numId w:val="1"/>
        </w:numPr>
        <w:tabs>
          <w:tab w:val="left" w:pos="851"/>
          <w:tab w:val="left" w:pos="993"/>
          <w:tab w:val="left" w:pos="1134"/>
        </w:tabs>
        <w:suppressAutoHyphens/>
        <w:ind w:left="0" w:firstLine="709"/>
        <w:contextualSpacing w:val="0"/>
        <w:jc w:val="both"/>
        <w:rPr>
          <w:rFonts w:eastAsiaTheme="minorHAnsi"/>
          <w:color w:val="000000" w:themeColor="text1"/>
        </w:rPr>
      </w:pPr>
      <w:r w:rsidRPr="004524F3">
        <w:rPr>
          <w:rFonts w:eastAsiaTheme="minorHAnsi"/>
          <w:color w:val="000000" w:themeColor="text1"/>
        </w:rPr>
        <w:t xml:space="preserve"> При наличии обоснования, </w:t>
      </w:r>
      <w:r w:rsidR="006F619F" w:rsidRPr="004524F3">
        <w:rPr>
          <w:rFonts w:eastAsiaTheme="minorHAnsi"/>
          <w:color w:val="000000" w:themeColor="text1"/>
        </w:rPr>
        <w:t>Совет</w:t>
      </w:r>
      <w:r w:rsidRPr="004524F3">
        <w:rPr>
          <w:rFonts w:eastAsiaTheme="minorHAnsi"/>
          <w:color w:val="000000" w:themeColor="text1"/>
        </w:rPr>
        <w:t xml:space="preserve"> директоров </w:t>
      </w:r>
      <w:r w:rsidR="00971F71" w:rsidRPr="004524F3">
        <w:rPr>
          <w:rFonts w:eastAsiaTheme="minorHAnsi"/>
          <w:color w:val="000000" w:themeColor="text1"/>
        </w:rPr>
        <w:t xml:space="preserve">Банка </w:t>
      </w:r>
      <w:r w:rsidRPr="004524F3">
        <w:rPr>
          <w:rFonts w:eastAsiaTheme="minorHAnsi"/>
          <w:color w:val="000000" w:themeColor="text1"/>
        </w:rPr>
        <w:t xml:space="preserve">принимает решение о привлечении внешних экспертов для консультаций по отдельным вопросам компетенции </w:t>
      </w:r>
      <w:r w:rsidR="006F619F" w:rsidRPr="004524F3">
        <w:rPr>
          <w:rFonts w:eastAsiaTheme="minorHAnsi"/>
          <w:color w:val="000000" w:themeColor="text1"/>
        </w:rPr>
        <w:t>Совет</w:t>
      </w:r>
      <w:r w:rsidR="00326A85" w:rsidRPr="004524F3">
        <w:rPr>
          <w:rFonts w:eastAsiaTheme="minorHAnsi"/>
          <w:color w:val="000000" w:themeColor="text1"/>
        </w:rPr>
        <w:t>а</w:t>
      </w:r>
      <w:r w:rsidRPr="004524F3">
        <w:rPr>
          <w:rFonts w:eastAsiaTheme="minorHAnsi"/>
          <w:color w:val="000000" w:themeColor="text1"/>
        </w:rPr>
        <w:t xml:space="preserve"> директоров </w:t>
      </w:r>
      <w:r w:rsidR="00971F71" w:rsidRPr="004524F3">
        <w:rPr>
          <w:rFonts w:eastAsiaTheme="minorHAnsi"/>
          <w:color w:val="000000" w:themeColor="text1"/>
        </w:rPr>
        <w:t xml:space="preserve">Банка </w:t>
      </w:r>
      <w:r w:rsidRPr="004524F3">
        <w:rPr>
          <w:rFonts w:eastAsiaTheme="minorHAnsi"/>
          <w:color w:val="000000" w:themeColor="text1"/>
        </w:rPr>
        <w:t xml:space="preserve">и комитетов </w:t>
      </w:r>
      <w:r w:rsidR="006F619F" w:rsidRPr="004524F3">
        <w:rPr>
          <w:rFonts w:eastAsiaTheme="minorHAnsi"/>
          <w:color w:val="000000" w:themeColor="text1"/>
        </w:rPr>
        <w:t>Совет</w:t>
      </w:r>
      <w:r w:rsidR="00326A85" w:rsidRPr="004524F3">
        <w:rPr>
          <w:rFonts w:eastAsiaTheme="minorHAnsi"/>
          <w:color w:val="000000" w:themeColor="text1"/>
        </w:rPr>
        <w:t>а</w:t>
      </w:r>
      <w:r w:rsidRPr="004524F3">
        <w:rPr>
          <w:rFonts w:eastAsiaTheme="minorHAnsi"/>
          <w:color w:val="000000" w:themeColor="text1"/>
        </w:rPr>
        <w:t xml:space="preserve"> директоров </w:t>
      </w:r>
      <w:r w:rsidR="00971F71" w:rsidRPr="004524F3">
        <w:rPr>
          <w:rFonts w:eastAsiaTheme="minorHAnsi"/>
          <w:color w:val="000000" w:themeColor="text1"/>
        </w:rPr>
        <w:t xml:space="preserve">Банка </w:t>
      </w:r>
      <w:r w:rsidRPr="004524F3">
        <w:rPr>
          <w:rFonts w:eastAsiaTheme="minorHAnsi"/>
          <w:color w:val="000000" w:themeColor="text1"/>
        </w:rPr>
        <w:t xml:space="preserve">за счет средств </w:t>
      </w:r>
      <w:r w:rsidR="00971F71" w:rsidRPr="004524F3">
        <w:rPr>
          <w:rFonts w:eastAsiaTheme="minorHAnsi"/>
          <w:color w:val="000000" w:themeColor="text1"/>
        </w:rPr>
        <w:t xml:space="preserve">Банка </w:t>
      </w:r>
      <w:r w:rsidRPr="004524F3">
        <w:rPr>
          <w:rFonts w:eastAsiaTheme="minorHAnsi"/>
          <w:color w:val="000000" w:themeColor="text1"/>
        </w:rPr>
        <w:t xml:space="preserve">по запросу любого члена </w:t>
      </w:r>
      <w:r w:rsidR="006F619F" w:rsidRPr="004524F3">
        <w:rPr>
          <w:rFonts w:eastAsiaTheme="minorHAnsi"/>
          <w:color w:val="000000" w:themeColor="text1"/>
        </w:rPr>
        <w:t>Совет</w:t>
      </w:r>
      <w:r w:rsidR="00326A85" w:rsidRPr="004524F3">
        <w:rPr>
          <w:rFonts w:eastAsiaTheme="minorHAnsi"/>
          <w:color w:val="000000" w:themeColor="text1"/>
        </w:rPr>
        <w:t>а</w:t>
      </w:r>
      <w:r w:rsidRPr="004524F3">
        <w:rPr>
          <w:rFonts w:eastAsiaTheme="minorHAnsi"/>
          <w:color w:val="000000" w:themeColor="text1"/>
        </w:rPr>
        <w:t xml:space="preserve"> директоров </w:t>
      </w:r>
      <w:r w:rsidR="00971F71" w:rsidRPr="004524F3">
        <w:rPr>
          <w:rFonts w:eastAsiaTheme="minorHAnsi"/>
          <w:color w:val="000000" w:themeColor="text1"/>
        </w:rPr>
        <w:t xml:space="preserve">Банка </w:t>
      </w:r>
      <w:r w:rsidRPr="004524F3">
        <w:rPr>
          <w:rFonts w:eastAsiaTheme="minorHAnsi"/>
          <w:color w:val="000000" w:themeColor="text1"/>
        </w:rPr>
        <w:t xml:space="preserve">или рекомендации комитета </w:t>
      </w:r>
      <w:r w:rsidR="006F619F" w:rsidRPr="004524F3">
        <w:rPr>
          <w:rFonts w:eastAsiaTheme="minorHAnsi"/>
          <w:color w:val="000000" w:themeColor="text1"/>
        </w:rPr>
        <w:t>Совет</w:t>
      </w:r>
      <w:r w:rsidR="00326A85" w:rsidRPr="004524F3">
        <w:rPr>
          <w:rFonts w:eastAsiaTheme="minorHAnsi"/>
          <w:color w:val="000000" w:themeColor="text1"/>
        </w:rPr>
        <w:t>а</w:t>
      </w:r>
      <w:r w:rsidRPr="004524F3">
        <w:rPr>
          <w:rFonts w:eastAsiaTheme="minorHAnsi"/>
          <w:color w:val="000000" w:themeColor="text1"/>
        </w:rPr>
        <w:t xml:space="preserve"> </w:t>
      </w:r>
      <w:r w:rsidRPr="004524F3">
        <w:rPr>
          <w:rFonts w:eastAsiaTheme="minorHAnsi"/>
          <w:color w:val="000000" w:themeColor="text1"/>
        </w:rPr>
        <w:lastRenderedPageBreak/>
        <w:t xml:space="preserve">директоров </w:t>
      </w:r>
      <w:r w:rsidR="00971F71" w:rsidRPr="004524F3">
        <w:rPr>
          <w:rFonts w:eastAsiaTheme="minorHAnsi"/>
          <w:color w:val="000000" w:themeColor="text1"/>
        </w:rPr>
        <w:t xml:space="preserve">Банка </w:t>
      </w:r>
      <w:r w:rsidRPr="004524F3">
        <w:rPr>
          <w:rFonts w:eastAsiaTheme="minorHAnsi"/>
          <w:color w:val="000000" w:themeColor="text1"/>
        </w:rPr>
        <w:t xml:space="preserve">в случае, если вопрос, рассматриваемый </w:t>
      </w:r>
      <w:r w:rsidR="006F619F" w:rsidRPr="004524F3">
        <w:rPr>
          <w:rFonts w:eastAsiaTheme="minorHAnsi"/>
          <w:color w:val="000000" w:themeColor="text1"/>
        </w:rPr>
        <w:t>Совет</w:t>
      </w:r>
      <w:r w:rsidRPr="004524F3">
        <w:rPr>
          <w:rFonts w:eastAsiaTheme="minorHAnsi"/>
          <w:color w:val="000000" w:themeColor="text1"/>
        </w:rPr>
        <w:t>ом директоров</w:t>
      </w:r>
      <w:r w:rsidR="00971F71" w:rsidRPr="004524F3">
        <w:rPr>
          <w:rFonts w:eastAsiaTheme="minorHAnsi"/>
          <w:color w:val="000000" w:themeColor="text1"/>
        </w:rPr>
        <w:t xml:space="preserve"> Банка</w:t>
      </w:r>
      <w:r w:rsidRPr="004524F3">
        <w:rPr>
          <w:rFonts w:eastAsiaTheme="minorHAnsi"/>
          <w:color w:val="000000" w:themeColor="text1"/>
        </w:rPr>
        <w:t>, требует внешней профессиональной и независимой экспертизы.</w:t>
      </w:r>
    </w:p>
    <w:p w14:paraId="1C1BF9F4" w14:textId="0C2E1126" w:rsidR="009267A0" w:rsidRPr="004524F3" w:rsidRDefault="009267A0" w:rsidP="006257A5">
      <w:pPr>
        <w:pStyle w:val="aa"/>
        <w:numPr>
          <w:ilvl w:val="0"/>
          <w:numId w:val="1"/>
        </w:numPr>
        <w:tabs>
          <w:tab w:val="left" w:pos="851"/>
          <w:tab w:val="left" w:pos="993"/>
          <w:tab w:val="left" w:pos="1134"/>
        </w:tabs>
        <w:suppressAutoHyphens/>
        <w:ind w:left="0" w:firstLine="709"/>
        <w:contextualSpacing w:val="0"/>
        <w:jc w:val="both"/>
        <w:rPr>
          <w:rFonts w:eastAsiaTheme="minorHAnsi"/>
          <w:color w:val="000000" w:themeColor="text1"/>
        </w:rPr>
      </w:pPr>
      <w:r w:rsidRPr="004524F3">
        <w:rPr>
          <w:rFonts w:eastAsiaTheme="minorHAnsi"/>
          <w:color w:val="000000" w:themeColor="text1"/>
        </w:rPr>
        <w:t xml:space="preserve"> В соответствующем запросе члена </w:t>
      </w:r>
      <w:r w:rsidR="006F619F" w:rsidRPr="004524F3">
        <w:rPr>
          <w:rFonts w:eastAsiaTheme="minorHAnsi"/>
          <w:color w:val="000000" w:themeColor="text1"/>
        </w:rPr>
        <w:t>Совет</w:t>
      </w:r>
      <w:r w:rsidR="00326A85" w:rsidRPr="004524F3">
        <w:rPr>
          <w:rFonts w:eastAsiaTheme="minorHAnsi"/>
          <w:color w:val="000000" w:themeColor="text1"/>
        </w:rPr>
        <w:t>а</w:t>
      </w:r>
      <w:r w:rsidRPr="004524F3">
        <w:rPr>
          <w:rFonts w:eastAsiaTheme="minorHAnsi"/>
          <w:color w:val="000000" w:themeColor="text1"/>
        </w:rPr>
        <w:t xml:space="preserve"> директоров </w:t>
      </w:r>
      <w:r w:rsidR="00971F71" w:rsidRPr="004524F3">
        <w:rPr>
          <w:rFonts w:eastAsiaTheme="minorHAnsi"/>
          <w:color w:val="000000" w:themeColor="text1"/>
        </w:rPr>
        <w:t xml:space="preserve">Банка </w:t>
      </w:r>
      <w:r w:rsidRPr="004524F3">
        <w:rPr>
          <w:rFonts w:eastAsiaTheme="minorHAnsi"/>
          <w:color w:val="000000" w:themeColor="text1"/>
        </w:rPr>
        <w:t xml:space="preserve">или рекомендации комитета </w:t>
      </w:r>
      <w:r w:rsidR="006F619F" w:rsidRPr="004524F3">
        <w:rPr>
          <w:rFonts w:eastAsiaTheme="minorHAnsi"/>
          <w:color w:val="000000" w:themeColor="text1"/>
        </w:rPr>
        <w:t>Совет</w:t>
      </w:r>
      <w:r w:rsidR="00326A85" w:rsidRPr="004524F3">
        <w:rPr>
          <w:rFonts w:eastAsiaTheme="minorHAnsi"/>
          <w:color w:val="000000" w:themeColor="text1"/>
        </w:rPr>
        <w:t>а</w:t>
      </w:r>
      <w:r w:rsidRPr="004524F3">
        <w:rPr>
          <w:rFonts w:eastAsiaTheme="minorHAnsi"/>
          <w:color w:val="000000" w:themeColor="text1"/>
        </w:rPr>
        <w:t xml:space="preserve"> директоров </w:t>
      </w:r>
      <w:r w:rsidR="00971F71" w:rsidRPr="004524F3">
        <w:rPr>
          <w:rFonts w:eastAsiaTheme="minorHAnsi"/>
          <w:color w:val="000000" w:themeColor="text1"/>
        </w:rPr>
        <w:t xml:space="preserve">Банка </w:t>
      </w:r>
      <w:r w:rsidRPr="004524F3">
        <w:rPr>
          <w:rFonts w:eastAsiaTheme="minorHAnsi"/>
          <w:color w:val="000000" w:themeColor="text1"/>
        </w:rPr>
        <w:t>должен быть указан вопрос, по которому необходима консультация.</w:t>
      </w:r>
    </w:p>
    <w:p w14:paraId="7850C0E8" w14:textId="635CFF0A" w:rsidR="009267A0" w:rsidRPr="004524F3" w:rsidRDefault="009267A0" w:rsidP="006257A5">
      <w:pPr>
        <w:pStyle w:val="aa"/>
        <w:numPr>
          <w:ilvl w:val="0"/>
          <w:numId w:val="1"/>
        </w:numPr>
        <w:tabs>
          <w:tab w:val="left" w:pos="851"/>
          <w:tab w:val="left" w:pos="993"/>
          <w:tab w:val="left" w:pos="1134"/>
        </w:tabs>
        <w:suppressAutoHyphens/>
        <w:ind w:left="0" w:firstLine="709"/>
        <w:contextualSpacing w:val="0"/>
        <w:jc w:val="both"/>
        <w:rPr>
          <w:rFonts w:eastAsiaTheme="minorHAnsi"/>
          <w:color w:val="000000" w:themeColor="text1"/>
        </w:rPr>
      </w:pPr>
      <w:r w:rsidRPr="004524F3">
        <w:rPr>
          <w:rFonts w:eastAsiaTheme="minorHAnsi"/>
          <w:color w:val="000000" w:themeColor="text1"/>
        </w:rPr>
        <w:t xml:space="preserve"> В целях реализации права членов </w:t>
      </w:r>
      <w:r w:rsidR="006F619F" w:rsidRPr="004524F3">
        <w:rPr>
          <w:rFonts w:eastAsiaTheme="minorHAnsi"/>
          <w:color w:val="000000" w:themeColor="text1"/>
        </w:rPr>
        <w:t>Совет</w:t>
      </w:r>
      <w:r w:rsidR="00326A85" w:rsidRPr="004524F3">
        <w:rPr>
          <w:rFonts w:eastAsiaTheme="minorHAnsi"/>
          <w:color w:val="000000" w:themeColor="text1"/>
        </w:rPr>
        <w:t>а</w:t>
      </w:r>
      <w:r w:rsidRPr="004524F3">
        <w:rPr>
          <w:rFonts w:eastAsiaTheme="minorHAnsi"/>
          <w:color w:val="000000" w:themeColor="text1"/>
        </w:rPr>
        <w:t xml:space="preserve"> директоров </w:t>
      </w:r>
      <w:r w:rsidR="00971F71" w:rsidRPr="004524F3">
        <w:rPr>
          <w:rFonts w:eastAsiaTheme="minorHAnsi"/>
          <w:color w:val="000000" w:themeColor="text1"/>
        </w:rPr>
        <w:t xml:space="preserve">Банка </w:t>
      </w:r>
      <w:r w:rsidRPr="004524F3">
        <w:rPr>
          <w:rFonts w:eastAsiaTheme="minorHAnsi"/>
          <w:color w:val="000000" w:themeColor="text1"/>
        </w:rPr>
        <w:t xml:space="preserve">на привлечение внешних экспертов в годовом бюджете </w:t>
      </w:r>
      <w:r w:rsidR="00971F71" w:rsidRPr="004524F3">
        <w:rPr>
          <w:rFonts w:eastAsiaTheme="minorHAnsi"/>
          <w:color w:val="000000" w:themeColor="text1"/>
        </w:rPr>
        <w:t xml:space="preserve">Банка </w:t>
      </w:r>
      <w:r w:rsidRPr="004524F3">
        <w:rPr>
          <w:rFonts w:eastAsiaTheme="minorHAnsi"/>
          <w:color w:val="000000" w:themeColor="text1"/>
        </w:rPr>
        <w:t xml:space="preserve">должна быть предусмотрена отдельная статья на привлечение внешних экспертов для </w:t>
      </w:r>
      <w:r w:rsidR="006F619F" w:rsidRPr="004524F3">
        <w:rPr>
          <w:rFonts w:eastAsiaTheme="minorHAnsi"/>
          <w:color w:val="000000" w:themeColor="text1"/>
        </w:rPr>
        <w:t>Совет</w:t>
      </w:r>
      <w:r w:rsidR="00326A85" w:rsidRPr="004524F3">
        <w:rPr>
          <w:rFonts w:eastAsiaTheme="minorHAnsi"/>
          <w:color w:val="000000" w:themeColor="text1"/>
        </w:rPr>
        <w:t>а</w:t>
      </w:r>
      <w:r w:rsidRPr="004524F3">
        <w:rPr>
          <w:rFonts w:eastAsiaTheme="minorHAnsi"/>
          <w:color w:val="000000" w:themeColor="text1"/>
        </w:rPr>
        <w:t xml:space="preserve"> директоров</w:t>
      </w:r>
      <w:r w:rsidR="00971F71" w:rsidRPr="004524F3">
        <w:rPr>
          <w:rFonts w:eastAsiaTheme="minorHAnsi"/>
          <w:color w:val="000000" w:themeColor="text1"/>
        </w:rPr>
        <w:t xml:space="preserve"> Банка</w:t>
      </w:r>
      <w:r w:rsidRPr="004524F3">
        <w:rPr>
          <w:rFonts w:eastAsiaTheme="minorHAnsi"/>
          <w:color w:val="000000" w:themeColor="text1"/>
        </w:rPr>
        <w:t xml:space="preserve">. В рамках статьи на привлечение внешних экспертов для </w:t>
      </w:r>
      <w:r w:rsidR="006F619F" w:rsidRPr="004524F3">
        <w:rPr>
          <w:rFonts w:eastAsiaTheme="minorHAnsi"/>
          <w:color w:val="000000" w:themeColor="text1"/>
        </w:rPr>
        <w:t>Совет</w:t>
      </w:r>
      <w:r w:rsidR="00326A85" w:rsidRPr="004524F3">
        <w:rPr>
          <w:rFonts w:eastAsiaTheme="minorHAnsi"/>
          <w:color w:val="000000" w:themeColor="text1"/>
        </w:rPr>
        <w:t>а</w:t>
      </w:r>
      <w:r w:rsidRPr="004524F3">
        <w:rPr>
          <w:rFonts w:eastAsiaTheme="minorHAnsi"/>
          <w:color w:val="000000" w:themeColor="text1"/>
        </w:rPr>
        <w:t xml:space="preserve"> директоров </w:t>
      </w:r>
      <w:r w:rsidR="00971F71" w:rsidRPr="004524F3">
        <w:rPr>
          <w:rFonts w:eastAsiaTheme="minorHAnsi"/>
          <w:color w:val="000000" w:themeColor="text1"/>
        </w:rPr>
        <w:t xml:space="preserve">Банка </w:t>
      </w:r>
      <w:r w:rsidRPr="004524F3">
        <w:rPr>
          <w:rFonts w:eastAsiaTheme="minorHAnsi"/>
          <w:color w:val="000000" w:themeColor="text1"/>
        </w:rPr>
        <w:t xml:space="preserve">должны быть выделены подстатьи на привлечение внешних экспертов для комитетов </w:t>
      </w:r>
      <w:r w:rsidR="006F619F" w:rsidRPr="004524F3">
        <w:rPr>
          <w:rFonts w:eastAsiaTheme="minorHAnsi"/>
          <w:color w:val="000000" w:themeColor="text1"/>
        </w:rPr>
        <w:t>Совет</w:t>
      </w:r>
      <w:r w:rsidR="00326A85" w:rsidRPr="004524F3">
        <w:rPr>
          <w:rFonts w:eastAsiaTheme="minorHAnsi"/>
          <w:color w:val="000000" w:themeColor="text1"/>
        </w:rPr>
        <w:t>а</w:t>
      </w:r>
      <w:r w:rsidRPr="004524F3">
        <w:rPr>
          <w:rFonts w:eastAsiaTheme="minorHAnsi"/>
          <w:color w:val="000000" w:themeColor="text1"/>
        </w:rPr>
        <w:t xml:space="preserve"> директоров </w:t>
      </w:r>
      <w:r w:rsidR="00971F71" w:rsidRPr="004524F3">
        <w:rPr>
          <w:rFonts w:eastAsiaTheme="minorHAnsi"/>
          <w:color w:val="000000" w:themeColor="text1"/>
        </w:rPr>
        <w:t>Банка</w:t>
      </w:r>
      <w:r w:rsidRPr="004524F3">
        <w:rPr>
          <w:rFonts w:eastAsiaTheme="minorHAnsi"/>
          <w:color w:val="000000" w:themeColor="text1"/>
        </w:rPr>
        <w:t>.</w:t>
      </w:r>
    </w:p>
    <w:p w14:paraId="4D05781F" w14:textId="268807DD" w:rsidR="009267A0" w:rsidRPr="004524F3" w:rsidRDefault="009267A0" w:rsidP="006257A5">
      <w:pPr>
        <w:pStyle w:val="aa"/>
        <w:numPr>
          <w:ilvl w:val="0"/>
          <w:numId w:val="1"/>
        </w:numPr>
        <w:tabs>
          <w:tab w:val="left" w:pos="851"/>
          <w:tab w:val="left" w:pos="993"/>
          <w:tab w:val="left" w:pos="1134"/>
        </w:tabs>
        <w:suppressAutoHyphens/>
        <w:ind w:left="0" w:firstLine="709"/>
        <w:contextualSpacing w:val="0"/>
        <w:jc w:val="both"/>
        <w:rPr>
          <w:rFonts w:eastAsiaTheme="minorHAnsi"/>
          <w:color w:val="000000" w:themeColor="text1"/>
        </w:rPr>
      </w:pPr>
      <w:r w:rsidRPr="004524F3">
        <w:rPr>
          <w:rFonts w:eastAsiaTheme="minorHAnsi"/>
          <w:color w:val="000000" w:themeColor="text1"/>
        </w:rPr>
        <w:t xml:space="preserve"> Привлечение внешних экспертов для консультаций по отдельным вопросам компетенции </w:t>
      </w:r>
      <w:r w:rsidR="006F619F" w:rsidRPr="004524F3">
        <w:rPr>
          <w:rFonts w:eastAsiaTheme="minorHAnsi"/>
          <w:color w:val="000000" w:themeColor="text1"/>
        </w:rPr>
        <w:t>Совет</w:t>
      </w:r>
      <w:r w:rsidR="00326A85" w:rsidRPr="004524F3">
        <w:rPr>
          <w:rFonts w:eastAsiaTheme="minorHAnsi"/>
          <w:color w:val="000000" w:themeColor="text1"/>
        </w:rPr>
        <w:t>а</w:t>
      </w:r>
      <w:r w:rsidRPr="004524F3">
        <w:rPr>
          <w:rFonts w:eastAsiaTheme="minorHAnsi"/>
          <w:color w:val="000000" w:themeColor="text1"/>
        </w:rPr>
        <w:t xml:space="preserve"> директоров </w:t>
      </w:r>
      <w:r w:rsidR="00971F71" w:rsidRPr="004524F3">
        <w:rPr>
          <w:rFonts w:eastAsiaTheme="minorHAnsi"/>
          <w:color w:val="000000" w:themeColor="text1"/>
        </w:rPr>
        <w:t xml:space="preserve">Банка </w:t>
      </w:r>
      <w:r w:rsidRPr="004524F3">
        <w:rPr>
          <w:rFonts w:eastAsiaTheme="minorHAnsi"/>
          <w:color w:val="000000" w:themeColor="text1"/>
        </w:rPr>
        <w:t xml:space="preserve">за счет средств </w:t>
      </w:r>
      <w:r w:rsidR="00971F71" w:rsidRPr="004524F3">
        <w:rPr>
          <w:rFonts w:eastAsiaTheme="minorHAnsi"/>
          <w:color w:val="000000" w:themeColor="text1"/>
        </w:rPr>
        <w:t xml:space="preserve">Банка </w:t>
      </w:r>
      <w:r w:rsidRPr="004524F3">
        <w:rPr>
          <w:rFonts w:eastAsiaTheme="minorHAnsi"/>
          <w:color w:val="000000" w:themeColor="text1"/>
        </w:rPr>
        <w:t xml:space="preserve">не может осуществляться по вопросам, касающихся личных интересов членов </w:t>
      </w:r>
      <w:r w:rsidR="006F619F" w:rsidRPr="004524F3">
        <w:rPr>
          <w:rFonts w:eastAsiaTheme="minorHAnsi"/>
          <w:color w:val="000000" w:themeColor="text1"/>
        </w:rPr>
        <w:t>Совет</w:t>
      </w:r>
      <w:r w:rsidR="00326A85" w:rsidRPr="004524F3">
        <w:rPr>
          <w:rFonts w:eastAsiaTheme="minorHAnsi"/>
          <w:color w:val="000000" w:themeColor="text1"/>
        </w:rPr>
        <w:t>а</w:t>
      </w:r>
      <w:r w:rsidRPr="004524F3">
        <w:rPr>
          <w:rFonts w:eastAsiaTheme="minorHAnsi"/>
          <w:color w:val="000000" w:themeColor="text1"/>
        </w:rPr>
        <w:t xml:space="preserve"> директоров</w:t>
      </w:r>
      <w:r w:rsidR="00971F71" w:rsidRPr="004524F3">
        <w:rPr>
          <w:rFonts w:eastAsiaTheme="minorHAnsi"/>
          <w:color w:val="000000" w:themeColor="text1"/>
        </w:rPr>
        <w:t xml:space="preserve"> Банка</w:t>
      </w:r>
      <w:r w:rsidRPr="004524F3">
        <w:rPr>
          <w:rFonts w:eastAsiaTheme="minorHAnsi"/>
          <w:color w:val="000000" w:themeColor="text1"/>
        </w:rPr>
        <w:t>.</w:t>
      </w:r>
    </w:p>
    <w:p w14:paraId="65DE1035" w14:textId="77777777" w:rsidR="009267A0" w:rsidRPr="004524F3" w:rsidRDefault="009267A0" w:rsidP="004C48E3">
      <w:pPr>
        <w:pStyle w:val="a5"/>
        <w:rPr>
          <w:b/>
          <w:color w:val="000000" w:themeColor="text1"/>
        </w:rPr>
      </w:pPr>
    </w:p>
    <w:p w14:paraId="13209E05" w14:textId="59524A7F" w:rsidR="00B60FAB" w:rsidRPr="004524F3" w:rsidRDefault="00B60FAB" w:rsidP="004C48E3">
      <w:pPr>
        <w:pStyle w:val="a5"/>
        <w:rPr>
          <w:b/>
          <w:color w:val="000000" w:themeColor="text1"/>
        </w:rPr>
      </w:pPr>
      <w:bookmarkStart w:id="51" w:name="SUB11300"/>
      <w:bookmarkEnd w:id="51"/>
    </w:p>
    <w:p w14:paraId="655AD458" w14:textId="77777777" w:rsidR="0009783C" w:rsidRPr="004524F3" w:rsidRDefault="0009783C" w:rsidP="006257A5">
      <w:pPr>
        <w:pStyle w:val="pj"/>
        <w:numPr>
          <w:ilvl w:val="0"/>
          <w:numId w:val="26"/>
        </w:numPr>
        <w:tabs>
          <w:tab w:val="left" w:pos="1134"/>
        </w:tabs>
        <w:ind w:left="0" w:firstLine="0"/>
        <w:jc w:val="center"/>
        <w:outlineLvl w:val="0"/>
        <w:rPr>
          <w:b/>
          <w:color w:val="000000" w:themeColor="text1"/>
          <w:kern w:val="32"/>
        </w:rPr>
      </w:pPr>
      <w:bookmarkStart w:id="52" w:name="_Toc120275583"/>
      <w:bookmarkStart w:id="53" w:name="Глава13"/>
      <w:r w:rsidRPr="004524F3">
        <w:rPr>
          <w:b/>
          <w:color w:val="000000" w:themeColor="text1"/>
          <w:kern w:val="32"/>
        </w:rPr>
        <w:t>Заключительные положения</w:t>
      </w:r>
      <w:bookmarkEnd w:id="52"/>
    </w:p>
    <w:bookmarkEnd w:id="53"/>
    <w:p w14:paraId="68912C74" w14:textId="77777777" w:rsidR="0009783C" w:rsidRPr="004524F3" w:rsidRDefault="0009783C" w:rsidP="004C48E3">
      <w:pPr>
        <w:pStyle w:val="21"/>
        <w:ind w:firstLine="709"/>
        <w:rPr>
          <w:color w:val="000000" w:themeColor="text1"/>
          <w:sz w:val="24"/>
          <w:szCs w:val="24"/>
        </w:rPr>
      </w:pPr>
    </w:p>
    <w:p w14:paraId="24633AFB" w14:textId="4BFB2F2F" w:rsidR="0009783C" w:rsidRPr="004524F3" w:rsidRDefault="0009783C" w:rsidP="006257A5">
      <w:pPr>
        <w:pStyle w:val="aa"/>
        <w:numPr>
          <w:ilvl w:val="0"/>
          <w:numId w:val="1"/>
        </w:numPr>
        <w:tabs>
          <w:tab w:val="left" w:pos="851"/>
          <w:tab w:val="left" w:pos="993"/>
          <w:tab w:val="left" w:pos="1134"/>
        </w:tabs>
        <w:suppressAutoHyphens/>
        <w:ind w:left="0" w:firstLine="709"/>
        <w:contextualSpacing w:val="0"/>
        <w:jc w:val="both"/>
        <w:rPr>
          <w:rFonts w:eastAsiaTheme="minorHAnsi"/>
          <w:color w:val="000000" w:themeColor="text1"/>
        </w:rPr>
      </w:pPr>
      <w:r w:rsidRPr="004524F3">
        <w:rPr>
          <w:rFonts w:eastAsiaTheme="minorHAnsi"/>
          <w:color w:val="000000" w:themeColor="text1"/>
        </w:rPr>
        <w:t xml:space="preserve"> В случае внесения изменений и дополнений в законодательство Республики Казахстан, устав </w:t>
      </w:r>
      <w:r w:rsidR="00971F71" w:rsidRPr="004524F3">
        <w:rPr>
          <w:rFonts w:eastAsiaTheme="minorHAnsi"/>
          <w:color w:val="000000" w:themeColor="text1"/>
        </w:rPr>
        <w:t xml:space="preserve">Банка </w:t>
      </w:r>
      <w:r w:rsidRPr="004524F3">
        <w:rPr>
          <w:rFonts w:eastAsiaTheme="minorHAnsi"/>
          <w:color w:val="000000" w:themeColor="text1"/>
        </w:rPr>
        <w:t>настоящее Положение действует в части, не противоречащей таким изменениям и дополнениям.</w:t>
      </w:r>
    </w:p>
    <w:p w14:paraId="0DDA64B0" w14:textId="072898B0" w:rsidR="0009783C" w:rsidRPr="004524F3" w:rsidRDefault="00EA3193" w:rsidP="006257A5">
      <w:pPr>
        <w:pStyle w:val="aa"/>
        <w:numPr>
          <w:ilvl w:val="0"/>
          <w:numId w:val="1"/>
        </w:numPr>
        <w:tabs>
          <w:tab w:val="left" w:pos="851"/>
          <w:tab w:val="left" w:pos="993"/>
          <w:tab w:val="left" w:pos="1134"/>
        </w:tabs>
        <w:suppressAutoHyphens/>
        <w:ind w:left="0" w:firstLine="709"/>
        <w:contextualSpacing w:val="0"/>
        <w:jc w:val="both"/>
        <w:rPr>
          <w:rFonts w:eastAsiaTheme="minorHAnsi"/>
          <w:color w:val="000000" w:themeColor="text1"/>
        </w:rPr>
        <w:sectPr w:rsidR="0009783C" w:rsidRPr="004524F3" w:rsidSect="00A52B74">
          <w:footerReference w:type="default" r:id="rId8"/>
          <w:pgSz w:w="11906" w:h="16838"/>
          <w:pgMar w:top="1134" w:right="851" w:bottom="1134" w:left="1701" w:header="567" w:footer="363" w:gutter="0"/>
          <w:cols w:space="720"/>
          <w:titlePg/>
          <w:docGrid w:linePitch="299"/>
        </w:sectPr>
      </w:pPr>
      <w:r w:rsidRPr="004524F3">
        <w:rPr>
          <w:rFonts w:eastAsiaTheme="minorHAnsi"/>
          <w:color w:val="000000" w:themeColor="text1"/>
        </w:rPr>
        <w:t xml:space="preserve"> </w:t>
      </w:r>
      <w:r w:rsidR="0009783C" w:rsidRPr="004524F3">
        <w:rPr>
          <w:rFonts w:eastAsiaTheme="minorHAnsi"/>
          <w:color w:val="000000" w:themeColor="text1"/>
        </w:rPr>
        <w:t>Изменения и дополнения в настоящее Положение вносятся в порядке, аналогичном утверждению Положения.</w:t>
      </w:r>
      <w:bookmarkStart w:id="54" w:name="SUB1"/>
      <w:bookmarkEnd w:id="54"/>
      <w:r w:rsidR="0009783C" w:rsidRPr="004524F3">
        <w:rPr>
          <w:rFonts w:eastAsiaTheme="minorHAnsi"/>
          <w:color w:val="000000" w:themeColor="text1"/>
        </w:rPr>
        <w:br w:type="page"/>
      </w:r>
    </w:p>
    <w:p w14:paraId="0E555B94" w14:textId="77777777" w:rsidR="000B5E1F" w:rsidRPr="004524F3" w:rsidRDefault="000B5E1F" w:rsidP="006257A5">
      <w:pPr>
        <w:pStyle w:val="1"/>
        <w:ind w:left="10065"/>
        <w:rPr>
          <w:b/>
          <w:i/>
          <w:color w:val="000000" w:themeColor="text1"/>
          <w:sz w:val="24"/>
        </w:rPr>
      </w:pPr>
      <w:bookmarkStart w:id="55" w:name="_Toc120275584"/>
      <w:r w:rsidRPr="004524F3">
        <w:rPr>
          <w:b/>
          <w:i/>
          <w:color w:val="000000" w:themeColor="text1"/>
          <w:sz w:val="24"/>
        </w:rPr>
        <w:lastRenderedPageBreak/>
        <w:t>Приложение 1</w:t>
      </w:r>
      <w:bookmarkEnd w:id="55"/>
    </w:p>
    <w:p w14:paraId="7BA6F39C" w14:textId="77777777" w:rsidR="00252D69" w:rsidRPr="004524F3" w:rsidRDefault="000B5E1F" w:rsidP="006257A5">
      <w:pPr>
        <w:tabs>
          <w:tab w:val="left" w:pos="1120"/>
          <w:tab w:val="left" w:pos="1701"/>
          <w:tab w:val="left" w:pos="10065"/>
        </w:tabs>
        <w:spacing w:after="0" w:line="240" w:lineRule="auto"/>
        <w:ind w:left="10065"/>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к </w:t>
      </w:r>
      <w:r w:rsidRPr="004524F3">
        <w:rPr>
          <w:rFonts w:ascii="Times New Roman" w:eastAsia="Times New Roman" w:hAnsi="Times New Roman" w:cs="Times New Roman"/>
          <w:color w:val="000000" w:themeColor="text1"/>
          <w:sz w:val="24"/>
          <w:szCs w:val="24"/>
        </w:rPr>
        <w:t>Положению</w:t>
      </w:r>
      <w:r w:rsidRPr="004524F3">
        <w:rPr>
          <w:rFonts w:ascii="Times New Roman" w:hAnsi="Times New Roman" w:cs="Times New Roman"/>
          <w:color w:val="000000" w:themeColor="text1"/>
          <w:sz w:val="24"/>
          <w:szCs w:val="24"/>
        </w:rPr>
        <w:t xml:space="preserve"> о </w:t>
      </w:r>
      <w:r w:rsidR="006F619F" w:rsidRPr="004524F3">
        <w:rPr>
          <w:rFonts w:ascii="Times New Roman" w:eastAsia="Times New Roman" w:hAnsi="Times New Roman" w:cs="Times New Roman"/>
          <w:color w:val="000000" w:themeColor="text1"/>
          <w:sz w:val="24"/>
          <w:szCs w:val="24"/>
          <w:lang w:eastAsia="ru-RU"/>
        </w:rPr>
        <w:t>Совет</w:t>
      </w:r>
      <w:r w:rsidRPr="004524F3">
        <w:rPr>
          <w:rFonts w:ascii="Times New Roman" w:eastAsia="Times New Roman" w:hAnsi="Times New Roman" w:cs="Times New Roman"/>
          <w:color w:val="000000" w:themeColor="text1"/>
          <w:sz w:val="24"/>
          <w:szCs w:val="24"/>
          <w:lang w:eastAsia="ru-RU"/>
        </w:rPr>
        <w:t xml:space="preserve">е </w:t>
      </w:r>
      <w:r w:rsidRPr="004524F3">
        <w:rPr>
          <w:rFonts w:ascii="Times New Roman" w:hAnsi="Times New Roman" w:cs="Times New Roman"/>
          <w:color w:val="000000" w:themeColor="text1"/>
          <w:sz w:val="24"/>
          <w:szCs w:val="24"/>
        </w:rPr>
        <w:t>директоров</w:t>
      </w:r>
      <w:r w:rsidR="00252D69" w:rsidRPr="004524F3">
        <w:rPr>
          <w:rFonts w:ascii="Times New Roman" w:hAnsi="Times New Roman" w:cs="Times New Roman"/>
          <w:color w:val="000000" w:themeColor="text1"/>
          <w:sz w:val="24"/>
          <w:szCs w:val="24"/>
        </w:rPr>
        <w:t xml:space="preserve"> Акционерного общества «</w:t>
      </w:r>
      <w:proofErr w:type="spellStart"/>
      <w:r w:rsidR="00252D69" w:rsidRPr="004524F3">
        <w:rPr>
          <w:rFonts w:ascii="Times New Roman" w:hAnsi="Times New Roman" w:cs="Times New Roman"/>
          <w:color w:val="000000" w:themeColor="text1"/>
          <w:sz w:val="24"/>
          <w:szCs w:val="24"/>
          <w:lang w:val="en-US"/>
        </w:rPr>
        <w:t>Bereke</w:t>
      </w:r>
      <w:proofErr w:type="spellEnd"/>
      <w:r w:rsidR="00252D69" w:rsidRPr="004524F3">
        <w:rPr>
          <w:rFonts w:ascii="Times New Roman" w:hAnsi="Times New Roman" w:cs="Times New Roman"/>
          <w:color w:val="000000" w:themeColor="text1"/>
          <w:sz w:val="24"/>
          <w:szCs w:val="24"/>
        </w:rPr>
        <w:t xml:space="preserve"> </w:t>
      </w:r>
      <w:r w:rsidR="00252D69" w:rsidRPr="004524F3">
        <w:rPr>
          <w:rFonts w:ascii="Times New Roman" w:hAnsi="Times New Roman" w:cs="Times New Roman"/>
          <w:color w:val="000000" w:themeColor="text1"/>
          <w:sz w:val="24"/>
          <w:szCs w:val="24"/>
          <w:lang w:val="en-US"/>
        </w:rPr>
        <w:t>Bank</w:t>
      </w:r>
      <w:r w:rsidR="00252D69" w:rsidRPr="004524F3">
        <w:rPr>
          <w:rFonts w:ascii="Times New Roman" w:hAnsi="Times New Roman" w:cs="Times New Roman"/>
          <w:color w:val="000000" w:themeColor="text1"/>
          <w:sz w:val="24"/>
          <w:szCs w:val="24"/>
        </w:rPr>
        <w:t>», утвержденное Советом директоров АО «</w:t>
      </w:r>
      <w:proofErr w:type="spellStart"/>
      <w:r w:rsidR="00252D69" w:rsidRPr="004524F3">
        <w:rPr>
          <w:rFonts w:ascii="Times New Roman" w:hAnsi="Times New Roman" w:cs="Times New Roman"/>
          <w:color w:val="000000" w:themeColor="text1"/>
          <w:sz w:val="24"/>
          <w:szCs w:val="24"/>
          <w:lang w:val="en-US"/>
        </w:rPr>
        <w:t>Bereke</w:t>
      </w:r>
      <w:proofErr w:type="spellEnd"/>
      <w:r w:rsidR="00252D69" w:rsidRPr="004524F3">
        <w:rPr>
          <w:rFonts w:ascii="Times New Roman" w:hAnsi="Times New Roman" w:cs="Times New Roman"/>
          <w:color w:val="000000" w:themeColor="text1"/>
          <w:sz w:val="24"/>
          <w:szCs w:val="24"/>
        </w:rPr>
        <w:t xml:space="preserve"> </w:t>
      </w:r>
      <w:r w:rsidR="00252D69" w:rsidRPr="004524F3">
        <w:rPr>
          <w:rFonts w:ascii="Times New Roman" w:hAnsi="Times New Roman" w:cs="Times New Roman"/>
          <w:color w:val="000000" w:themeColor="text1"/>
          <w:sz w:val="24"/>
          <w:szCs w:val="24"/>
          <w:lang w:val="en-US"/>
        </w:rPr>
        <w:t>Bank</w:t>
      </w:r>
      <w:r w:rsidR="00252D69" w:rsidRPr="004524F3">
        <w:rPr>
          <w:rFonts w:ascii="Times New Roman" w:hAnsi="Times New Roman" w:cs="Times New Roman"/>
          <w:color w:val="000000" w:themeColor="text1"/>
          <w:sz w:val="24"/>
          <w:szCs w:val="24"/>
        </w:rPr>
        <w:t>»</w:t>
      </w:r>
    </w:p>
    <w:p w14:paraId="4EDCA660" w14:textId="62EECD60" w:rsidR="00252D69" w:rsidRPr="004524F3" w:rsidRDefault="00252D69" w:rsidP="00252D69">
      <w:pPr>
        <w:tabs>
          <w:tab w:val="left" w:pos="1134"/>
          <w:tab w:val="left" w:pos="1440"/>
          <w:tab w:val="left" w:pos="10065"/>
        </w:tabs>
        <w:suppressAutoHyphens/>
        <w:spacing w:after="0" w:line="240" w:lineRule="auto"/>
        <w:ind w:left="10065"/>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от «__» _________ 2022 г.</w:t>
      </w:r>
    </w:p>
    <w:p w14:paraId="01E790B6" w14:textId="77777777" w:rsidR="004C48E3" w:rsidRPr="004524F3" w:rsidRDefault="00252D69" w:rsidP="00252D69">
      <w:pPr>
        <w:tabs>
          <w:tab w:val="left" w:pos="10065"/>
        </w:tabs>
        <w:spacing w:after="0" w:line="240" w:lineRule="auto"/>
        <w:ind w:left="10065"/>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Рег. №_____</w:t>
      </w:r>
      <w:r w:rsidR="004C48E3" w:rsidRPr="004524F3">
        <w:rPr>
          <w:rFonts w:ascii="Times New Roman" w:hAnsi="Times New Roman" w:cs="Times New Roman"/>
          <w:color w:val="000000" w:themeColor="text1"/>
          <w:sz w:val="24"/>
          <w:szCs w:val="24"/>
        </w:rPr>
        <w:t xml:space="preserve"> </w:t>
      </w:r>
    </w:p>
    <w:p w14:paraId="2BA755CF" w14:textId="77777777" w:rsidR="0009783C" w:rsidRPr="004524F3" w:rsidRDefault="0009783C" w:rsidP="006257A5">
      <w:pPr>
        <w:tabs>
          <w:tab w:val="left" w:pos="10065"/>
        </w:tabs>
        <w:spacing w:after="0" w:line="240" w:lineRule="auto"/>
        <w:jc w:val="both"/>
        <w:rPr>
          <w:rFonts w:ascii="Times New Roman" w:hAnsi="Times New Roman" w:cs="Times New Roman"/>
          <w:color w:val="000000" w:themeColor="text1"/>
          <w:sz w:val="24"/>
          <w:szCs w:val="24"/>
        </w:rPr>
      </w:pPr>
    </w:p>
    <w:p w14:paraId="4D93A8D0" w14:textId="77777777" w:rsidR="004C48E3" w:rsidRPr="004524F3" w:rsidRDefault="004C48E3" w:rsidP="004C48E3">
      <w:pPr>
        <w:spacing w:after="0" w:line="0" w:lineRule="atLeast"/>
        <w:ind w:left="9781"/>
        <w:jc w:val="both"/>
        <w:rPr>
          <w:rFonts w:ascii="Times New Roman" w:hAnsi="Times New Roman" w:cs="Times New Roman"/>
          <w:color w:val="000000" w:themeColor="text1"/>
          <w:sz w:val="24"/>
          <w:szCs w:val="24"/>
        </w:rPr>
      </w:pPr>
    </w:p>
    <w:p w14:paraId="34C01066" w14:textId="77777777" w:rsidR="0009783C" w:rsidRPr="004524F3" w:rsidRDefault="0009783C" w:rsidP="00971F71">
      <w:pPr>
        <w:pStyle w:val="a5"/>
        <w:rPr>
          <w:b/>
          <w:color w:val="000000" w:themeColor="text1"/>
        </w:rPr>
      </w:pPr>
      <w:bookmarkStart w:id="56" w:name="Приложение1"/>
      <w:r w:rsidRPr="004524F3">
        <w:rPr>
          <w:b/>
          <w:color w:val="000000" w:themeColor="text1"/>
        </w:rPr>
        <w:t xml:space="preserve">План работы </w:t>
      </w:r>
      <w:r w:rsidR="006F619F" w:rsidRPr="004524F3">
        <w:rPr>
          <w:b/>
          <w:color w:val="000000" w:themeColor="text1"/>
        </w:rPr>
        <w:t>Совет</w:t>
      </w:r>
      <w:r w:rsidR="00326A85" w:rsidRPr="004524F3">
        <w:rPr>
          <w:b/>
          <w:color w:val="000000" w:themeColor="text1"/>
        </w:rPr>
        <w:t>а</w:t>
      </w:r>
      <w:r w:rsidR="00971F71" w:rsidRPr="004524F3">
        <w:rPr>
          <w:b/>
          <w:color w:val="000000" w:themeColor="text1"/>
        </w:rPr>
        <w:t xml:space="preserve"> директоров </w:t>
      </w:r>
      <w:r w:rsidR="008D2C55" w:rsidRPr="004524F3">
        <w:rPr>
          <w:b/>
          <w:color w:val="000000" w:themeColor="text1"/>
        </w:rPr>
        <w:t>АО </w:t>
      </w:r>
      <w:r w:rsidR="004C48E3" w:rsidRPr="004524F3">
        <w:rPr>
          <w:b/>
          <w:color w:val="000000" w:themeColor="text1"/>
        </w:rPr>
        <w:t>«</w:t>
      </w:r>
      <w:proofErr w:type="spellStart"/>
      <w:r w:rsidR="004C48E3" w:rsidRPr="004524F3">
        <w:rPr>
          <w:b/>
          <w:color w:val="000000" w:themeColor="text1"/>
          <w:lang w:val="en-US"/>
        </w:rPr>
        <w:t>Bereke</w:t>
      </w:r>
      <w:proofErr w:type="spellEnd"/>
      <w:r w:rsidR="004C48E3" w:rsidRPr="004524F3">
        <w:rPr>
          <w:b/>
          <w:color w:val="000000" w:themeColor="text1"/>
        </w:rPr>
        <w:t xml:space="preserve"> </w:t>
      </w:r>
      <w:r w:rsidR="004C48E3" w:rsidRPr="004524F3">
        <w:rPr>
          <w:b/>
          <w:color w:val="000000" w:themeColor="text1"/>
          <w:lang w:val="en-US"/>
        </w:rPr>
        <w:t>Bank</w:t>
      </w:r>
      <w:r w:rsidR="004C48E3" w:rsidRPr="004524F3">
        <w:rPr>
          <w:b/>
          <w:color w:val="000000" w:themeColor="text1"/>
        </w:rPr>
        <w:t>»</w:t>
      </w:r>
    </w:p>
    <w:bookmarkEnd w:id="56"/>
    <w:p w14:paraId="4741F4EB" w14:textId="77777777" w:rsidR="0009783C" w:rsidRPr="004524F3" w:rsidRDefault="0009783C" w:rsidP="004C48E3">
      <w:pPr>
        <w:pStyle w:val="a5"/>
        <w:rPr>
          <w:b/>
          <w:color w:val="000000" w:themeColor="text1"/>
        </w:rPr>
      </w:pPr>
      <w:r w:rsidRPr="004524F3">
        <w:rPr>
          <w:b/>
          <w:color w:val="000000" w:themeColor="text1"/>
        </w:rPr>
        <w:t>на ________ год</w:t>
      </w:r>
    </w:p>
    <w:p w14:paraId="485DA95F" w14:textId="77777777" w:rsidR="0009783C" w:rsidRPr="004524F3" w:rsidRDefault="0009783C" w:rsidP="004C48E3">
      <w:pPr>
        <w:pStyle w:val="a5"/>
        <w:rPr>
          <w:b/>
          <w:color w:val="000000" w:themeColor="text1"/>
        </w:rPr>
      </w:pPr>
    </w:p>
    <w:tbl>
      <w:tblPr>
        <w:tblW w:w="1558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1781"/>
        <w:gridCol w:w="3784"/>
        <w:gridCol w:w="2227"/>
        <w:gridCol w:w="2903"/>
        <w:gridCol w:w="4230"/>
      </w:tblGrid>
      <w:tr w:rsidR="004524F3" w:rsidRPr="004524F3" w14:paraId="7E73F103" w14:textId="77777777" w:rsidTr="00E25DC6">
        <w:trPr>
          <w:trHeight w:val="383"/>
        </w:trPr>
        <w:tc>
          <w:tcPr>
            <w:tcW w:w="661" w:type="dxa"/>
          </w:tcPr>
          <w:p w14:paraId="4C377EB9" w14:textId="77777777" w:rsidR="00E25DC6" w:rsidRPr="004524F3" w:rsidRDefault="00E25DC6" w:rsidP="004C48E3">
            <w:pPr>
              <w:spacing w:after="0" w:line="240" w:lineRule="auto"/>
              <w:jc w:val="center"/>
              <w:rPr>
                <w:color w:val="000000" w:themeColor="text1"/>
              </w:rPr>
            </w:pPr>
            <w:r w:rsidRPr="004524F3">
              <w:rPr>
                <w:rFonts w:ascii="Times New Roman" w:eastAsia="Times New Roman" w:hAnsi="Times New Roman" w:cs="Times New Roman"/>
                <w:color w:val="000000" w:themeColor="text1"/>
                <w:sz w:val="24"/>
                <w:szCs w:val="24"/>
                <w:lang w:eastAsia="ru-RU"/>
              </w:rPr>
              <w:t>с</w:t>
            </w:r>
          </w:p>
        </w:tc>
        <w:tc>
          <w:tcPr>
            <w:tcW w:w="1781" w:type="dxa"/>
          </w:tcPr>
          <w:p w14:paraId="0805578D" w14:textId="77777777" w:rsidR="00E25DC6" w:rsidRPr="004524F3" w:rsidRDefault="00E25DC6" w:rsidP="004C48E3">
            <w:pPr>
              <w:spacing w:after="0" w:line="240" w:lineRule="auto"/>
              <w:jc w:val="center"/>
              <w:rPr>
                <w:b/>
                <w:color w:val="000000" w:themeColor="text1"/>
              </w:rPr>
            </w:pPr>
            <w:r w:rsidRPr="004524F3">
              <w:rPr>
                <w:rFonts w:ascii="Times New Roman" w:hAnsi="Times New Roman" w:cs="Times New Roman"/>
                <w:b/>
                <w:color w:val="000000" w:themeColor="text1"/>
                <w:sz w:val="24"/>
                <w:szCs w:val="24"/>
              </w:rPr>
              <w:t>Наименование вопроса</w:t>
            </w:r>
          </w:p>
        </w:tc>
        <w:tc>
          <w:tcPr>
            <w:tcW w:w="3784" w:type="dxa"/>
          </w:tcPr>
          <w:p w14:paraId="4FFC759E" w14:textId="77777777" w:rsidR="00E25DC6" w:rsidRPr="004524F3" w:rsidRDefault="00E25DC6" w:rsidP="004C48E3">
            <w:pPr>
              <w:spacing w:after="0" w:line="240" w:lineRule="auto"/>
              <w:jc w:val="center"/>
              <w:rPr>
                <w:b/>
                <w:color w:val="000000" w:themeColor="text1"/>
              </w:rPr>
            </w:pPr>
            <w:r w:rsidRPr="004524F3">
              <w:rPr>
                <w:rFonts w:ascii="Times New Roman" w:hAnsi="Times New Roman" w:cs="Times New Roman"/>
                <w:b/>
                <w:color w:val="000000" w:themeColor="text1"/>
                <w:sz w:val="24"/>
                <w:szCs w:val="24"/>
              </w:rPr>
              <w:t xml:space="preserve">Основание вынесения вопроса на рассмотрение </w:t>
            </w:r>
            <w:r w:rsidR="006F619F" w:rsidRPr="004524F3">
              <w:rPr>
                <w:rFonts w:ascii="Times New Roman" w:hAnsi="Times New Roman" w:cs="Times New Roman"/>
                <w:b/>
                <w:color w:val="000000" w:themeColor="text1"/>
                <w:sz w:val="24"/>
                <w:szCs w:val="24"/>
              </w:rPr>
              <w:t>Совет</w:t>
            </w:r>
            <w:r w:rsidRPr="004524F3">
              <w:rPr>
                <w:rFonts w:ascii="Times New Roman" w:hAnsi="Times New Roman" w:cs="Times New Roman"/>
                <w:b/>
                <w:color w:val="000000" w:themeColor="text1"/>
                <w:sz w:val="24"/>
                <w:szCs w:val="24"/>
              </w:rPr>
              <w:t>а директоров (компетенция)</w:t>
            </w:r>
          </w:p>
        </w:tc>
        <w:tc>
          <w:tcPr>
            <w:tcW w:w="2227" w:type="dxa"/>
          </w:tcPr>
          <w:p w14:paraId="23390D7C" w14:textId="77777777" w:rsidR="00E25DC6" w:rsidRPr="004524F3" w:rsidRDefault="00E25DC6" w:rsidP="004C48E3">
            <w:pPr>
              <w:spacing w:after="0" w:line="240" w:lineRule="auto"/>
              <w:jc w:val="center"/>
              <w:rPr>
                <w:b/>
                <w:color w:val="000000" w:themeColor="text1"/>
              </w:rPr>
            </w:pPr>
            <w:r w:rsidRPr="004524F3">
              <w:rPr>
                <w:rFonts w:ascii="Times New Roman" w:hAnsi="Times New Roman" w:cs="Times New Roman"/>
                <w:b/>
                <w:color w:val="000000" w:themeColor="text1"/>
                <w:sz w:val="24"/>
                <w:szCs w:val="24"/>
              </w:rPr>
              <w:t>Предполагаемая дата рассмотрения</w:t>
            </w:r>
          </w:p>
          <w:p w14:paraId="5EC714C7" w14:textId="77777777" w:rsidR="00E25DC6" w:rsidRPr="004524F3" w:rsidRDefault="00E25DC6" w:rsidP="004C48E3">
            <w:pPr>
              <w:spacing w:after="0" w:line="240" w:lineRule="auto"/>
              <w:jc w:val="center"/>
              <w:rPr>
                <w:b/>
                <w:color w:val="000000" w:themeColor="text1"/>
              </w:rPr>
            </w:pPr>
            <w:r w:rsidRPr="004524F3">
              <w:rPr>
                <w:rFonts w:ascii="Times New Roman" w:hAnsi="Times New Roman" w:cs="Times New Roman"/>
                <w:b/>
                <w:color w:val="000000" w:themeColor="text1"/>
                <w:sz w:val="24"/>
                <w:szCs w:val="24"/>
              </w:rPr>
              <w:t>(месяц)</w:t>
            </w:r>
          </w:p>
          <w:p w14:paraId="1675021E" w14:textId="77777777" w:rsidR="00E25DC6" w:rsidRPr="004524F3" w:rsidRDefault="00E25DC6" w:rsidP="004C48E3">
            <w:pPr>
              <w:spacing w:after="0" w:line="240" w:lineRule="auto"/>
              <w:jc w:val="center"/>
              <w:rPr>
                <w:b/>
                <w:color w:val="000000" w:themeColor="text1"/>
              </w:rPr>
            </w:pPr>
          </w:p>
        </w:tc>
        <w:tc>
          <w:tcPr>
            <w:tcW w:w="2903" w:type="dxa"/>
          </w:tcPr>
          <w:p w14:paraId="21DEFAFD" w14:textId="77777777" w:rsidR="00E25DC6" w:rsidRPr="004524F3" w:rsidRDefault="00E25DC6" w:rsidP="004C48E3">
            <w:pPr>
              <w:spacing w:after="0" w:line="240" w:lineRule="auto"/>
              <w:jc w:val="center"/>
              <w:rPr>
                <w:b/>
                <w:color w:val="000000" w:themeColor="text1"/>
              </w:rPr>
            </w:pPr>
            <w:r w:rsidRPr="004524F3">
              <w:rPr>
                <w:rFonts w:ascii="Times New Roman" w:hAnsi="Times New Roman" w:cs="Times New Roman"/>
                <w:b/>
                <w:color w:val="000000" w:themeColor="text1"/>
                <w:sz w:val="24"/>
                <w:szCs w:val="24"/>
              </w:rPr>
              <w:t xml:space="preserve">Ответственное структурное подразделение </w:t>
            </w:r>
            <w:r w:rsidRPr="004524F3">
              <w:rPr>
                <w:rFonts w:ascii="Times New Roman" w:eastAsia="Times New Roman" w:hAnsi="Times New Roman" w:cs="Times New Roman"/>
                <w:b/>
                <w:color w:val="000000" w:themeColor="text1"/>
                <w:sz w:val="24"/>
                <w:szCs w:val="24"/>
                <w:lang w:eastAsia="ru-RU"/>
              </w:rPr>
              <w:t>Банка</w:t>
            </w:r>
          </w:p>
        </w:tc>
        <w:tc>
          <w:tcPr>
            <w:tcW w:w="4230" w:type="dxa"/>
          </w:tcPr>
          <w:p w14:paraId="024F7755" w14:textId="77777777" w:rsidR="00E25DC6" w:rsidRPr="004524F3" w:rsidRDefault="00E25DC6" w:rsidP="004C48E3">
            <w:pPr>
              <w:spacing w:after="0" w:line="240" w:lineRule="auto"/>
              <w:jc w:val="center"/>
              <w:rPr>
                <w:b/>
                <w:color w:val="000000" w:themeColor="text1"/>
              </w:rPr>
            </w:pPr>
            <w:r w:rsidRPr="004524F3">
              <w:rPr>
                <w:rFonts w:ascii="Times New Roman" w:hAnsi="Times New Roman" w:cs="Times New Roman"/>
                <w:b/>
                <w:color w:val="000000" w:themeColor="text1"/>
                <w:sz w:val="24"/>
                <w:szCs w:val="24"/>
              </w:rPr>
              <w:t xml:space="preserve">Ответственное лицо </w:t>
            </w:r>
          </w:p>
          <w:p w14:paraId="3DA1ACEE" w14:textId="77777777" w:rsidR="00E25DC6" w:rsidRPr="004524F3" w:rsidRDefault="00E25DC6" w:rsidP="004C48E3">
            <w:pPr>
              <w:spacing w:after="0" w:line="240" w:lineRule="auto"/>
              <w:jc w:val="center"/>
              <w:rPr>
                <w:b/>
                <w:color w:val="000000" w:themeColor="text1"/>
              </w:rPr>
            </w:pPr>
            <w:r w:rsidRPr="004524F3">
              <w:rPr>
                <w:rFonts w:ascii="Times New Roman" w:hAnsi="Times New Roman" w:cs="Times New Roman"/>
                <w:b/>
                <w:color w:val="000000" w:themeColor="text1"/>
                <w:sz w:val="24"/>
                <w:szCs w:val="24"/>
              </w:rPr>
              <w:t>(на уровне управляющего директора и/или члена Правления и/или лицо (орган), подотчетное (</w:t>
            </w:r>
            <w:proofErr w:type="spellStart"/>
            <w:r w:rsidRPr="004524F3">
              <w:rPr>
                <w:rFonts w:ascii="Times New Roman" w:hAnsi="Times New Roman" w:cs="Times New Roman"/>
                <w:b/>
                <w:color w:val="000000" w:themeColor="text1"/>
                <w:sz w:val="24"/>
                <w:szCs w:val="24"/>
              </w:rPr>
              <w:t>ый</w:t>
            </w:r>
            <w:proofErr w:type="spellEnd"/>
            <w:r w:rsidRPr="004524F3">
              <w:rPr>
                <w:rFonts w:ascii="Times New Roman" w:hAnsi="Times New Roman" w:cs="Times New Roman"/>
                <w:b/>
                <w:color w:val="000000" w:themeColor="text1"/>
                <w:sz w:val="24"/>
                <w:szCs w:val="24"/>
              </w:rPr>
              <w:t xml:space="preserve">) непосредственно </w:t>
            </w:r>
            <w:r w:rsidR="006F619F" w:rsidRPr="004524F3">
              <w:rPr>
                <w:rFonts w:ascii="Times New Roman" w:hAnsi="Times New Roman" w:cs="Times New Roman"/>
                <w:b/>
                <w:color w:val="000000" w:themeColor="text1"/>
                <w:sz w:val="24"/>
                <w:szCs w:val="24"/>
              </w:rPr>
              <w:t>Совет</w:t>
            </w:r>
            <w:r w:rsidRPr="004524F3">
              <w:rPr>
                <w:rFonts w:ascii="Times New Roman" w:hAnsi="Times New Roman" w:cs="Times New Roman"/>
                <w:b/>
                <w:color w:val="000000" w:themeColor="text1"/>
                <w:sz w:val="24"/>
                <w:szCs w:val="24"/>
              </w:rPr>
              <w:t>у директору)</w:t>
            </w:r>
          </w:p>
        </w:tc>
      </w:tr>
      <w:tr w:rsidR="004524F3" w:rsidRPr="004524F3" w14:paraId="12D6DCBD" w14:textId="77777777" w:rsidTr="00E25DC6">
        <w:trPr>
          <w:trHeight w:val="70"/>
        </w:trPr>
        <w:tc>
          <w:tcPr>
            <w:tcW w:w="661" w:type="dxa"/>
          </w:tcPr>
          <w:p w14:paraId="40F20D08" w14:textId="77777777" w:rsidR="00E25DC6" w:rsidRPr="004524F3" w:rsidRDefault="00E25DC6" w:rsidP="004C48E3">
            <w:pPr>
              <w:spacing w:after="0" w:line="240" w:lineRule="auto"/>
              <w:ind w:left="-79"/>
              <w:jc w:val="center"/>
              <w:rPr>
                <w:color w:val="000000" w:themeColor="text1"/>
              </w:rPr>
            </w:pPr>
            <w:r w:rsidRPr="004524F3">
              <w:rPr>
                <w:rFonts w:ascii="Times New Roman" w:hAnsi="Times New Roman" w:cs="Times New Roman"/>
                <w:color w:val="000000" w:themeColor="text1"/>
                <w:sz w:val="24"/>
                <w:szCs w:val="24"/>
              </w:rPr>
              <w:t>1.</w:t>
            </w:r>
          </w:p>
        </w:tc>
        <w:tc>
          <w:tcPr>
            <w:tcW w:w="1781" w:type="dxa"/>
          </w:tcPr>
          <w:p w14:paraId="20EAB902" w14:textId="77777777" w:rsidR="00E25DC6" w:rsidRPr="004524F3" w:rsidRDefault="00E25DC6" w:rsidP="004C48E3">
            <w:pPr>
              <w:spacing w:after="0" w:line="240" w:lineRule="auto"/>
              <w:jc w:val="center"/>
              <w:rPr>
                <w:b/>
                <w:color w:val="000000" w:themeColor="text1"/>
              </w:rPr>
            </w:pPr>
          </w:p>
        </w:tc>
        <w:tc>
          <w:tcPr>
            <w:tcW w:w="3784" w:type="dxa"/>
          </w:tcPr>
          <w:p w14:paraId="67C8580B" w14:textId="77777777" w:rsidR="00E25DC6" w:rsidRPr="004524F3" w:rsidRDefault="00E25DC6" w:rsidP="004C48E3">
            <w:pPr>
              <w:spacing w:after="0" w:line="240" w:lineRule="auto"/>
              <w:jc w:val="center"/>
              <w:rPr>
                <w:b/>
                <w:color w:val="000000" w:themeColor="text1"/>
              </w:rPr>
            </w:pPr>
          </w:p>
        </w:tc>
        <w:tc>
          <w:tcPr>
            <w:tcW w:w="2227" w:type="dxa"/>
          </w:tcPr>
          <w:p w14:paraId="0BE6816E" w14:textId="77777777" w:rsidR="00E25DC6" w:rsidRPr="004524F3" w:rsidRDefault="00E25DC6" w:rsidP="004C48E3">
            <w:pPr>
              <w:spacing w:after="0" w:line="240" w:lineRule="auto"/>
              <w:jc w:val="center"/>
              <w:rPr>
                <w:b/>
                <w:color w:val="000000" w:themeColor="text1"/>
              </w:rPr>
            </w:pPr>
          </w:p>
        </w:tc>
        <w:tc>
          <w:tcPr>
            <w:tcW w:w="2903" w:type="dxa"/>
          </w:tcPr>
          <w:p w14:paraId="25000DDD" w14:textId="77777777" w:rsidR="00E25DC6" w:rsidRPr="004524F3" w:rsidRDefault="00E25DC6" w:rsidP="004C48E3">
            <w:pPr>
              <w:spacing w:after="0" w:line="240" w:lineRule="auto"/>
              <w:jc w:val="center"/>
              <w:rPr>
                <w:b/>
                <w:color w:val="000000" w:themeColor="text1"/>
              </w:rPr>
            </w:pPr>
          </w:p>
        </w:tc>
        <w:tc>
          <w:tcPr>
            <w:tcW w:w="4230" w:type="dxa"/>
          </w:tcPr>
          <w:p w14:paraId="0E2093E8" w14:textId="77777777" w:rsidR="00E25DC6" w:rsidRPr="004524F3" w:rsidRDefault="00E25DC6" w:rsidP="004C48E3">
            <w:pPr>
              <w:spacing w:after="0" w:line="240" w:lineRule="auto"/>
              <w:jc w:val="center"/>
              <w:rPr>
                <w:b/>
                <w:color w:val="000000" w:themeColor="text1"/>
              </w:rPr>
            </w:pPr>
          </w:p>
        </w:tc>
      </w:tr>
      <w:tr w:rsidR="004524F3" w:rsidRPr="004524F3" w14:paraId="3CA71466" w14:textId="77777777" w:rsidTr="00E25DC6">
        <w:trPr>
          <w:trHeight w:val="406"/>
        </w:trPr>
        <w:tc>
          <w:tcPr>
            <w:tcW w:w="661" w:type="dxa"/>
          </w:tcPr>
          <w:p w14:paraId="57DEEDA4" w14:textId="77777777" w:rsidR="00E25DC6" w:rsidRPr="004524F3" w:rsidRDefault="00E25DC6" w:rsidP="004C48E3">
            <w:pPr>
              <w:spacing w:after="0" w:line="240" w:lineRule="auto"/>
              <w:ind w:left="-79"/>
              <w:jc w:val="center"/>
              <w:rPr>
                <w:color w:val="000000" w:themeColor="text1"/>
              </w:rPr>
            </w:pPr>
            <w:r w:rsidRPr="004524F3">
              <w:rPr>
                <w:rFonts w:ascii="Times New Roman" w:hAnsi="Times New Roman" w:cs="Times New Roman"/>
                <w:color w:val="000000" w:themeColor="text1"/>
                <w:sz w:val="24"/>
                <w:szCs w:val="24"/>
              </w:rPr>
              <w:t>2.</w:t>
            </w:r>
          </w:p>
        </w:tc>
        <w:tc>
          <w:tcPr>
            <w:tcW w:w="1781" w:type="dxa"/>
          </w:tcPr>
          <w:p w14:paraId="1E4F8226" w14:textId="77777777" w:rsidR="00E25DC6" w:rsidRPr="004524F3" w:rsidRDefault="00E25DC6" w:rsidP="004C48E3">
            <w:pPr>
              <w:spacing w:after="0" w:line="240" w:lineRule="auto"/>
              <w:jc w:val="center"/>
              <w:rPr>
                <w:b/>
                <w:color w:val="000000" w:themeColor="text1"/>
              </w:rPr>
            </w:pPr>
          </w:p>
        </w:tc>
        <w:tc>
          <w:tcPr>
            <w:tcW w:w="3784" w:type="dxa"/>
          </w:tcPr>
          <w:p w14:paraId="6B40AFEA" w14:textId="77777777" w:rsidR="00E25DC6" w:rsidRPr="004524F3" w:rsidRDefault="00E25DC6" w:rsidP="004C48E3">
            <w:pPr>
              <w:spacing w:after="0" w:line="240" w:lineRule="auto"/>
              <w:jc w:val="center"/>
              <w:rPr>
                <w:b/>
                <w:color w:val="000000" w:themeColor="text1"/>
              </w:rPr>
            </w:pPr>
          </w:p>
        </w:tc>
        <w:tc>
          <w:tcPr>
            <w:tcW w:w="2227" w:type="dxa"/>
          </w:tcPr>
          <w:p w14:paraId="2BA9821F" w14:textId="77777777" w:rsidR="00E25DC6" w:rsidRPr="004524F3" w:rsidRDefault="00E25DC6" w:rsidP="004C48E3">
            <w:pPr>
              <w:spacing w:after="0" w:line="240" w:lineRule="auto"/>
              <w:jc w:val="center"/>
              <w:rPr>
                <w:b/>
                <w:color w:val="000000" w:themeColor="text1"/>
              </w:rPr>
            </w:pPr>
          </w:p>
        </w:tc>
        <w:tc>
          <w:tcPr>
            <w:tcW w:w="2903" w:type="dxa"/>
          </w:tcPr>
          <w:p w14:paraId="20F19822" w14:textId="77777777" w:rsidR="00E25DC6" w:rsidRPr="004524F3" w:rsidRDefault="00E25DC6" w:rsidP="004C48E3">
            <w:pPr>
              <w:spacing w:after="0" w:line="240" w:lineRule="auto"/>
              <w:jc w:val="center"/>
              <w:rPr>
                <w:b/>
                <w:color w:val="000000" w:themeColor="text1"/>
              </w:rPr>
            </w:pPr>
          </w:p>
        </w:tc>
        <w:tc>
          <w:tcPr>
            <w:tcW w:w="4230" w:type="dxa"/>
          </w:tcPr>
          <w:p w14:paraId="6F662505" w14:textId="77777777" w:rsidR="00E25DC6" w:rsidRPr="004524F3" w:rsidRDefault="00E25DC6" w:rsidP="004C48E3">
            <w:pPr>
              <w:spacing w:after="0" w:line="240" w:lineRule="auto"/>
              <w:jc w:val="center"/>
              <w:rPr>
                <w:b/>
                <w:color w:val="000000" w:themeColor="text1"/>
              </w:rPr>
            </w:pPr>
          </w:p>
        </w:tc>
      </w:tr>
      <w:tr w:rsidR="004524F3" w:rsidRPr="004524F3" w14:paraId="736971C7" w14:textId="77777777" w:rsidTr="00E25DC6">
        <w:trPr>
          <w:trHeight w:val="361"/>
        </w:trPr>
        <w:tc>
          <w:tcPr>
            <w:tcW w:w="661" w:type="dxa"/>
          </w:tcPr>
          <w:p w14:paraId="70C64FF7" w14:textId="77777777" w:rsidR="00E25DC6" w:rsidRPr="004524F3" w:rsidRDefault="00E25DC6" w:rsidP="004C48E3">
            <w:pPr>
              <w:spacing w:after="0" w:line="240" w:lineRule="auto"/>
              <w:ind w:left="-79"/>
              <w:jc w:val="center"/>
              <w:rPr>
                <w:color w:val="000000" w:themeColor="text1"/>
              </w:rPr>
            </w:pPr>
            <w:r w:rsidRPr="004524F3">
              <w:rPr>
                <w:rFonts w:ascii="Times New Roman" w:hAnsi="Times New Roman" w:cs="Times New Roman"/>
                <w:color w:val="000000" w:themeColor="text1"/>
                <w:sz w:val="24"/>
                <w:szCs w:val="24"/>
              </w:rPr>
              <w:t>3.</w:t>
            </w:r>
          </w:p>
        </w:tc>
        <w:tc>
          <w:tcPr>
            <w:tcW w:w="1781" w:type="dxa"/>
          </w:tcPr>
          <w:p w14:paraId="02F69871" w14:textId="77777777" w:rsidR="00E25DC6" w:rsidRPr="004524F3" w:rsidRDefault="00E25DC6" w:rsidP="004C48E3">
            <w:pPr>
              <w:spacing w:after="0" w:line="240" w:lineRule="auto"/>
              <w:jc w:val="center"/>
              <w:rPr>
                <w:b/>
                <w:color w:val="000000" w:themeColor="text1"/>
              </w:rPr>
            </w:pPr>
          </w:p>
        </w:tc>
        <w:tc>
          <w:tcPr>
            <w:tcW w:w="3784" w:type="dxa"/>
          </w:tcPr>
          <w:p w14:paraId="4942D522" w14:textId="77777777" w:rsidR="00E25DC6" w:rsidRPr="004524F3" w:rsidRDefault="00E25DC6" w:rsidP="004C48E3">
            <w:pPr>
              <w:spacing w:after="0" w:line="240" w:lineRule="auto"/>
              <w:jc w:val="center"/>
              <w:rPr>
                <w:b/>
                <w:color w:val="000000" w:themeColor="text1"/>
              </w:rPr>
            </w:pPr>
          </w:p>
        </w:tc>
        <w:tc>
          <w:tcPr>
            <w:tcW w:w="2227" w:type="dxa"/>
          </w:tcPr>
          <w:p w14:paraId="23F74808" w14:textId="77777777" w:rsidR="00E25DC6" w:rsidRPr="004524F3" w:rsidRDefault="00E25DC6" w:rsidP="004C48E3">
            <w:pPr>
              <w:spacing w:after="0" w:line="240" w:lineRule="auto"/>
              <w:jc w:val="center"/>
              <w:rPr>
                <w:b/>
                <w:color w:val="000000" w:themeColor="text1"/>
              </w:rPr>
            </w:pPr>
          </w:p>
        </w:tc>
        <w:tc>
          <w:tcPr>
            <w:tcW w:w="2903" w:type="dxa"/>
          </w:tcPr>
          <w:p w14:paraId="60931ABE" w14:textId="77777777" w:rsidR="00E25DC6" w:rsidRPr="004524F3" w:rsidRDefault="00E25DC6" w:rsidP="004C48E3">
            <w:pPr>
              <w:spacing w:after="0" w:line="240" w:lineRule="auto"/>
              <w:jc w:val="center"/>
              <w:rPr>
                <w:b/>
                <w:color w:val="000000" w:themeColor="text1"/>
              </w:rPr>
            </w:pPr>
          </w:p>
        </w:tc>
        <w:tc>
          <w:tcPr>
            <w:tcW w:w="4230" w:type="dxa"/>
          </w:tcPr>
          <w:p w14:paraId="0675E1F0" w14:textId="77777777" w:rsidR="00E25DC6" w:rsidRPr="004524F3" w:rsidRDefault="00E25DC6" w:rsidP="004C48E3">
            <w:pPr>
              <w:spacing w:after="0" w:line="240" w:lineRule="auto"/>
              <w:jc w:val="center"/>
              <w:rPr>
                <w:b/>
                <w:color w:val="000000" w:themeColor="text1"/>
              </w:rPr>
            </w:pPr>
          </w:p>
        </w:tc>
      </w:tr>
      <w:tr w:rsidR="004524F3" w:rsidRPr="004524F3" w14:paraId="453D97F4" w14:textId="77777777" w:rsidTr="00E25DC6">
        <w:trPr>
          <w:trHeight w:val="406"/>
        </w:trPr>
        <w:tc>
          <w:tcPr>
            <w:tcW w:w="661" w:type="dxa"/>
          </w:tcPr>
          <w:p w14:paraId="2F3EC4F9" w14:textId="77777777" w:rsidR="00E25DC6" w:rsidRPr="004524F3" w:rsidRDefault="00E25DC6" w:rsidP="004C48E3">
            <w:pPr>
              <w:spacing w:after="0" w:line="240" w:lineRule="auto"/>
              <w:ind w:left="-79"/>
              <w:jc w:val="center"/>
              <w:rPr>
                <w:color w:val="000000" w:themeColor="text1"/>
              </w:rPr>
            </w:pPr>
            <w:r w:rsidRPr="004524F3">
              <w:rPr>
                <w:rFonts w:ascii="Times New Roman" w:hAnsi="Times New Roman" w:cs="Times New Roman"/>
                <w:color w:val="000000" w:themeColor="text1"/>
                <w:sz w:val="24"/>
                <w:szCs w:val="24"/>
              </w:rPr>
              <w:t>4.</w:t>
            </w:r>
          </w:p>
        </w:tc>
        <w:tc>
          <w:tcPr>
            <w:tcW w:w="1781" w:type="dxa"/>
          </w:tcPr>
          <w:p w14:paraId="16174AAB" w14:textId="77777777" w:rsidR="00E25DC6" w:rsidRPr="004524F3" w:rsidRDefault="00E25DC6" w:rsidP="004C48E3">
            <w:pPr>
              <w:spacing w:after="0" w:line="240" w:lineRule="auto"/>
              <w:jc w:val="center"/>
              <w:rPr>
                <w:b/>
                <w:color w:val="000000" w:themeColor="text1"/>
              </w:rPr>
            </w:pPr>
          </w:p>
        </w:tc>
        <w:tc>
          <w:tcPr>
            <w:tcW w:w="3784" w:type="dxa"/>
          </w:tcPr>
          <w:p w14:paraId="16983D2B" w14:textId="77777777" w:rsidR="00E25DC6" w:rsidRPr="004524F3" w:rsidRDefault="00E25DC6" w:rsidP="004C48E3">
            <w:pPr>
              <w:spacing w:after="0" w:line="240" w:lineRule="auto"/>
              <w:jc w:val="center"/>
              <w:rPr>
                <w:b/>
                <w:color w:val="000000" w:themeColor="text1"/>
              </w:rPr>
            </w:pPr>
          </w:p>
        </w:tc>
        <w:tc>
          <w:tcPr>
            <w:tcW w:w="2227" w:type="dxa"/>
          </w:tcPr>
          <w:p w14:paraId="696F5331" w14:textId="77777777" w:rsidR="00E25DC6" w:rsidRPr="004524F3" w:rsidRDefault="00E25DC6" w:rsidP="004C48E3">
            <w:pPr>
              <w:spacing w:after="0" w:line="240" w:lineRule="auto"/>
              <w:jc w:val="center"/>
              <w:rPr>
                <w:b/>
                <w:color w:val="000000" w:themeColor="text1"/>
              </w:rPr>
            </w:pPr>
          </w:p>
        </w:tc>
        <w:tc>
          <w:tcPr>
            <w:tcW w:w="2903" w:type="dxa"/>
          </w:tcPr>
          <w:p w14:paraId="6ED75DF5" w14:textId="77777777" w:rsidR="00E25DC6" w:rsidRPr="004524F3" w:rsidRDefault="00E25DC6" w:rsidP="004C48E3">
            <w:pPr>
              <w:spacing w:after="0" w:line="240" w:lineRule="auto"/>
              <w:jc w:val="center"/>
              <w:rPr>
                <w:b/>
                <w:color w:val="000000" w:themeColor="text1"/>
              </w:rPr>
            </w:pPr>
          </w:p>
        </w:tc>
        <w:tc>
          <w:tcPr>
            <w:tcW w:w="4230" w:type="dxa"/>
          </w:tcPr>
          <w:p w14:paraId="573C7411" w14:textId="77777777" w:rsidR="00E25DC6" w:rsidRPr="004524F3" w:rsidRDefault="00E25DC6" w:rsidP="004C48E3">
            <w:pPr>
              <w:spacing w:after="0" w:line="240" w:lineRule="auto"/>
              <w:jc w:val="center"/>
              <w:rPr>
                <w:b/>
                <w:color w:val="000000" w:themeColor="text1"/>
              </w:rPr>
            </w:pPr>
          </w:p>
        </w:tc>
      </w:tr>
    </w:tbl>
    <w:p w14:paraId="66FB3511" w14:textId="77777777" w:rsidR="003D50CE" w:rsidRPr="004524F3" w:rsidRDefault="003D50CE" w:rsidP="0009783C">
      <w:pPr>
        <w:rPr>
          <w:rFonts w:ascii="Times New Roman" w:hAnsi="Times New Roman" w:cs="Times New Roman"/>
          <w:color w:val="000000" w:themeColor="text1"/>
          <w:sz w:val="24"/>
          <w:szCs w:val="24"/>
        </w:rPr>
        <w:sectPr w:rsidR="003D50CE" w:rsidRPr="004524F3" w:rsidSect="004911CD">
          <w:pgSz w:w="16838" w:h="11906" w:orient="landscape"/>
          <w:pgMar w:top="993" w:right="1134" w:bottom="851" w:left="851" w:header="709" w:footer="709" w:gutter="0"/>
          <w:cols w:space="720"/>
        </w:sectPr>
      </w:pPr>
      <w:bookmarkStart w:id="57" w:name="SUB2"/>
      <w:bookmarkEnd w:id="57"/>
    </w:p>
    <w:p w14:paraId="4E2FCDAD" w14:textId="77777777" w:rsidR="00252D69" w:rsidRPr="004524F3" w:rsidRDefault="00252D69" w:rsidP="00606ACB">
      <w:pPr>
        <w:spacing w:after="0" w:line="0" w:lineRule="atLeast"/>
        <w:jc w:val="right"/>
        <w:rPr>
          <w:rFonts w:ascii="Times New Roman" w:hAnsi="Times New Roman" w:cs="Times New Roman"/>
          <w:b/>
          <w:color w:val="000000" w:themeColor="text1"/>
          <w:sz w:val="24"/>
          <w:szCs w:val="24"/>
        </w:rPr>
      </w:pPr>
    </w:p>
    <w:p w14:paraId="1AF25365" w14:textId="77777777" w:rsidR="00252D69" w:rsidRPr="004524F3" w:rsidRDefault="00252D69" w:rsidP="00252D69">
      <w:pPr>
        <w:spacing w:after="0" w:line="0" w:lineRule="atLeast"/>
        <w:rPr>
          <w:rFonts w:ascii="Times New Roman" w:hAnsi="Times New Roman" w:cs="Times New Roman"/>
          <w:b/>
          <w:color w:val="000000" w:themeColor="text1"/>
          <w:sz w:val="24"/>
          <w:szCs w:val="24"/>
        </w:rPr>
      </w:pPr>
    </w:p>
    <w:p w14:paraId="5D761298" w14:textId="77777777" w:rsidR="00252D69" w:rsidRPr="004524F3" w:rsidRDefault="00252D69" w:rsidP="00AE4B38">
      <w:pPr>
        <w:pStyle w:val="1"/>
        <w:ind w:left="5670"/>
        <w:rPr>
          <w:b/>
          <w:i/>
          <w:color w:val="000000" w:themeColor="text1"/>
          <w:sz w:val="24"/>
          <w:szCs w:val="24"/>
        </w:rPr>
      </w:pPr>
      <w:bookmarkStart w:id="58" w:name="_Toc120275585"/>
      <w:r w:rsidRPr="004524F3">
        <w:rPr>
          <w:b/>
          <w:i/>
          <w:color w:val="000000" w:themeColor="text1"/>
          <w:sz w:val="24"/>
          <w:szCs w:val="24"/>
        </w:rPr>
        <w:t>Приложение 2</w:t>
      </w:r>
      <w:bookmarkEnd w:id="58"/>
      <w:r w:rsidRPr="004524F3">
        <w:rPr>
          <w:b/>
          <w:i/>
          <w:color w:val="000000" w:themeColor="text1"/>
          <w:sz w:val="24"/>
          <w:szCs w:val="24"/>
        </w:rPr>
        <w:t xml:space="preserve"> </w:t>
      </w:r>
    </w:p>
    <w:p w14:paraId="15B4474F" w14:textId="77777777" w:rsidR="00252D69" w:rsidRPr="004524F3" w:rsidRDefault="00252D69" w:rsidP="006257A5">
      <w:pPr>
        <w:spacing w:after="0" w:line="0" w:lineRule="atLeast"/>
        <w:ind w:left="5670"/>
        <w:rPr>
          <w:rFonts w:ascii="Times New Roman" w:hAnsi="Times New Roman"/>
          <w:b/>
          <w:color w:val="000000" w:themeColor="text1"/>
          <w:sz w:val="24"/>
        </w:rPr>
      </w:pPr>
      <w:r w:rsidRPr="004524F3">
        <w:rPr>
          <w:rFonts w:ascii="Times New Roman" w:hAnsi="Times New Roman" w:cs="Times New Roman"/>
          <w:color w:val="000000" w:themeColor="text1"/>
          <w:sz w:val="24"/>
          <w:szCs w:val="24"/>
        </w:rPr>
        <w:t xml:space="preserve">к </w:t>
      </w:r>
      <w:r w:rsidRPr="004524F3">
        <w:rPr>
          <w:rFonts w:ascii="Times New Roman" w:eastAsia="Times New Roman" w:hAnsi="Times New Roman" w:cs="Times New Roman"/>
          <w:color w:val="000000" w:themeColor="text1"/>
          <w:sz w:val="24"/>
          <w:szCs w:val="24"/>
        </w:rPr>
        <w:t>Положению</w:t>
      </w:r>
      <w:r w:rsidRPr="004524F3">
        <w:rPr>
          <w:rFonts w:ascii="Times New Roman" w:hAnsi="Times New Roman" w:cs="Times New Roman"/>
          <w:color w:val="000000" w:themeColor="text1"/>
          <w:sz w:val="24"/>
          <w:szCs w:val="24"/>
        </w:rPr>
        <w:t xml:space="preserve"> о </w:t>
      </w:r>
      <w:r w:rsidRPr="004524F3">
        <w:rPr>
          <w:rFonts w:ascii="Times New Roman" w:eastAsia="Times New Roman" w:hAnsi="Times New Roman" w:cs="Times New Roman"/>
          <w:color w:val="000000" w:themeColor="text1"/>
          <w:sz w:val="24"/>
          <w:szCs w:val="24"/>
          <w:lang w:eastAsia="ru-RU"/>
        </w:rPr>
        <w:t xml:space="preserve">Совете </w:t>
      </w:r>
      <w:r w:rsidRPr="004524F3">
        <w:rPr>
          <w:rFonts w:ascii="Times New Roman" w:hAnsi="Times New Roman" w:cs="Times New Roman"/>
          <w:color w:val="000000" w:themeColor="text1"/>
          <w:sz w:val="24"/>
          <w:szCs w:val="24"/>
        </w:rPr>
        <w:t>директоров</w:t>
      </w:r>
    </w:p>
    <w:p w14:paraId="40205F5E" w14:textId="77777777" w:rsidR="00252D69" w:rsidRPr="004524F3" w:rsidRDefault="00252D69" w:rsidP="00252D69">
      <w:pPr>
        <w:spacing w:after="0" w:line="0" w:lineRule="atLeast"/>
        <w:ind w:left="5670"/>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Акционерного общества «</w:t>
      </w:r>
      <w:proofErr w:type="spellStart"/>
      <w:r w:rsidRPr="004524F3">
        <w:rPr>
          <w:rFonts w:ascii="Times New Roman" w:hAnsi="Times New Roman" w:cs="Times New Roman"/>
          <w:color w:val="000000" w:themeColor="text1"/>
          <w:sz w:val="24"/>
          <w:szCs w:val="24"/>
          <w:lang w:val="en-US"/>
        </w:rPr>
        <w:t>Bereke</w:t>
      </w:r>
      <w:proofErr w:type="spellEnd"/>
      <w:r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lang w:val="en-US"/>
        </w:rPr>
        <w:t>Bank</w:t>
      </w:r>
      <w:r w:rsidRPr="004524F3">
        <w:rPr>
          <w:rFonts w:ascii="Times New Roman" w:hAnsi="Times New Roman" w:cs="Times New Roman"/>
          <w:color w:val="000000" w:themeColor="text1"/>
          <w:sz w:val="24"/>
          <w:szCs w:val="24"/>
        </w:rPr>
        <w:t>»,</w:t>
      </w:r>
    </w:p>
    <w:p w14:paraId="34F75F6F" w14:textId="77777777" w:rsidR="00252D69" w:rsidRPr="004524F3" w:rsidRDefault="00252D69" w:rsidP="00252D69">
      <w:pPr>
        <w:spacing w:after="0" w:line="0" w:lineRule="atLeast"/>
        <w:ind w:left="5670"/>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утвержденное Советом директоров АО</w:t>
      </w:r>
    </w:p>
    <w:p w14:paraId="1114E757" w14:textId="77777777" w:rsidR="00252D69" w:rsidRPr="004524F3" w:rsidRDefault="00252D69" w:rsidP="00252D69">
      <w:pPr>
        <w:spacing w:after="0" w:line="0" w:lineRule="atLeast"/>
        <w:ind w:left="5670"/>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w:t>
      </w:r>
      <w:proofErr w:type="spellStart"/>
      <w:r w:rsidRPr="004524F3">
        <w:rPr>
          <w:rFonts w:ascii="Times New Roman" w:hAnsi="Times New Roman" w:cs="Times New Roman"/>
          <w:color w:val="000000" w:themeColor="text1"/>
          <w:sz w:val="24"/>
          <w:szCs w:val="24"/>
          <w:lang w:val="en-US"/>
        </w:rPr>
        <w:t>Bereke</w:t>
      </w:r>
      <w:proofErr w:type="spellEnd"/>
      <w:r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lang w:val="en-US"/>
        </w:rPr>
        <w:t>Bank</w:t>
      </w:r>
      <w:r w:rsidRPr="004524F3">
        <w:rPr>
          <w:rFonts w:ascii="Times New Roman" w:hAnsi="Times New Roman" w:cs="Times New Roman"/>
          <w:color w:val="000000" w:themeColor="text1"/>
          <w:sz w:val="24"/>
          <w:szCs w:val="24"/>
        </w:rPr>
        <w:t>»</w:t>
      </w:r>
    </w:p>
    <w:p w14:paraId="69FBA90E" w14:textId="77777777" w:rsidR="00252D69" w:rsidRPr="004524F3" w:rsidRDefault="00252D69" w:rsidP="00252D69">
      <w:pPr>
        <w:spacing w:after="0" w:line="0" w:lineRule="atLeast"/>
        <w:ind w:left="5670"/>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от «__» _________ 2022 г.</w:t>
      </w:r>
    </w:p>
    <w:p w14:paraId="76915D9E" w14:textId="77777777" w:rsidR="00252D69" w:rsidRPr="004524F3" w:rsidRDefault="00252D69" w:rsidP="00252D69">
      <w:pPr>
        <w:spacing w:after="0" w:line="0" w:lineRule="atLeast"/>
        <w:ind w:left="5670"/>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Рег. №_____</w:t>
      </w:r>
    </w:p>
    <w:p w14:paraId="41C166F1" w14:textId="77777777" w:rsidR="00252D69" w:rsidRPr="004524F3" w:rsidRDefault="00252D69" w:rsidP="00606ACB">
      <w:pPr>
        <w:spacing w:after="0" w:line="0" w:lineRule="atLeast"/>
        <w:jc w:val="right"/>
        <w:rPr>
          <w:rFonts w:ascii="Times New Roman" w:hAnsi="Times New Roman" w:cs="Times New Roman"/>
          <w:b/>
          <w:color w:val="000000" w:themeColor="text1"/>
          <w:sz w:val="24"/>
          <w:szCs w:val="24"/>
        </w:rPr>
      </w:pPr>
    </w:p>
    <w:p w14:paraId="3396FECC" w14:textId="77777777" w:rsidR="00606ACB" w:rsidRPr="004524F3" w:rsidRDefault="00606ACB" w:rsidP="00606ACB">
      <w:pPr>
        <w:spacing w:after="0" w:line="0" w:lineRule="atLeast"/>
        <w:jc w:val="right"/>
        <w:rPr>
          <w:rFonts w:ascii="Times New Roman" w:hAnsi="Times New Roman" w:cs="Times New Roman"/>
          <w:b/>
          <w:color w:val="000000" w:themeColor="text1"/>
          <w:sz w:val="24"/>
          <w:szCs w:val="24"/>
        </w:rPr>
      </w:pPr>
      <w:r w:rsidRPr="004524F3">
        <w:rPr>
          <w:rFonts w:ascii="Times New Roman" w:hAnsi="Times New Roman" w:cs="Times New Roman"/>
          <w:b/>
          <w:color w:val="000000" w:themeColor="text1"/>
          <w:sz w:val="24"/>
          <w:szCs w:val="24"/>
        </w:rPr>
        <w:t xml:space="preserve">Членам </w:t>
      </w:r>
      <w:r w:rsidR="006F619F" w:rsidRPr="004524F3">
        <w:rPr>
          <w:rFonts w:ascii="Times New Roman" w:hAnsi="Times New Roman" w:cs="Times New Roman"/>
          <w:b/>
          <w:color w:val="000000" w:themeColor="text1"/>
          <w:sz w:val="24"/>
          <w:szCs w:val="24"/>
        </w:rPr>
        <w:t>Совет</w:t>
      </w:r>
      <w:r w:rsidRPr="004524F3">
        <w:rPr>
          <w:rFonts w:ascii="Times New Roman" w:hAnsi="Times New Roman" w:cs="Times New Roman"/>
          <w:b/>
          <w:color w:val="000000" w:themeColor="text1"/>
          <w:sz w:val="24"/>
          <w:szCs w:val="24"/>
        </w:rPr>
        <w:t>а директоров</w:t>
      </w:r>
    </w:p>
    <w:p w14:paraId="42B9AA61" w14:textId="77777777" w:rsidR="00606ACB" w:rsidRPr="004524F3" w:rsidRDefault="00606ACB" w:rsidP="00606ACB">
      <w:pPr>
        <w:spacing w:after="0" w:line="0" w:lineRule="atLeast"/>
        <w:jc w:val="right"/>
        <w:rPr>
          <w:rFonts w:ascii="Times New Roman" w:hAnsi="Times New Roman" w:cs="Times New Roman"/>
          <w:b/>
          <w:color w:val="000000" w:themeColor="text1"/>
          <w:sz w:val="24"/>
          <w:szCs w:val="24"/>
        </w:rPr>
      </w:pPr>
      <w:r w:rsidRPr="004524F3">
        <w:rPr>
          <w:rFonts w:ascii="Times New Roman" w:hAnsi="Times New Roman" w:cs="Times New Roman"/>
          <w:b/>
          <w:color w:val="000000" w:themeColor="text1"/>
          <w:sz w:val="24"/>
          <w:szCs w:val="24"/>
        </w:rPr>
        <w:t>АО «</w:t>
      </w:r>
      <w:proofErr w:type="spellStart"/>
      <w:r w:rsidR="004C48E3" w:rsidRPr="004524F3">
        <w:rPr>
          <w:rFonts w:ascii="Times New Roman" w:hAnsi="Times New Roman" w:cs="Times New Roman"/>
          <w:b/>
          <w:color w:val="000000" w:themeColor="text1"/>
          <w:sz w:val="24"/>
          <w:szCs w:val="24"/>
          <w:lang w:val="en-US"/>
        </w:rPr>
        <w:t>Bereke</w:t>
      </w:r>
      <w:proofErr w:type="spellEnd"/>
      <w:r w:rsidR="004C48E3" w:rsidRPr="004524F3">
        <w:rPr>
          <w:rFonts w:ascii="Times New Roman" w:hAnsi="Times New Roman" w:cs="Times New Roman"/>
          <w:b/>
          <w:color w:val="000000" w:themeColor="text1"/>
          <w:sz w:val="24"/>
          <w:szCs w:val="24"/>
        </w:rPr>
        <w:t xml:space="preserve"> </w:t>
      </w:r>
      <w:r w:rsidR="004C48E3" w:rsidRPr="004524F3">
        <w:rPr>
          <w:rFonts w:ascii="Times New Roman" w:hAnsi="Times New Roman" w:cs="Times New Roman"/>
          <w:b/>
          <w:color w:val="000000" w:themeColor="text1"/>
          <w:sz w:val="24"/>
          <w:szCs w:val="24"/>
          <w:lang w:val="en-US"/>
        </w:rPr>
        <w:t>Bank</w:t>
      </w:r>
      <w:r w:rsidRPr="004524F3">
        <w:rPr>
          <w:rFonts w:ascii="Times New Roman" w:hAnsi="Times New Roman" w:cs="Times New Roman"/>
          <w:b/>
          <w:color w:val="000000" w:themeColor="text1"/>
          <w:sz w:val="24"/>
          <w:szCs w:val="24"/>
        </w:rPr>
        <w:t>»</w:t>
      </w:r>
    </w:p>
    <w:p w14:paraId="67CA3602" w14:textId="77777777" w:rsidR="00606ACB" w:rsidRPr="004524F3" w:rsidRDefault="00606ACB" w:rsidP="00606ACB">
      <w:pPr>
        <w:spacing w:after="0" w:line="0" w:lineRule="atLeast"/>
        <w:jc w:val="center"/>
        <w:rPr>
          <w:rFonts w:ascii="Times New Roman" w:hAnsi="Times New Roman" w:cs="Times New Roman"/>
          <w:b/>
          <w:color w:val="000000" w:themeColor="text1"/>
          <w:sz w:val="24"/>
          <w:szCs w:val="24"/>
        </w:rPr>
      </w:pPr>
    </w:p>
    <w:p w14:paraId="5386E4B5" w14:textId="77777777" w:rsidR="00606ACB" w:rsidRPr="004524F3" w:rsidRDefault="00606ACB" w:rsidP="00606ACB">
      <w:pPr>
        <w:spacing w:after="0" w:line="0" w:lineRule="atLeast"/>
        <w:jc w:val="center"/>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Пояснительная записка</w:t>
      </w:r>
    </w:p>
    <w:p w14:paraId="7900E8DD" w14:textId="77777777" w:rsidR="00606ACB" w:rsidRPr="004524F3" w:rsidRDefault="00606ACB" w:rsidP="004C48E3">
      <w:pPr>
        <w:spacing w:after="0" w:line="0" w:lineRule="atLeast"/>
        <w:jc w:val="center"/>
        <w:rPr>
          <w:rFonts w:ascii="Times New Roman" w:hAnsi="Times New Roman" w:cs="Times New Roman"/>
          <w:b/>
          <w:color w:val="000000" w:themeColor="text1"/>
        </w:rPr>
      </w:pPr>
      <w:r w:rsidRPr="004524F3">
        <w:rPr>
          <w:rFonts w:ascii="Times New Roman" w:hAnsi="Times New Roman" w:cs="Times New Roman"/>
          <w:color w:val="000000" w:themeColor="text1"/>
          <w:sz w:val="24"/>
          <w:szCs w:val="24"/>
        </w:rPr>
        <w:t xml:space="preserve">к вопросу повестки дня заседания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а директоров</w:t>
      </w:r>
      <w:r w:rsidRPr="004524F3">
        <w:rPr>
          <w:rFonts w:ascii="Times New Roman" w:hAnsi="Times New Roman" w:cs="Times New Roman"/>
          <w:b/>
          <w:color w:val="000000" w:themeColor="text1"/>
          <w:sz w:val="24"/>
          <w:szCs w:val="24"/>
        </w:rPr>
        <w:t xml:space="preserve"> </w:t>
      </w:r>
      <w:r w:rsidR="004C48E3" w:rsidRPr="004524F3">
        <w:rPr>
          <w:rFonts w:ascii="Times New Roman" w:hAnsi="Times New Roman" w:cs="Times New Roman"/>
          <w:b/>
          <w:color w:val="000000" w:themeColor="text1"/>
          <w:sz w:val="24"/>
          <w:szCs w:val="24"/>
        </w:rPr>
        <w:t>АО «</w:t>
      </w:r>
      <w:proofErr w:type="spellStart"/>
      <w:r w:rsidR="004C48E3" w:rsidRPr="004524F3">
        <w:rPr>
          <w:rFonts w:ascii="Times New Roman" w:hAnsi="Times New Roman" w:cs="Times New Roman"/>
          <w:b/>
          <w:color w:val="000000" w:themeColor="text1"/>
          <w:sz w:val="24"/>
          <w:szCs w:val="24"/>
          <w:lang w:val="en-US"/>
        </w:rPr>
        <w:t>Bereke</w:t>
      </w:r>
      <w:proofErr w:type="spellEnd"/>
      <w:r w:rsidR="004C48E3" w:rsidRPr="004524F3">
        <w:rPr>
          <w:rFonts w:ascii="Times New Roman" w:hAnsi="Times New Roman" w:cs="Times New Roman"/>
          <w:b/>
          <w:color w:val="000000" w:themeColor="text1"/>
          <w:sz w:val="24"/>
          <w:szCs w:val="24"/>
        </w:rPr>
        <w:t xml:space="preserve"> </w:t>
      </w:r>
      <w:r w:rsidR="004C48E3" w:rsidRPr="004524F3">
        <w:rPr>
          <w:rFonts w:ascii="Times New Roman" w:hAnsi="Times New Roman" w:cs="Times New Roman"/>
          <w:b/>
          <w:color w:val="000000" w:themeColor="text1"/>
          <w:sz w:val="24"/>
          <w:szCs w:val="24"/>
          <w:lang w:val="en-US"/>
        </w:rPr>
        <w:t>Bank</w:t>
      </w:r>
      <w:r w:rsidR="004C48E3" w:rsidRPr="004524F3">
        <w:rPr>
          <w:rFonts w:ascii="Times New Roman" w:hAnsi="Times New Roman" w:cs="Times New Roman"/>
          <w:b/>
          <w:color w:val="000000" w:themeColor="text1"/>
          <w:sz w:val="24"/>
          <w:szCs w:val="24"/>
        </w:rPr>
        <w:t>»</w:t>
      </w:r>
      <w:r w:rsidRPr="004524F3">
        <w:rPr>
          <w:rFonts w:ascii="Times New Roman" w:hAnsi="Times New Roman" w:cs="Times New Roman"/>
          <w:b/>
          <w:color w:val="000000" w:themeColor="text1"/>
          <w:sz w:val="24"/>
          <w:szCs w:val="24"/>
        </w:rPr>
        <w:t>: «_________________________________»</w:t>
      </w:r>
    </w:p>
    <w:p w14:paraId="32F262D1" w14:textId="77777777" w:rsidR="00606ACB" w:rsidRPr="004524F3" w:rsidRDefault="00606ACB" w:rsidP="004C48E3">
      <w:pPr>
        <w:spacing w:after="0" w:line="0" w:lineRule="atLeast"/>
        <w:jc w:val="center"/>
        <w:rPr>
          <w:rFonts w:ascii="Times New Roman" w:hAnsi="Times New Roman" w:cs="Times New Roman"/>
          <w:i/>
          <w:color w:val="000000" w:themeColor="text1"/>
        </w:rPr>
      </w:pPr>
      <w:r w:rsidRPr="004524F3">
        <w:rPr>
          <w:rFonts w:ascii="Times New Roman" w:hAnsi="Times New Roman" w:cs="Times New Roman"/>
          <w:i/>
          <w:color w:val="000000" w:themeColor="text1"/>
          <w:sz w:val="24"/>
          <w:szCs w:val="24"/>
        </w:rPr>
        <w:t>(наименование вопроса)</w:t>
      </w:r>
    </w:p>
    <w:p w14:paraId="17C5C192" w14:textId="77777777" w:rsidR="00606ACB" w:rsidRPr="004524F3" w:rsidRDefault="00606ACB" w:rsidP="00404D54">
      <w:pPr>
        <w:spacing w:after="0" w:line="0" w:lineRule="atLeast"/>
        <w:ind w:firstLine="709"/>
        <w:jc w:val="both"/>
        <w:rPr>
          <w:rFonts w:ascii="Times New Roman" w:hAnsi="Times New Roman" w:cs="Times New Roman"/>
          <w:color w:val="000000" w:themeColor="text1"/>
          <w:sz w:val="24"/>
          <w:szCs w:val="24"/>
        </w:rPr>
      </w:pPr>
    </w:p>
    <w:p w14:paraId="189FC91F" w14:textId="77777777" w:rsidR="00606ACB" w:rsidRPr="004524F3" w:rsidRDefault="00606ACB" w:rsidP="00404D54">
      <w:pPr>
        <w:spacing w:after="0" w:line="0" w:lineRule="atLeast"/>
        <w:ind w:firstLine="709"/>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В связи с тем, что…/ Во исполнение… / Принимая во внимание … и т.д.  </w:t>
      </w:r>
    </w:p>
    <w:p w14:paraId="44F35DE3" w14:textId="77777777" w:rsidR="00606ACB" w:rsidRPr="004524F3" w:rsidRDefault="00606ACB" w:rsidP="00404D54">
      <w:pPr>
        <w:spacing w:after="0" w:line="0" w:lineRule="atLeast"/>
        <w:ind w:firstLine="709"/>
        <w:jc w:val="both"/>
        <w:rPr>
          <w:rFonts w:ascii="Times New Roman" w:hAnsi="Times New Roman" w:cs="Times New Roman"/>
          <w:i/>
          <w:color w:val="000000" w:themeColor="text1"/>
          <w:sz w:val="24"/>
          <w:szCs w:val="24"/>
        </w:rPr>
      </w:pPr>
      <w:r w:rsidRPr="004524F3">
        <w:rPr>
          <w:rFonts w:ascii="Times New Roman" w:hAnsi="Times New Roman" w:cs="Times New Roman"/>
          <w:i/>
          <w:color w:val="000000" w:themeColor="text1"/>
          <w:sz w:val="24"/>
          <w:szCs w:val="24"/>
        </w:rPr>
        <w:t xml:space="preserve">Суть вопроса, необходимость и цель его вынесения на рассмотрение </w:t>
      </w:r>
      <w:r w:rsidR="006F619F" w:rsidRPr="004524F3">
        <w:rPr>
          <w:rFonts w:ascii="Times New Roman" w:hAnsi="Times New Roman" w:cs="Times New Roman"/>
          <w:i/>
          <w:color w:val="000000" w:themeColor="text1"/>
          <w:sz w:val="24"/>
          <w:szCs w:val="24"/>
        </w:rPr>
        <w:t>Совет</w:t>
      </w:r>
      <w:r w:rsidRPr="004524F3">
        <w:rPr>
          <w:rFonts w:ascii="Times New Roman" w:hAnsi="Times New Roman" w:cs="Times New Roman"/>
          <w:i/>
          <w:color w:val="000000" w:themeColor="text1"/>
          <w:sz w:val="24"/>
          <w:szCs w:val="24"/>
        </w:rPr>
        <w:t>а директоров</w:t>
      </w:r>
    </w:p>
    <w:p w14:paraId="4765AD13" w14:textId="77777777" w:rsidR="00606ACB" w:rsidRPr="004524F3" w:rsidRDefault="00404D54" w:rsidP="00404D54">
      <w:pPr>
        <w:spacing w:after="0" w:line="0" w:lineRule="atLeast"/>
        <w:ind w:firstLine="567"/>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В соответствии с</w:t>
      </w:r>
      <w:r w:rsidR="00606ACB" w:rsidRPr="004524F3">
        <w:rPr>
          <w:rFonts w:ascii="Times New Roman" w:hAnsi="Times New Roman" w:cs="Times New Roman"/>
          <w:color w:val="000000" w:themeColor="text1"/>
          <w:sz w:val="24"/>
          <w:szCs w:val="24"/>
        </w:rPr>
        <w:t xml:space="preserve"> подпункт</w:t>
      </w:r>
      <w:r w:rsidRPr="004524F3">
        <w:rPr>
          <w:rFonts w:ascii="Times New Roman" w:hAnsi="Times New Roman" w:cs="Times New Roman"/>
          <w:color w:val="000000" w:themeColor="text1"/>
          <w:sz w:val="24"/>
          <w:szCs w:val="24"/>
        </w:rPr>
        <w:t>ом</w:t>
      </w:r>
      <w:r w:rsidR="00606ACB" w:rsidRPr="004524F3">
        <w:rPr>
          <w:rFonts w:ascii="Times New Roman" w:hAnsi="Times New Roman" w:cs="Times New Roman"/>
          <w:color w:val="000000" w:themeColor="text1"/>
          <w:sz w:val="24"/>
          <w:szCs w:val="24"/>
        </w:rPr>
        <w:t xml:space="preserve"> ___) пункта ___ статьи ____ Закона Республики Казахстан «Об акционерных обществах»</w:t>
      </w:r>
      <w:r w:rsidRPr="004524F3">
        <w:rPr>
          <w:rFonts w:ascii="Times New Roman" w:hAnsi="Times New Roman" w:cs="Times New Roman"/>
          <w:color w:val="000000" w:themeColor="text1"/>
          <w:sz w:val="24"/>
          <w:szCs w:val="24"/>
        </w:rPr>
        <w:t>, подпунктом ___) пункта ___</w:t>
      </w:r>
      <w:r w:rsidR="00606ACB"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 xml:space="preserve"> Правил формирования системы управления рисками и внутреннего контроля для банков второго уровня,  утвержденных ___  </w:t>
      </w:r>
      <w:r w:rsidRPr="004524F3">
        <w:rPr>
          <w:rFonts w:ascii="Times New Roman" w:hAnsi="Times New Roman" w:cs="Times New Roman"/>
          <w:i/>
          <w:color w:val="000000" w:themeColor="text1"/>
          <w:sz w:val="24"/>
          <w:szCs w:val="24"/>
        </w:rPr>
        <w:t xml:space="preserve">(Правила указываются в случае если вопрос вносится на рассмотрение Советом директоров согласно указанным правилам) </w:t>
      </w:r>
      <w:r w:rsidR="00160B2C" w:rsidRPr="004524F3">
        <w:rPr>
          <w:rFonts w:ascii="Times New Roman" w:hAnsi="Times New Roman" w:cs="Times New Roman"/>
          <w:color w:val="000000" w:themeColor="text1"/>
          <w:sz w:val="24"/>
          <w:szCs w:val="24"/>
        </w:rPr>
        <w:t>и подпункту ____ пункта ___</w:t>
      </w:r>
      <w:r w:rsidR="00606ACB" w:rsidRPr="004524F3">
        <w:rPr>
          <w:rFonts w:ascii="Times New Roman" w:hAnsi="Times New Roman" w:cs="Times New Roman"/>
          <w:color w:val="000000" w:themeColor="text1"/>
          <w:sz w:val="24"/>
          <w:szCs w:val="24"/>
        </w:rPr>
        <w:t xml:space="preserve"> Устава </w:t>
      </w:r>
      <w:r w:rsidRPr="004524F3">
        <w:rPr>
          <w:rFonts w:ascii="Times New Roman" w:hAnsi="Times New Roman" w:cs="Times New Roman"/>
          <w:color w:val="000000" w:themeColor="text1"/>
          <w:sz w:val="24"/>
          <w:szCs w:val="24"/>
        </w:rPr>
        <w:t>АО «</w:t>
      </w:r>
      <w:proofErr w:type="spellStart"/>
      <w:r w:rsidRPr="004524F3">
        <w:rPr>
          <w:rFonts w:ascii="Times New Roman" w:hAnsi="Times New Roman" w:cs="Times New Roman"/>
          <w:color w:val="000000" w:themeColor="text1"/>
          <w:sz w:val="24"/>
          <w:szCs w:val="24"/>
          <w:lang w:val="en-US"/>
        </w:rPr>
        <w:t>Bereke</w:t>
      </w:r>
      <w:proofErr w:type="spellEnd"/>
      <w:r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lang w:val="en-US"/>
        </w:rPr>
        <w:t>Bank</w:t>
      </w:r>
      <w:r w:rsidRPr="004524F3">
        <w:rPr>
          <w:rFonts w:ascii="Times New Roman" w:hAnsi="Times New Roman" w:cs="Times New Roman"/>
          <w:color w:val="000000" w:themeColor="text1"/>
          <w:sz w:val="24"/>
          <w:szCs w:val="24"/>
        </w:rPr>
        <w:t>»</w:t>
      </w:r>
      <w:r w:rsidR="00606ACB" w:rsidRPr="004524F3">
        <w:rPr>
          <w:rFonts w:ascii="Times New Roman" w:hAnsi="Times New Roman" w:cs="Times New Roman"/>
          <w:color w:val="000000" w:themeColor="text1"/>
          <w:sz w:val="24"/>
          <w:szCs w:val="24"/>
        </w:rPr>
        <w:t xml:space="preserve">, </w:t>
      </w:r>
      <w:r w:rsidR="00160B2C" w:rsidRPr="004524F3">
        <w:rPr>
          <w:rFonts w:ascii="Times New Roman" w:hAnsi="Times New Roman" w:cs="Times New Roman"/>
          <w:i/>
          <w:color w:val="000000" w:themeColor="text1"/>
          <w:sz w:val="24"/>
          <w:szCs w:val="24"/>
        </w:rPr>
        <w:t>(</w:t>
      </w:r>
      <w:r w:rsidR="00606ACB" w:rsidRPr="004524F3">
        <w:rPr>
          <w:rFonts w:ascii="Times New Roman" w:hAnsi="Times New Roman" w:cs="Times New Roman"/>
          <w:i/>
          <w:color w:val="000000" w:themeColor="text1"/>
          <w:sz w:val="24"/>
          <w:szCs w:val="24"/>
        </w:rPr>
        <w:t>в случае необходимости дополнительно здесь может быть указана ссылка на соответствующий нормативный документ и его наименование</w:t>
      </w:r>
      <w:r w:rsidR="00160B2C" w:rsidRPr="004524F3">
        <w:rPr>
          <w:rFonts w:ascii="Times New Roman" w:hAnsi="Times New Roman" w:cs="Times New Roman"/>
          <w:i/>
          <w:color w:val="000000" w:themeColor="text1"/>
          <w:sz w:val="24"/>
          <w:szCs w:val="24"/>
        </w:rPr>
        <w:t>)</w:t>
      </w:r>
      <w:r w:rsidR="00606ACB" w:rsidRPr="004524F3">
        <w:rPr>
          <w:rFonts w:ascii="Times New Roman" w:hAnsi="Times New Roman" w:cs="Times New Roman"/>
          <w:color w:val="000000" w:themeColor="text1"/>
          <w:sz w:val="24"/>
          <w:szCs w:val="24"/>
        </w:rPr>
        <w:t xml:space="preserve">, рассмотрение вопроса о/об </w:t>
      </w:r>
      <w:r w:rsidR="00160B2C" w:rsidRPr="004524F3">
        <w:rPr>
          <w:rFonts w:ascii="Times New Roman" w:hAnsi="Times New Roman" w:cs="Times New Roman"/>
          <w:i/>
          <w:color w:val="000000" w:themeColor="text1"/>
          <w:sz w:val="24"/>
          <w:szCs w:val="24"/>
        </w:rPr>
        <w:t>(</w:t>
      </w:r>
      <w:r w:rsidR="00606ACB" w:rsidRPr="004524F3">
        <w:rPr>
          <w:rFonts w:ascii="Times New Roman" w:hAnsi="Times New Roman" w:cs="Times New Roman"/>
          <w:i/>
          <w:color w:val="000000" w:themeColor="text1"/>
          <w:sz w:val="24"/>
          <w:szCs w:val="24"/>
        </w:rPr>
        <w:t>излагается соответствующая вопросу компетенция</w:t>
      </w:r>
      <w:r w:rsidR="00160B2C" w:rsidRPr="004524F3">
        <w:rPr>
          <w:rFonts w:ascii="Times New Roman" w:hAnsi="Times New Roman" w:cs="Times New Roman"/>
          <w:i/>
          <w:color w:val="000000" w:themeColor="text1"/>
          <w:sz w:val="24"/>
          <w:szCs w:val="24"/>
        </w:rPr>
        <w:t>)</w:t>
      </w:r>
      <w:r w:rsidR="00606ACB" w:rsidRPr="004524F3">
        <w:rPr>
          <w:rFonts w:ascii="Times New Roman" w:hAnsi="Times New Roman" w:cs="Times New Roman"/>
          <w:color w:val="000000" w:themeColor="text1"/>
          <w:sz w:val="24"/>
          <w:szCs w:val="24"/>
        </w:rPr>
        <w:t xml:space="preserve"> относится к исключительной компетенции </w:t>
      </w:r>
      <w:r w:rsidR="006F619F" w:rsidRPr="004524F3">
        <w:rPr>
          <w:rFonts w:ascii="Times New Roman" w:hAnsi="Times New Roman" w:cs="Times New Roman"/>
          <w:color w:val="000000" w:themeColor="text1"/>
          <w:sz w:val="24"/>
          <w:szCs w:val="24"/>
        </w:rPr>
        <w:t>Совет</w:t>
      </w:r>
      <w:r w:rsidR="00606ACB" w:rsidRPr="004524F3">
        <w:rPr>
          <w:rFonts w:ascii="Times New Roman" w:hAnsi="Times New Roman" w:cs="Times New Roman"/>
          <w:color w:val="000000" w:themeColor="text1"/>
          <w:sz w:val="24"/>
          <w:szCs w:val="24"/>
        </w:rPr>
        <w:t xml:space="preserve">а директоров </w:t>
      </w:r>
      <w:r w:rsidRPr="004524F3">
        <w:rPr>
          <w:rFonts w:ascii="Times New Roman" w:hAnsi="Times New Roman" w:cs="Times New Roman"/>
          <w:color w:val="000000" w:themeColor="text1"/>
          <w:sz w:val="24"/>
          <w:szCs w:val="24"/>
        </w:rPr>
        <w:t>АО «</w:t>
      </w:r>
      <w:proofErr w:type="spellStart"/>
      <w:r w:rsidRPr="004524F3">
        <w:rPr>
          <w:rFonts w:ascii="Times New Roman" w:hAnsi="Times New Roman" w:cs="Times New Roman"/>
          <w:color w:val="000000" w:themeColor="text1"/>
          <w:sz w:val="24"/>
          <w:szCs w:val="24"/>
          <w:lang w:val="en-US"/>
        </w:rPr>
        <w:t>Bereke</w:t>
      </w:r>
      <w:proofErr w:type="spellEnd"/>
      <w:r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lang w:val="en-US"/>
        </w:rPr>
        <w:t>Bank</w:t>
      </w:r>
      <w:r w:rsidRPr="004524F3">
        <w:rPr>
          <w:rFonts w:ascii="Times New Roman" w:hAnsi="Times New Roman" w:cs="Times New Roman"/>
          <w:color w:val="000000" w:themeColor="text1"/>
          <w:sz w:val="24"/>
          <w:szCs w:val="24"/>
        </w:rPr>
        <w:t>»</w:t>
      </w:r>
      <w:r w:rsidR="00606ACB" w:rsidRPr="004524F3">
        <w:rPr>
          <w:rFonts w:ascii="Times New Roman" w:hAnsi="Times New Roman" w:cs="Times New Roman"/>
          <w:color w:val="000000" w:themeColor="text1"/>
          <w:sz w:val="24"/>
          <w:szCs w:val="24"/>
        </w:rPr>
        <w:t>.</w:t>
      </w:r>
    </w:p>
    <w:p w14:paraId="22AD830D" w14:textId="77777777" w:rsidR="00606ACB" w:rsidRPr="004524F3" w:rsidRDefault="006F619F" w:rsidP="00160B2C">
      <w:pPr>
        <w:spacing w:after="0" w:line="0" w:lineRule="atLeast"/>
        <w:ind w:firstLine="709"/>
        <w:jc w:val="both"/>
        <w:rPr>
          <w:color w:val="000000" w:themeColor="text1"/>
        </w:rPr>
      </w:pPr>
      <w:r w:rsidRPr="004524F3">
        <w:rPr>
          <w:rFonts w:ascii="Times New Roman" w:hAnsi="Times New Roman" w:cs="Times New Roman"/>
          <w:color w:val="000000" w:themeColor="text1"/>
          <w:sz w:val="24"/>
          <w:szCs w:val="24"/>
        </w:rPr>
        <w:t>Совет</w:t>
      </w:r>
      <w:r w:rsidR="00606ACB" w:rsidRPr="004524F3">
        <w:rPr>
          <w:rFonts w:ascii="Times New Roman" w:hAnsi="Times New Roman" w:cs="Times New Roman"/>
          <w:color w:val="000000" w:themeColor="text1"/>
          <w:sz w:val="24"/>
          <w:szCs w:val="24"/>
        </w:rPr>
        <w:t xml:space="preserve">у директоров предлагается рассмотреть/принять к сведению/утвердить / </w:t>
      </w:r>
      <w:proofErr w:type="gramStart"/>
      <w:r w:rsidR="00606ACB" w:rsidRPr="004524F3">
        <w:rPr>
          <w:rFonts w:ascii="Times New Roman" w:hAnsi="Times New Roman" w:cs="Times New Roman"/>
          <w:color w:val="000000" w:themeColor="text1"/>
          <w:sz w:val="24"/>
          <w:szCs w:val="24"/>
        </w:rPr>
        <w:t>... .</w:t>
      </w:r>
      <w:proofErr w:type="gramEnd"/>
    </w:p>
    <w:p w14:paraId="758958B2" w14:textId="01D65704" w:rsidR="003D50CE" w:rsidRPr="004524F3" w:rsidRDefault="003D50CE" w:rsidP="00160B2C">
      <w:pPr>
        <w:spacing w:after="0"/>
        <w:jc w:val="both"/>
        <w:rPr>
          <w:i/>
          <w:color w:val="000000" w:themeColor="text1"/>
          <w:spacing w:val="-3"/>
          <w:u w:color="0000FF"/>
        </w:rPr>
      </w:pPr>
      <w:r w:rsidRPr="004524F3">
        <w:rPr>
          <w:rFonts w:ascii="Times New Roman" w:hAnsi="Times New Roman" w:cs="Times New Roman"/>
          <w:color w:val="000000" w:themeColor="text1"/>
          <w:sz w:val="24"/>
          <w:szCs w:val="24"/>
        </w:rPr>
        <w:t xml:space="preserve">Положительное принятие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ом директоров решения по данному вопросу может иметь позитивное</w:t>
      </w:r>
      <w:r w:rsidR="0017125B" w:rsidRPr="004524F3">
        <w:rPr>
          <w:rFonts w:ascii="Times New Roman" w:hAnsi="Times New Roman" w:cs="Times New Roman"/>
          <w:color w:val="000000" w:themeColor="text1"/>
          <w:sz w:val="24"/>
          <w:szCs w:val="24"/>
        </w:rPr>
        <w:t>/нег</w:t>
      </w:r>
      <w:r w:rsidR="00D42A9F" w:rsidRPr="004524F3">
        <w:rPr>
          <w:rFonts w:ascii="Times New Roman" w:hAnsi="Times New Roman" w:cs="Times New Roman"/>
          <w:color w:val="000000" w:themeColor="text1"/>
          <w:sz w:val="24"/>
          <w:szCs w:val="24"/>
        </w:rPr>
        <w:t>а</w:t>
      </w:r>
      <w:r w:rsidR="0017125B" w:rsidRPr="004524F3">
        <w:rPr>
          <w:rFonts w:ascii="Times New Roman" w:hAnsi="Times New Roman" w:cs="Times New Roman"/>
          <w:color w:val="000000" w:themeColor="text1"/>
          <w:sz w:val="24"/>
          <w:szCs w:val="24"/>
        </w:rPr>
        <w:t>ти</w:t>
      </w:r>
      <w:r w:rsidR="00D42A9F" w:rsidRPr="004524F3">
        <w:rPr>
          <w:rFonts w:ascii="Times New Roman" w:hAnsi="Times New Roman" w:cs="Times New Roman"/>
          <w:color w:val="000000" w:themeColor="text1"/>
          <w:sz w:val="24"/>
          <w:szCs w:val="24"/>
        </w:rPr>
        <w:t>в</w:t>
      </w:r>
      <w:r w:rsidR="0017125B" w:rsidRPr="004524F3">
        <w:rPr>
          <w:rFonts w:ascii="Times New Roman" w:hAnsi="Times New Roman" w:cs="Times New Roman"/>
          <w:color w:val="000000" w:themeColor="text1"/>
          <w:sz w:val="24"/>
          <w:szCs w:val="24"/>
        </w:rPr>
        <w:t>ное</w:t>
      </w:r>
      <w:r w:rsidRPr="004524F3">
        <w:rPr>
          <w:rFonts w:ascii="Times New Roman" w:hAnsi="Times New Roman" w:cs="Times New Roman"/>
          <w:color w:val="000000" w:themeColor="text1"/>
          <w:sz w:val="24"/>
          <w:szCs w:val="24"/>
        </w:rPr>
        <w:t xml:space="preserve"> влияние в отношении следующего/их риска/</w:t>
      </w:r>
      <w:proofErr w:type="spellStart"/>
      <w:r w:rsidRPr="004524F3">
        <w:rPr>
          <w:rFonts w:ascii="Times New Roman" w:hAnsi="Times New Roman" w:cs="Times New Roman"/>
          <w:color w:val="000000" w:themeColor="text1"/>
          <w:sz w:val="24"/>
          <w:szCs w:val="24"/>
        </w:rPr>
        <w:t>ов</w:t>
      </w:r>
      <w:proofErr w:type="spellEnd"/>
      <w:r w:rsidRPr="004524F3">
        <w:rPr>
          <w:rFonts w:ascii="Times New Roman" w:hAnsi="Times New Roman" w:cs="Times New Roman"/>
          <w:color w:val="000000" w:themeColor="text1"/>
          <w:sz w:val="24"/>
          <w:szCs w:val="24"/>
        </w:rPr>
        <w:t xml:space="preserve">: </w:t>
      </w:r>
      <w:r w:rsidR="00C374D8" w:rsidRPr="004524F3">
        <w:rPr>
          <w:rFonts w:ascii="Times New Roman" w:hAnsi="Times New Roman" w:cs="Times New Roman"/>
          <w:i/>
          <w:color w:val="000000" w:themeColor="text1"/>
          <w:sz w:val="24"/>
          <w:szCs w:val="24"/>
        </w:rPr>
        <w:t>(</w:t>
      </w:r>
      <w:r w:rsidRPr="004524F3">
        <w:rPr>
          <w:rFonts w:ascii="Times New Roman" w:hAnsi="Times New Roman" w:cs="Times New Roman"/>
          <w:i/>
          <w:color w:val="000000" w:themeColor="text1"/>
          <w:sz w:val="24"/>
          <w:szCs w:val="24"/>
        </w:rPr>
        <w:t>указывается код и наименование соответствующего вопросу риска</w:t>
      </w:r>
      <w:r w:rsidR="00C374D8" w:rsidRPr="004524F3">
        <w:rPr>
          <w:rFonts w:ascii="Times New Roman" w:hAnsi="Times New Roman" w:cs="Times New Roman"/>
          <w:i/>
          <w:color w:val="000000" w:themeColor="text1"/>
          <w:sz w:val="24"/>
          <w:szCs w:val="24"/>
        </w:rPr>
        <w:t>)</w:t>
      </w:r>
      <w:r w:rsidR="00630DB1" w:rsidRPr="004524F3">
        <w:rPr>
          <w:rFonts w:ascii="Times New Roman" w:hAnsi="Times New Roman" w:cs="Times New Roman"/>
          <w:i/>
          <w:iCs/>
          <w:color w:val="000000" w:themeColor="text1"/>
          <w:sz w:val="24"/>
          <w:szCs w:val="24"/>
        </w:rPr>
        <w:t>,</w:t>
      </w:r>
      <w:r w:rsidRPr="004524F3">
        <w:rPr>
          <w:rFonts w:ascii="Times New Roman" w:hAnsi="Times New Roman" w:cs="Times New Roman"/>
          <w:color w:val="000000" w:themeColor="text1"/>
          <w:sz w:val="24"/>
          <w:szCs w:val="24"/>
        </w:rPr>
        <w:t xml:space="preserve"> предусмотренного</w:t>
      </w:r>
      <w:r w:rsidR="00C374D8" w:rsidRPr="004524F3">
        <w:rPr>
          <w:rFonts w:ascii="Times New Roman" w:hAnsi="Times New Roman" w:cs="Times New Roman"/>
          <w:color w:val="000000" w:themeColor="text1"/>
          <w:sz w:val="24"/>
          <w:szCs w:val="24"/>
        </w:rPr>
        <w:t>/</w:t>
      </w:r>
      <w:proofErr w:type="spellStart"/>
      <w:r w:rsidR="00C374D8" w:rsidRPr="004524F3">
        <w:rPr>
          <w:rFonts w:ascii="Times New Roman" w:hAnsi="Times New Roman" w:cs="Times New Roman"/>
          <w:color w:val="000000" w:themeColor="text1"/>
          <w:sz w:val="24"/>
          <w:szCs w:val="24"/>
        </w:rPr>
        <w:t>ых</w:t>
      </w:r>
      <w:proofErr w:type="spellEnd"/>
      <w:r w:rsidRPr="004524F3">
        <w:rPr>
          <w:rFonts w:ascii="Times New Roman" w:hAnsi="Times New Roman" w:cs="Times New Roman"/>
          <w:color w:val="000000" w:themeColor="text1"/>
          <w:sz w:val="24"/>
          <w:szCs w:val="24"/>
        </w:rPr>
        <w:t xml:space="preserve"> Стратегией риск-аппетита, уменьшив при этом вероятность реализации таких причин возникновения вышеназванного/</w:t>
      </w:r>
      <w:proofErr w:type="spellStart"/>
      <w:r w:rsidRPr="004524F3">
        <w:rPr>
          <w:rFonts w:ascii="Times New Roman" w:hAnsi="Times New Roman" w:cs="Times New Roman"/>
          <w:color w:val="000000" w:themeColor="text1"/>
          <w:sz w:val="24"/>
          <w:szCs w:val="24"/>
        </w:rPr>
        <w:t>ых</w:t>
      </w:r>
      <w:proofErr w:type="spellEnd"/>
      <w:r w:rsidRPr="004524F3">
        <w:rPr>
          <w:rFonts w:ascii="Times New Roman" w:hAnsi="Times New Roman" w:cs="Times New Roman"/>
          <w:color w:val="000000" w:themeColor="text1"/>
          <w:sz w:val="24"/>
          <w:szCs w:val="24"/>
        </w:rPr>
        <w:t xml:space="preserve"> риска/</w:t>
      </w:r>
      <w:proofErr w:type="spellStart"/>
      <w:r w:rsidRPr="004524F3">
        <w:rPr>
          <w:rFonts w:ascii="Times New Roman" w:hAnsi="Times New Roman" w:cs="Times New Roman"/>
          <w:color w:val="000000" w:themeColor="text1"/>
          <w:sz w:val="24"/>
          <w:szCs w:val="24"/>
        </w:rPr>
        <w:t>ов</w:t>
      </w:r>
      <w:proofErr w:type="spellEnd"/>
      <w:r w:rsidRPr="004524F3">
        <w:rPr>
          <w:rFonts w:ascii="Times New Roman" w:hAnsi="Times New Roman" w:cs="Times New Roman"/>
          <w:color w:val="000000" w:themeColor="text1"/>
          <w:sz w:val="24"/>
          <w:szCs w:val="24"/>
        </w:rPr>
        <w:t xml:space="preserve">, как </w:t>
      </w:r>
      <w:r w:rsidR="00C374D8" w:rsidRPr="004524F3">
        <w:rPr>
          <w:rFonts w:ascii="Times New Roman" w:hAnsi="Times New Roman" w:cs="Times New Roman"/>
          <w:i/>
          <w:color w:val="000000" w:themeColor="text1"/>
          <w:sz w:val="24"/>
          <w:szCs w:val="24"/>
        </w:rPr>
        <w:t>(</w:t>
      </w:r>
      <w:r w:rsidRPr="004524F3">
        <w:rPr>
          <w:rFonts w:ascii="Times New Roman" w:hAnsi="Times New Roman" w:cs="Times New Roman"/>
          <w:i/>
          <w:color w:val="000000" w:themeColor="text1"/>
          <w:sz w:val="24"/>
          <w:szCs w:val="24"/>
        </w:rPr>
        <w:t xml:space="preserve">указываются причины </w:t>
      </w:r>
      <w:proofErr w:type="gramStart"/>
      <w:r w:rsidRPr="004524F3">
        <w:rPr>
          <w:rFonts w:ascii="Times New Roman" w:hAnsi="Times New Roman" w:cs="Times New Roman"/>
          <w:i/>
          <w:color w:val="000000" w:themeColor="text1"/>
          <w:sz w:val="24"/>
          <w:szCs w:val="24"/>
        </w:rPr>
        <w:t>возникновения</w:t>
      </w:r>
      <w:proofErr w:type="gramEnd"/>
      <w:r w:rsidRPr="004524F3">
        <w:rPr>
          <w:rFonts w:ascii="Times New Roman" w:hAnsi="Times New Roman" w:cs="Times New Roman"/>
          <w:i/>
          <w:color w:val="000000" w:themeColor="text1"/>
          <w:sz w:val="24"/>
          <w:szCs w:val="24"/>
        </w:rPr>
        <w:t xml:space="preserve"> названного/</w:t>
      </w:r>
      <w:proofErr w:type="spellStart"/>
      <w:r w:rsidRPr="004524F3">
        <w:rPr>
          <w:rFonts w:ascii="Times New Roman" w:hAnsi="Times New Roman" w:cs="Times New Roman"/>
          <w:i/>
          <w:color w:val="000000" w:themeColor="text1"/>
          <w:sz w:val="24"/>
          <w:szCs w:val="24"/>
        </w:rPr>
        <w:t>ых</w:t>
      </w:r>
      <w:proofErr w:type="spellEnd"/>
      <w:r w:rsidRPr="004524F3">
        <w:rPr>
          <w:rFonts w:ascii="Times New Roman" w:hAnsi="Times New Roman" w:cs="Times New Roman"/>
          <w:i/>
          <w:color w:val="000000" w:themeColor="text1"/>
          <w:sz w:val="24"/>
          <w:szCs w:val="24"/>
        </w:rPr>
        <w:t xml:space="preserve"> выше риска/</w:t>
      </w:r>
      <w:proofErr w:type="spellStart"/>
      <w:r w:rsidRPr="004524F3">
        <w:rPr>
          <w:rFonts w:ascii="Times New Roman" w:hAnsi="Times New Roman" w:cs="Times New Roman"/>
          <w:i/>
          <w:color w:val="000000" w:themeColor="text1"/>
          <w:sz w:val="24"/>
          <w:szCs w:val="24"/>
        </w:rPr>
        <w:t>ов</w:t>
      </w:r>
      <w:proofErr w:type="spellEnd"/>
      <w:r w:rsidRPr="004524F3">
        <w:rPr>
          <w:rFonts w:ascii="Times New Roman" w:hAnsi="Times New Roman" w:cs="Times New Roman"/>
          <w:i/>
          <w:color w:val="000000" w:themeColor="text1"/>
          <w:sz w:val="24"/>
          <w:szCs w:val="24"/>
        </w:rPr>
        <w:t>, предусмотренны</w:t>
      </w:r>
      <w:r w:rsidR="00C374D8" w:rsidRPr="004524F3">
        <w:rPr>
          <w:rFonts w:ascii="Times New Roman" w:hAnsi="Times New Roman" w:cs="Times New Roman"/>
          <w:i/>
          <w:color w:val="000000" w:themeColor="text1"/>
          <w:sz w:val="24"/>
          <w:szCs w:val="24"/>
        </w:rPr>
        <w:t>х</w:t>
      </w:r>
      <w:r w:rsidRPr="004524F3">
        <w:rPr>
          <w:rFonts w:ascii="Times New Roman" w:hAnsi="Times New Roman" w:cs="Times New Roman"/>
          <w:i/>
          <w:color w:val="000000" w:themeColor="text1"/>
          <w:sz w:val="24"/>
          <w:szCs w:val="24"/>
        </w:rPr>
        <w:t xml:space="preserve"> Стратегией риск-аппетита для этого/этих риска/рисков</w:t>
      </w:r>
      <w:r w:rsidR="00C374D8" w:rsidRPr="004524F3">
        <w:rPr>
          <w:rFonts w:ascii="Times New Roman" w:hAnsi="Times New Roman" w:cs="Times New Roman"/>
          <w:i/>
          <w:color w:val="000000" w:themeColor="text1"/>
          <w:sz w:val="24"/>
          <w:szCs w:val="24"/>
        </w:rPr>
        <w:t>)</w:t>
      </w:r>
      <w:r w:rsidRPr="004524F3">
        <w:rPr>
          <w:rFonts w:ascii="Times New Roman" w:hAnsi="Times New Roman" w:cs="Times New Roman"/>
          <w:i/>
          <w:color w:val="000000" w:themeColor="text1"/>
          <w:sz w:val="24"/>
          <w:szCs w:val="24"/>
        </w:rPr>
        <w:t>.</w:t>
      </w:r>
    </w:p>
    <w:p w14:paraId="311C8FBD" w14:textId="77777777" w:rsidR="00606ACB" w:rsidRPr="004524F3" w:rsidRDefault="00606ACB" w:rsidP="00C909FB">
      <w:pPr>
        <w:spacing w:after="0"/>
        <w:ind w:firstLine="708"/>
        <w:jc w:val="both"/>
        <w:rPr>
          <w:color w:val="000000" w:themeColor="text1"/>
        </w:rPr>
      </w:pPr>
      <w:r w:rsidRPr="004524F3">
        <w:rPr>
          <w:rFonts w:ascii="Times New Roman" w:hAnsi="Times New Roman" w:cs="Times New Roman"/>
          <w:color w:val="000000" w:themeColor="text1"/>
          <w:sz w:val="24"/>
          <w:szCs w:val="24"/>
        </w:rPr>
        <w:t xml:space="preserve">Какие-либо негативные социально-экономические и/или правовые последствия при принятии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ом директоров </w:t>
      </w:r>
      <w:r w:rsidRPr="004524F3">
        <w:rPr>
          <w:rFonts w:ascii="Times New Roman" w:hAnsi="Times New Roman" w:cs="Times New Roman"/>
          <w:b/>
          <w:color w:val="000000" w:themeColor="text1"/>
          <w:sz w:val="24"/>
          <w:szCs w:val="24"/>
        </w:rPr>
        <w:t>(</w:t>
      </w:r>
      <w:r w:rsidRPr="004524F3">
        <w:rPr>
          <w:rFonts w:ascii="Times New Roman" w:hAnsi="Times New Roman" w:cs="Times New Roman"/>
          <w:i/>
          <w:color w:val="000000" w:themeColor="text1"/>
          <w:sz w:val="24"/>
          <w:szCs w:val="24"/>
        </w:rPr>
        <w:t>наименование компании</w:t>
      </w:r>
      <w:r w:rsidRPr="004524F3">
        <w:rPr>
          <w:rFonts w:ascii="Times New Roman" w:hAnsi="Times New Roman" w:cs="Times New Roman"/>
          <w:b/>
          <w:color w:val="000000" w:themeColor="text1"/>
          <w:sz w:val="24"/>
          <w:szCs w:val="24"/>
        </w:rPr>
        <w:t>)</w:t>
      </w:r>
      <w:r w:rsidRPr="004524F3">
        <w:rPr>
          <w:rFonts w:ascii="Times New Roman" w:hAnsi="Times New Roman" w:cs="Times New Roman"/>
          <w:color w:val="000000" w:themeColor="text1"/>
          <w:sz w:val="24"/>
          <w:szCs w:val="24"/>
        </w:rPr>
        <w:t xml:space="preserve"> решения по указанному вопросу отсутствуют.</w:t>
      </w:r>
    </w:p>
    <w:p w14:paraId="2FC30EDE" w14:textId="77777777" w:rsidR="00606ACB" w:rsidRPr="004524F3" w:rsidRDefault="00606ACB" w:rsidP="00C909FB">
      <w:pPr>
        <w:spacing w:after="0" w:line="0" w:lineRule="atLeast"/>
        <w:ind w:firstLine="709"/>
        <w:jc w:val="both"/>
        <w:rPr>
          <w:color w:val="000000" w:themeColor="text1"/>
        </w:rPr>
      </w:pPr>
      <w:r w:rsidRPr="004524F3">
        <w:rPr>
          <w:rFonts w:ascii="Times New Roman" w:hAnsi="Times New Roman" w:cs="Times New Roman"/>
          <w:color w:val="000000" w:themeColor="text1"/>
          <w:sz w:val="24"/>
          <w:szCs w:val="24"/>
        </w:rPr>
        <w:t xml:space="preserve">Сроки ожидаемых результатов – </w:t>
      </w:r>
      <w:r w:rsidRPr="004524F3">
        <w:rPr>
          <w:rFonts w:ascii="Times New Roman" w:hAnsi="Times New Roman" w:cs="Times New Roman"/>
          <w:i/>
          <w:color w:val="000000" w:themeColor="text1"/>
          <w:sz w:val="24"/>
          <w:szCs w:val="24"/>
        </w:rPr>
        <w:t>например</w:t>
      </w:r>
      <w:r w:rsidRPr="004524F3">
        <w:rPr>
          <w:rFonts w:ascii="Times New Roman" w:hAnsi="Times New Roman" w:cs="Times New Roman"/>
          <w:color w:val="000000" w:themeColor="text1"/>
          <w:sz w:val="24"/>
          <w:szCs w:val="24"/>
        </w:rPr>
        <w:t>, в рамках принятого решения в срок до 00.00.2000 года будет проделана следующая</w:t>
      </w:r>
      <w:r w:rsidR="003D50CE" w:rsidRPr="004524F3">
        <w:rPr>
          <w:rFonts w:ascii="Times New Roman" w:hAnsi="Times New Roman" w:cs="Times New Roman"/>
          <w:color w:val="000000" w:themeColor="text1"/>
          <w:sz w:val="24"/>
          <w:szCs w:val="24"/>
        </w:rPr>
        <w:t xml:space="preserve"> работа: …</w:t>
      </w:r>
    </w:p>
    <w:p w14:paraId="691E1FE1" w14:textId="77777777" w:rsidR="00606ACB" w:rsidRPr="004524F3" w:rsidRDefault="00606ACB" w:rsidP="00C909FB">
      <w:pPr>
        <w:spacing w:after="0" w:line="0" w:lineRule="atLeast"/>
        <w:ind w:firstLine="709"/>
        <w:jc w:val="both"/>
        <w:rPr>
          <w:color w:val="000000" w:themeColor="text1"/>
        </w:rPr>
      </w:pPr>
      <w:r w:rsidRPr="004524F3">
        <w:rPr>
          <w:rFonts w:ascii="Times New Roman" w:hAnsi="Times New Roman" w:cs="Times New Roman"/>
          <w:color w:val="000000" w:themeColor="text1"/>
          <w:sz w:val="24"/>
          <w:szCs w:val="24"/>
        </w:rPr>
        <w:t>Предполагаемая эффективность для</w:t>
      </w:r>
      <w:r w:rsidR="00C374D8" w:rsidRPr="004524F3">
        <w:rPr>
          <w:rFonts w:ascii="Times New Roman" w:hAnsi="Times New Roman" w:cs="Times New Roman"/>
          <w:color w:val="000000" w:themeColor="text1"/>
          <w:sz w:val="24"/>
          <w:szCs w:val="24"/>
        </w:rPr>
        <w:t xml:space="preserve"> АО «</w:t>
      </w:r>
      <w:proofErr w:type="spellStart"/>
      <w:r w:rsidR="00C374D8" w:rsidRPr="004524F3">
        <w:rPr>
          <w:rFonts w:ascii="Times New Roman" w:hAnsi="Times New Roman" w:cs="Times New Roman"/>
          <w:color w:val="000000" w:themeColor="text1"/>
          <w:sz w:val="24"/>
          <w:szCs w:val="24"/>
          <w:lang w:val="en-US"/>
        </w:rPr>
        <w:t>Bereke</w:t>
      </w:r>
      <w:proofErr w:type="spellEnd"/>
      <w:r w:rsidR="00C374D8" w:rsidRPr="004524F3">
        <w:rPr>
          <w:rFonts w:ascii="Times New Roman" w:hAnsi="Times New Roman" w:cs="Times New Roman"/>
          <w:color w:val="000000" w:themeColor="text1"/>
          <w:sz w:val="24"/>
          <w:szCs w:val="24"/>
        </w:rPr>
        <w:t xml:space="preserve"> </w:t>
      </w:r>
      <w:r w:rsidR="00C374D8" w:rsidRPr="004524F3">
        <w:rPr>
          <w:rFonts w:ascii="Times New Roman" w:hAnsi="Times New Roman" w:cs="Times New Roman"/>
          <w:color w:val="000000" w:themeColor="text1"/>
          <w:sz w:val="24"/>
          <w:szCs w:val="24"/>
          <w:lang w:val="en-US"/>
        </w:rPr>
        <w:t>Bank</w:t>
      </w:r>
      <w:r w:rsidR="00C374D8" w:rsidRPr="004524F3">
        <w:rPr>
          <w:rFonts w:ascii="Times New Roman" w:hAnsi="Times New Roman" w:cs="Times New Roman"/>
          <w:color w:val="000000" w:themeColor="text1"/>
          <w:sz w:val="24"/>
          <w:szCs w:val="24"/>
        </w:rPr>
        <w:t>»</w:t>
      </w:r>
      <w:r w:rsidRPr="004524F3">
        <w:rPr>
          <w:rFonts w:ascii="Times New Roman" w:hAnsi="Times New Roman" w:cs="Times New Roman"/>
          <w:color w:val="000000" w:themeColor="text1"/>
          <w:sz w:val="24"/>
          <w:szCs w:val="24"/>
        </w:rPr>
        <w:t xml:space="preserve"> в итоге принятия положительного решения по данному вопросу/рассмотрения данного вопроса заключается в следующем</w:t>
      </w:r>
      <w:proofErr w:type="gramStart"/>
      <w:r w:rsidRPr="004524F3">
        <w:rPr>
          <w:rFonts w:ascii="Times New Roman" w:hAnsi="Times New Roman" w:cs="Times New Roman"/>
          <w:color w:val="000000" w:themeColor="text1"/>
          <w:sz w:val="24"/>
          <w:szCs w:val="24"/>
        </w:rPr>
        <w:t xml:space="preserve"> ….</w:t>
      </w:r>
      <w:proofErr w:type="gramEnd"/>
      <w:r w:rsidRPr="004524F3">
        <w:rPr>
          <w:rFonts w:ascii="Times New Roman" w:hAnsi="Times New Roman" w:cs="Times New Roman"/>
          <w:color w:val="000000" w:themeColor="text1"/>
          <w:sz w:val="24"/>
          <w:szCs w:val="24"/>
        </w:rPr>
        <w:t xml:space="preserve"> .</w:t>
      </w:r>
    </w:p>
    <w:p w14:paraId="43B9F4A6" w14:textId="77777777" w:rsidR="00606ACB" w:rsidRPr="004524F3" w:rsidRDefault="00606ACB" w:rsidP="00C909FB">
      <w:pPr>
        <w:spacing w:after="0" w:line="0" w:lineRule="atLeast"/>
        <w:ind w:firstLine="709"/>
        <w:jc w:val="both"/>
        <w:rPr>
          <w:color w:val="000000" w:themeColor="text1"/>
        </w:rPr>
      </w:pPr>
      <w:r w:rsidRPr="004524F3">
        <w:rPr>
          <w:rFonts w:ascii="Times New Roman" w:hAnsi="Times New Roman" w:cs="Times New Roman"/>
          <w:color w:val="000000" w:themeColor="text1"/>
          <w:sz w:val="24"/>
          <w:szCs w:val="24"/>
        </w:rPr>
        <w:t>Принятие решения по данному вопросу не повлечет финансовых затрат</w:t>
      </w:r>
      <w:r w:rsidR="00C374D8" w:rsidRPr="004524F3">
        <w:rPr>
          <w:rFonts w:ascii="Times New Roman" w:hAnsi="Times New Roman" w:cs="Times New Roman"/>
          <w:color w:val="000000" w:themeColor="text1"/>
          <w:sz w:val="24"/>
          <w:szCs w:val="24"/>
        </w:rPr>
        <w:t xml:space="preserve"> АО «</w:t>
      </w:r>
      <w:proofErr w:type="spellStart"/>
      <w:r w:rsidR="00C374D8" w:rsidRPr="004524F3">
        <w:rPr>
          <w:rFonts w:ascii="Times New Roman" w:hAnsi="Times New Roman" w:cs="Times New Roman"/>
          <w:color w:val="000000" w:themeColor="text1"/>
          <w:sz w:val="24"/>
          <w:szCs w:val="24"/>
          <w:lang w:val="en-US"/>
        </w:rPr>
        <w:t>Bereke</w:t>
      </w:r>
      <w:proofErr w:type="spellEnd"/>
      <w:r w:rsidR="00C374D8" w:rsidRPr="004524F3">
        <w:rPr>
          <w:rFonts w:ascii="Times New Roman" w:hAnsi="Times New Roman" w:cs="Times New Roman"/>
          <w:color w:val="000000" w:themeColor="text1"/>
          <w:sz w:val="24"/>
          <w:szCs w:val="24"/>
        </w:rPr>
        <w:t xml:space="preserve"> </w:t>
      </w:r>
      <w:r w:rsidR="00C374D8" w:rsidRPr="004524F3">
        <w:rPr>
          <w:rFonts w:ascii="Times New Roman" w:hAnsi="Times New Roman" w:cs="Times New Roman"/>
          <w:color w:val="000000" w:themeColor="text1"/>
          <w:sz w:val="24"/>
          <w:szCs w:val="24"/>
          <w:lang w:val="en-US"/>
        </w:rPr>
        <w:t>Bank</w:t>
      </w:r>
      <w:r w:rsidR="00C374D8"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 xml:space="preserve">и не потребует приведения внутренних нормативных документов </w:t>
      </w:r>
      <w:r w:rsidR="00C374D8" w:rsidRPr="004524F3">
        <w:rPr>
          <w:rFonts w:ascii="Times New Roman" w:hAnsi="Times New Roman" w:cs="Times New Roman"/>
          <w:color w:val="000000" w:themeColor="text1"/>
          <w:sz w:val="24"/>
          <w:szCs w:val="24"/>
        </w:rPr>
        <w:t>АО «</w:t>
      </w:r>
      <w:proofErr w:type="spellStart"/>
      <w:r w:rsidR="00C374D8" w:rsidRPr="004524F3">
        <w:rPr>
          <w:rFonts w:ascii="Times New Roman" w:hAnsi="Times New Roman" w:cs="Times New Roman"/>
          <w:color w:val="000000" w:themeColor="text1"/>
          <w:sz w:val="24"/>
          <w:szCs w:val="24"/>
          <w:lang w:val="en-US"/>
        </w:rPr>
        <w:t>Bereke</w:t>
      </w:r>
      <w:proofErr w:type="spellEnd"/>
      <w:r w:rsidR="00C374D8" w:rsidRPr="004524F3">
        <w:rPr>
          <w:rFonts w:ascii="Times New Roman" w:hAnsi="Times New Roman" w:cs="Times New Roman"/>
          <w:color w:val="000000" w:themeColor="text1"/>
          <w:sz w:val="24"/>
          <w:szCs w:val="24"/>
        </w:rPr>
        <w:t xml:space="preserve"> </w:t>
      </w:r>
      <w:r w:rsidR="00C374D8" w:rsidRPr="004524F3">
        <w:rPr>
          <w:rFonts w:ascii="Times New Roman" w:hAnsi="Times New Roman" w:cs="Times New Roman"/>
          <w:color w:val="000000" w:themeColor="text1"/>
          <w:sz w:val="24"/>
          <w:szCs w:val="24"/>
          <w:lang w:val="en-US"/>
        </w:rPr>
        <w:t>Bank</w:t>
      </w:r>
      <w:r w:rsidR="00C374D8"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 xml:space="preserve">в соответствие с ним. </w:t>
      </w:r>
    </w:p>
    <w:p w14:paraId="4FEB4C16" w14:textId="77777777" w:rsidR="00606ACB" w:rsidRPr="004524F3" w:rsidRDefault="00606ACB" w:rsidP="00C909FB">
      <w:pPr>
        <w:spacing w:after="0" w:line="0" w:lineRule="atLeast"/>
        <w:ind w:firstLine="709"/>
        <w:jc w:val="both"/>
        <w:rPr>
          <w:color w:val="000000" w:themeColor="text1"/>
        </w:rPr>
      </w:pPr>
      <w:r w:rsidRPr="004524F3">
        <w:rPr>
          <w:rFonts w:ascii="Times New Roman" w:hAnsi="Times New Roman" w:cs="Times New Roman"/>
          <w:color w:val="000000" w:themeColor="text1"/>
          <w:sz w:val="24"/>
          <w:szCs w:val="24"/>
        </w:rPr>
        <w:t xml:space="preserve">Принятие решения по данному вопросу повлечет следующие финансовые затраты </w:t>
      </w:r>
      <w:r w:rsidR="00C374D8" w:rsidRPr="004524F3">
        <w:rPr>
          <w:rFonts w:ascii="Times New Roman" w:hAnsi="Times New Roman" w:cs="Times New Roman"/>
          <w:color w:val="000000" w:themeColor="text1"/>
          <w:sz w:val="24"/>
          <w:szCs w:val="24"/>
        </w:rPr>
        <w:t>АО «</w:t>
      </w:r>
      <w:proofErr w:type="spellStart"/>
      <w:r w:rsidR="00C374D8" w:rsidRPr="004524F3">
        <w:rPr>
          <w:rFonts w:ascii="Times New Roman" w:hAnsi="Times New Roman" w:cs="Times New Roman"/>
          <w:color w:val="000000" w:themeColor="text1"/>
          <w:sz w:val="24"/>
          <w:szCs w:val="24"/>
          <w:lang w:val="en-US"/>
        </w:rPr>
        <w:t>Bereke</w:t>
      </w:r>
      <w:proofErr w:type="spellEnd"/>
      <w:r w:rsidR="00C374D8" w:rsidRPr="004524F3">
        <w:rPr>
          <w:rFonts w:ascii="Times New Roman" w:hAnsi="Times New Roman" w:cs="Times New Roman"/>
          <w:color w:val="000000" w:themeColor="text1"/>
          <w:sz w:val="24"/>
          <w:szCs w:val="24"/>
        </w:rPr>
        <w:t xml:space="preserve"> </w:t>
      </w:r>
      <w:r w:rsidR="00C374D8" w:rsidRPr="004524F3">
        <w:rPr>
          <w:rFonts w:ascii="Times New Roman" w:hAnsi="Times New Roman" w:cs="Times New Roman"/>
          <w:color w:val="000000" w:themeColor="text1"/>
          <w:sz w:val="24"/>
          <w:szCs w:val="24"/>
          <w:lang w:val="en-US"/>
        </w:rPr>
        <w:t>Bank</w:t>
      </w:r>
      <w:r w:rsidR="00C374D8" w:rsidRPr="004524F3">
        <w:rPr>
          <w:rFonts w:ascii="Times New Roman" w:hAnsi="Times New Roman" w:cs="Times New Roman"/>
          <w:color w:val="000000" w:themeColor="text1"/>
          <w:sz w:val="24"/>
          <w:szCs w:val="24"/>
        </w:rPr>
        <w:t>» (</w:t>
      </w:r>
      <w:r w:rsidRPr="004524F3">
        <w:rPr>
          <w:rFonts w:ascii="Times New Roman" w:hAnsi="Times New Roman" w:cs="Times New Roman"/>
          <w:i/>
          <w:color w:val="000000" w:themeColor="text1"/>
          <w:sz w:val="24"/>
          <w:szCs w:val="24"/>
        </w:rPr>
        <w:t>указать какие, в каком размере</w:t>
      </w:r>
      <w:r w:rsidR="00C374D8" w:rsidRPr="004524F3">
        <w:rPr>
          <w:rFonts w:ascii="Times New Roman" w:hAnsi="Times New Roman" w:cs="Times New Roman"/>
          <w:i/>
          <w:color w:val="000000" w:themeColor="text1"/>
          <w:sz w:val="24"/>
          <w:szCs w:val="24"/>
        </w:rPr>
        <w:t>)</w:t>
      </w:r>
      <w:r w:rsidRPr="004524F3">
        <w:rPr>
          <w:rFonts w:ascii="Times New Roman" w:hAnsi="Times New Roman" w:cs="Times New Roman"/>
          <w:color w:val="000000" w:themeColor="text1"/>
          <w:sz w:val="24"/>
          <w:szCs w:val="24"/>
        </w:rPr>
        <w:t xml:space="preserve"> </w:t>
      </w:r>
      <w:proofErr w:type="gramStart"/>
      <w:r w:rsidRPr="004524F3">
        <w:rPr>
          <w:rFonts w:ascii="Times New Roman" w:hAnsi="Times New Roman" w:cs="Times New Roman"/>
          <w:color w:val="000000" w:themeColor="text1"/>
          <w:sz w:val="24"/>
          <w:szCs w:val="24"/>
        </w:rPr>
        <w:t>… ,</w:t>
      </w:r>
      <w:proofErr w:type="gramEnd"/>
      <w:r w:rsidRPr="004524F3">
        <w:rPr>
          <w:rFonts w:ascii="Times New Roman" w:hAnsi="Times New Roman" w:cs="Times New Roman"/>
          <w:color w:val="000000" w:themeColor="text1"/>
          <w:sz w:val="24"/>
          <w:szCs w:val="24"/>
        </w:rPr>
        <w:t xml:space="preserve"> которые предусмотрены/не предусмотрены Планом развития </w:t>
      </w:r>
      <w:r w:rsidR="00C374D8" w:rsidRPr="004524F3">
        <w:rPr>
          <w:rFonts w:ascii="Times New Roman" w:hAnsi="Times New Roman" w:cs="Times New Roman"/>
          <w:color w:val="000000" w:themeColor="text1"/>
          <w:sz w:val="24"/>
          <w:szCs w:val="24"/>
        </w:rPr>
        <w:t>АО «</w:t>
      </w:r>
      <w:proofErr w:type="spellStart"/>
      <w:r w:rsidR="00C374D8" w:rsidRPr="004524F3">
        <w:rPr>
          <w:rFonts w:ascii="Times New Roman" w:hAnsi="Times New Roman" w:cs="Times New Roman"/>
          <w:color w:val="000000" w:themeColor="text1"/>
          <w:sz w:val="24"/>
          <w:szCs w:val="24"/>
          <w:lang w:val="en-US"/>
        </w:rPr>
        <w:t>Bereke</w:t>
      </w:r>
      <w:proofErr w:type="spellEnd"/>
      <w:r w:rsidR="00C374D8" w:rsidRPr="004524F3">
        <w:rPr>
          <w:rFonts w:ascii="Times New Roman" w:hAnsi="Times New Roman" w:cs="Times New Roman"/>
          <w:color w:val="000000" w:themeColor="text1"/>
          <w:sz w:val="24"/>
          <w:szCs w:val="24"/>
        </w:rPr>
        <w:t xml:space="preserve"> </w:t>
      </w:r>
      <w:r w:rsidR="00C374D8" w:rsidRPr="004524F3">
        <w:rPr>
          <w:rFonts w:ascii="Times New Roman" w:hAnsi="Times New Roman" w:cs="Times New Roman"/>
          <w:color w:val="000000" w:themeColor="text1"/>
          <w:sz w:val="24"/>
          <w:szCs w:val="24"/>
          <w:lang w:val="en-US"/>
        </w:rPr>
        <w:t>Bank</w:t>
      </w:r>
      <w:r w:rsidR="00C374D8" w:rsidRPr="004524F3">
        <w:rPr>
          <w:rFonts w:ascii="Times New Roman" w:hAnsi="Times New Roman" w:cs="Times New Roman"/>
          <w:color w:val="000000" w:themeColor="text1"/>
          <w:sz w:val="24"/>
          <w:szCs w:val="24"/>
        </w:rPr>
        <w:t>»</w:t>
      </w:r>
      <w:r w:rsidRPr="004524F3">
        <w:rPr>
          <w:rFonts w:ascii="Times New Roman" w:hAnsi="Times New Roman" w:cs="Times New Roman"/>
          <w:color w:val="000000" w:themeColor="text1"/>
          <w:sz w:val="24"/>
          <w:szCs w:val="24"/>
        </w:rPr>
        <w:t>,</w:t>
      </w:r>
      <w:r w:rsidR="0004007A" w:rsidRPr="004524F3">
        <w:rPr>
          <w:rFonts w:ascii="Times New Roman" w:hAnsi="Times New Roman" w:cs="Times New Roman"/>
          <w:color w:val="000000" w:themeColor="text1"/>
          <w:sz w:val="24"/>
          <w:szCs w:val="24"/>
        </w:rPr>
        <w:t xml:space="preserve"> утвержденным на текущий год.</w:t>
      </w:r>
    </w:p>
    <w:p w14:paraId="10D2C249" w14:textId="77777777" w:rsidR="00606ACB" w:rsidRPr="004524F3" w:rsidRDefault="00606ACB" w:rsidP="00C909FB">
      <w:pPr>
        <w:spacing w:after="0" w:line="0" w:lineRule="atLeast"/>
        <w:ind w:firstLine="709"/>
        <w:jc w:val="both"/>
        <w:rPr>
          <w:color w:val="000000" w:themeColor="text1"/>
        </w:rPr>
      </w:pPr>
      <w:r w:rsidRPr="004524F3">
        <w:rPr>
          <w:rFonts w:ascii="Times New Roman" w:hAnsi="Times New Roman" w:cs="Times New Roman"/>
          <w:color w:val="000000" w:themeColor="text1"/>
          <w:sz w:val="24"/>
          <w:szCs w:val="24"/>
        </w:rPr>
        <w:t xml:space="preserve">Принятие решения по данному вопросу потребует внесения изменений и дополнений в некоторые внутренние акты и документы, регулирующие внутреннюю деятельность </w:t>
      </w:r>
      <w:r w:rsidR="00C374D8" w:rsidRPr="004524F3">
        <w:rPr>
          <w:rFonts w:ascii="Times New Roman" w:hAnsi="Times New Roman" w:cs="Times New Roman"/>
          <w:color w:val="000000" w:themeColor="text1"/>
          <w:sz w:val="24"/>
          <w:szCs w:val="24"/>
        </w:rPr>
        <w:t>АО «</w:t>
      </w:r>
      <w:proofErr w:type="spellStart"/>
      <w:r w:rsidR="00C374D8" w:rsidRPr="004524F3">
        <w:rPr>
          <w:rFonts w:ascii="Times New Roman" w:hAnsi="Times New Roman" w:cs="Times New Roman"/>
          <w:color w:val="000000" w:themeColor="text1"/>
          <w:sz w:val="24"/>
          <w:szCs w:val="24"/>
          <w:lang w:val="en-US"/>
        </w:rPr>
        <w:t>Bereke</w:t>
      </w:r>
      <w:proofErr w:type="spellEnd"/>
      <w:r w:rsidR="00C374D8" w:rsidRPr="004524F3">
        <w:rPr>
          <w:rFonts w:ascii="Times New Roman" w:hAnsi="Times New Roman" w:cs="Times New Roman"/>
          <w:color w:val="000000" w:themeColor="text1"/>
          <w:sz w:val="24"/>
          <w:szCs w:val="24"/>
        </w:rPr>
        <w:t xml:space="preserve"> </w:t>
      </w:r>
      <w:r w:rsidR="00C374D8" w:rsidRPr="004524F3">
        <w:rPr>
          <w:rFonts w:ascii="Times New Roman" w:hAnsi="Times New Roman" w:cs="Times New Roman"/>
          <w:color w:val="000000" w:themeColor="text1"/>
          <w:sz w:val="24"/>
          <w:szCs w:val="24"/>
          <w:lang w:val="en-US"/>
        </w:rPr>
        <w:t>Bank</w:t>
      </w:r>
      <w:r w:rsidR="00C374D8" w:rsidRPr="004524F3">
        <w:rPr>
          <w:rFonts w:ascii="Times New Roman" w:hAnsi="Times New Roman" w:cs="Times New Roman"/>
          <w:color w:val="000000" w:themeColor="text1"/>
          <w:sz w:val="24"/>
          <w:szCs w:val="24"/>
        </w:rPr>
        <w:t>»</w:t>
      </w:r>
      <w:r w:rsidRPr="004524F3">
        <w:rPr>
          <w:rFonts w:ascii="Times New Roman" w:hAnsi="Times New Roman" w:cs="Times New Roman"/>
          <w:color w:val="000000" w:themeColor="text1"/>
          <w:sz w:val="24"/>
          <w:szCs w:val="24"/>
        </w:rPr>
        <w:t xml:space="preserve">, в том числе в такие как </w:t>
      </w:r>
      <w:r w:rsidR="00C374D8" w:rsidRPr="004524F3">
        <w:rPr>
          <w:rFonts w:ascii="Times New Roman" w:hAnsi="Times New Roman" w:cs="Times New Roman"/>
          <w:i/>
          <w:color w:val="000000" w:themeColor="text1"/>
          <w:sz w:val="24"/>
          <w:szCs w:val="24"/>
        </w:rPr>
        <w:t>(ук</w:t>
      </w:r>
      <w:r w:rsidRPr="004524F3">
        <w:rPr>
          <w:rFonts w:ascii="Times New Roman" w:hAnsi="Times New Roman" w:cs="Times New Roman"/>
          <w:i/>
          <w:color w:val="000000" w:themeColor="text1"/>
          <w:sz w:val="24"/>
          <w:szCs w:val="24"/>
        </w:rPr>
        <w:t>азать их наименование</w:t>
      </w:r>
      <w:r w:rsidR="00C374D8" w:rsidRPr="004524F3">
        <w:rPr>
          <w:rFonts w:ascii="Times New Roman" w:hAnsi="Times New Roman" w:cs="Times New Roman"/>
          <w:i/>
          <w:color w:val="000000" w:themeColor="text1"/>
          <w:sz w:val="24"/>
          <w:szCs w:val="24"/>
        </w:rPr>
        <w:t>)</w:t>
      </w:r>
      <w:r w:rsidRPr="004524F3">
        <w:rPr>
          <w:rFonts w:ascii="Times New Roman" w:hAnsi="Times New Roman" w:cs="Times New Roman"/>
          <w:color w:val="000000" w:themeColor="text1"/>
          <w:sz w:val="24"/>
          <w:szCs w:val="24"/>
        </w:rPr>
        <w:t>.</w:t>
      </w:r>
    </w:p>
    <w:p w14:paraId="00741947" w14:textId="77777777" w:rsidR="00606ACB" w:rsidRPr="004524F3" w:rsidRDefault="00606ACB" w:rsidP="00606ACB">
      <w:pPr>
        <w:spacing w:after="0" w:line="0" w:lineRule="atLeast"/>
        <w:ind w:firstLine="709"/>
        <w:jc w:val="both"/>
        <w:rPr>
          <w:rFonts w:ascii="Times New Roman" w:hAnsi="Times New Roman" w:cs="Times New Roman"/>
          <w:color w:val="000000" w:themeColor="text1"/>
          <w:sz w:val="24"/>
          <w:szCs w:val="24"/>
        </w:rPr>
      </w:pPr>
    </w:p>
    <w:p w14:paraId="00FA7976" w14:textId="77777777" w:rsidR="00606ACB" w:rsidRPr="004524F3" w:rsidRDefault="00606ACB" w:rsidP="00C909FB">
      <w:pPr>
        <w:spacing w:after="0" w:line="0" w:lineRule="atLeast"/>
        <w:ind w:firstLine="709"/>
        <w:jc w:val="both"/>
        <w:rPr>
          <w:color w:val="000000" w:themeColor="text1"/>
        </w:rPr>
      </w:pPr>
      <w:r w:rsidRPr="004524F3">
        <w:rPr>
          <w:rFonts w:ascii="Times New Roman" w:hAnsi="Times New Roman" w:cs="Times New Roman"/>
          <w:color w:val="000000" w:themeColor="text1"/>
          <w:sz w:val="24"/>
          <w:szCs w:val="24"/>
        </w:rPr>
        <w:lastRenderedPageBreak/>
        <w:t xml:space="preserve">Принимая во внимание вышеизложенное, на рассмотрение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а директоров </w:t>
      </w:r>
      <w:r w:rsidR="00C374D8" w:rsidRPr="004524F3">
        <w:rPr>
          <w:rFonts w:ascii="Times New Roman" w:hAnsi="Times New Roman" w:cs="Times New Roman"/>
          <w:color w:val="000000" w:themeColor="text1"/>
          <w:sz w:val="24"/>
          <w:szCs w:val="24"/>
        </w:rPr>
        <w:t>АО «</w:t>
      </w:r>
      <w:proofErr w:type="spellStart"/>
      <w:r w:rsidR="00C374D8" w:rsidRPr="004524F3">
        <w:rPr>
          <w:rFonts w:ascii="Times New Roman" w:hAnsi="Times New Roman" w:cs="Times New Roman"/>
          <w:color w:val="000000" w:themeColor="text1"/>
          <w:sz w:val="24"/>
          <w:szCs w:val="24"/>
          <w:lang w:val="en-US"/>
        </w:rPr>
        <w:t>Bereke</w:t>
      </w:r>
      <w:proofErr w:type="spellEnd"/>
      <w:r w:rsidR="00C374D8" w:rsidRPr="004524F3">
        <w:rPr>
          <w:rFonts w:ascii="Times New Roman" w:hAnsi="Times New Roman" w:cs="Times New Roman"/>
          <w:color w:val="000000" w:themeColor="text1"/>
          <w:sz w:val="24"/>
          <w:szCs w:val="24"/>
        </w:rPr>
        <w:t xml:space="preserve"> </w:t>
      </w:r>
      <w:r w:rsidR="00C374D8" w:rsidRPr="004524F3">
        <w:rPr>
          <w:rFonts w:ascii="Times New Roman" w:hAnsi="Times New Roman" w:cs="Times New Roman"/>
          <w:color w:val="000000" w:themeColor="text1"/>
          <w:sz w:val="24"/>
          <w:szCs w:val="24"/>
          <w:lang w:val="en-US"/>
        </w:rPr>
        <w:t>Bank</w:t>
      </w:r>
      <w:r w:rsidR="00C374D8"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 xml:space="preserve">выносится вопрос: </w:t>
      </w:r>
      <w:r w:rsidR="00C374D8" w:rsidRPr="004524F3">
        <w:rPr>
          <w:rFonts w:ascii="Times New Roman" w:hAnsi="Times New Roman" w:cs="Times New Roman"/>
          <w:i/>
          <w:color w:val="000000" w:themeColor="text1"/>
          <w:sz w:val="24"/>
          <w:szCs w:val="24"/>
        </w:rPr>
        <w:t>(у</w:t>
      </w:r>
      <w:r w:rsidRPr="004524F3">
        <w:rPr>
          <w:rFonts w:ascii="Times New Roman" w:hAnsi="Times New Roman" w:cs="Times New Roman"/>
          <w:i/>
          <w:color w:val="000000" w:themeColor="text1"/>
          <w:sz w:val="24"/>
          <w:szCs w:val="24"/>
        </w:rPr>
        <w:t>казывается наименование вопроса</w:t>
      </w:r>
      <w:r w:rsidR="00C374D8" w:rsidRPr="004524F3">
        <w:rPr>
          <w:rFonts w:ascii="Times New Roman" w:hAnsi="Times New Roman" w:cs="Times New Roman"/>
          <w:i/>
          <w:color w:val="000000" w:themeColor="text1"/>
          <w:sz w:val="24"/>
          <w:szCs w:val="24"/>
        </w:rPr>
        <w:t>)</w:t>
      </w:r>
      <w:r w:rsidRPr="004524F3">
        <w:rPr>
          <w:rFonts w:ascii="Times New Roman" w:hAnsi="Times New Roman" w:cs="Times New Roman"/>
          <w:color w:val="000000" w:themeColor="text1"/>
          <w:sz w:val="24"/>
          <w:szCs w:val="24"/>
        </w:rPr>
        <w:t>.</w:t>
      </w:r>
    </w:p>
    <w:p w14:paraId="24124DFB" w14:textId="77777777" w:rsidR="00606ACB" w:rsidRPr="004524F3" w:rsidRDefault="00606ACB" w:rsidP="00C909FB">
      <w:pPr>
        <w:spacing w:after="0" w:line="0" w:lineRule="atLeast"/>
        <w:ind w:firstLine="709"/>
        <w:jc w:val="both"/>
        <w:rPr>
          <w:color w:val="000000" w:themeColor="text1"/>
        </w:rPr>
      </w:pPr>
      <w:r w:rsidRPr="004524F3">
        <w:rPr>
          <w:rFonts w:ascii="Times New Roman" w:hAnsi="Times New Roman" w:cs="Times New Roman"/>
          <w:color w:val="000000" w:themeColor="text1"/>
          <w:sz w:val="24"/>
          <w:szCs w:val="24"/>
        </w:rPr>
        <w:t>…</w:t>
      </w:r>
    </w:p>
    <w:p w14:paraId="6D46584E" w14:textId="77777777" w:rsidR="00606ACB" w:rsidRPr="004524F3" w:rsidRDefault="00606ACB" w:rsidP="00C909FB">
      <w:pPr>
        <w:spacing w:after="0" w:line="0" w:lineRule="atLeast"/>
        <w:ind w:firstLine="709"/>
        <w:jc w:val="both"/>
        <w:rPr>
          <w:color w:val="000000" w:themeColor="text1"/>
        </w:rPr>
      </w:pPr>
      <w:r w:rsidRPr="004524F3">
        <w:rPr>
          <w:rFonts w:ascii="Times New Roman" w:hAnsi="Times New Roman" w:cs="Times New Roman"/>
          <w:color w:val="000000" w:themeColor="text1"/>
          <w:sz w:val="24"/>
          <w:szCs w:val="24"/>
        </w:rPr>
        <w:t xml:space="preserve">Настоящий вопрос предварительно рассмотрен </w:t>
      </w:r>
      <w:r w:rsidR="00C374D8" w:rsidRPr="004524F3">
        <w:rPr>
          <w:rFonts w:ascii="Times New Roman" w:hAnsi="Times New Roman" w:cs="Times New Roman"/>
          <w:color w:val="000000" w:themeColor="text1"/>
          <w:sz w:val="24"/>
          <w:szCs w:val="24"/>
        </w:rPr>
        <w:t>Правлением АО «</w:t>
      </w:r>
      <w:proofErr w:type="spellStart"/>
      <w:r w:rsidR="00C374D8" w:rsidRPr="004524F3">
        <w:rPr>
          <w:rFonts w:ascii="Times New Roman" w:hAnsi="Times New Roman" w:cs="Times New Roman"/>
          <w:color w:val="000000" w:themeColor="text1"/>
          <w:sz w:val="24"/>
          <w:szCs w:val="24"/>
          <w:lang w:val="en-US"/>
        </w:rPr>
        <w:t>Bereke</w:t>
      </w:r>
      <w:proofErr w:type="spellEnd"/>
      <w:r w:rsidR="00C374D8" w:rsidRPr="004524F3">
        <w:rPr>
          <w:rFonts w:ascii="Times New Roman" w:hAnsi="Times New Roman" w:cs="Times New Roman"/>
          <w:color w:val="000000" w:themeColor="text1"/>
          <w:sz w:val="24"/>
          <w:szCs w:val="24"/>
        </w:rPr>
        <w:t xml:space="preserve"> </w:t>
      </w:r>
      <w:r w:rsidR="00C374D8" w:rsidRPr="004524F3">
        <w:rPr>
          <w:rFonts w:ascii="Times New Roman" w:hAnsi="Times New Roman" w:cs="Times New Roman"/>
          <w:color w:val="000000" w:themeColor="text1"/>
          <w:sz w:val="24"/>
          <w:szCs w:val="24"/>
          <w:lang w:val="en-US"/>
        </w:rPr>
        <w:t>Bank</w:t>
      </w:r>
      <w:r w:rsidR="00C374D8"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«_</w:t>
      </w:r>
      <w:proofErr w:type="gramStart"/>
      <w:r w:rsidRPr="004524F3">
        <w:rPr>
          <w:rFonts w:ascii="Times New Roman" w:hAnsi="Times New Roman" w:cs="Times New Roman"/>
          <w:color w:val="000000" w:themeColor="text1"/>
          <w:sz w:val="24"/>
          <w:szCs w:val="24"/>
        </w:rPr>
        <w:t>_»_</w:t>
      </w:r>
      <w:proofErr w:type="gramEnd"/>
      <w:r w:rsidRPr="004524F3">
        <w:rPr>
          <w:rFonts w:ascii="Times New Roman" w:hAnsi="Times New Roman" w:cs="Times New Roman"/>
          <w:color w:val="000000" w:themeColor="text1"/>
          <w:sz w:val="24"/>
          <w:szCs w:val="24"/>
        </w:rPr>
        <w:t>___________20____года (протокол №____)</w:t>
      </w:r>
    </w:p>
    <w:p w14:paraId="3EB689C8" w14:textId="77777777" w:rsidR="00295B1C" w:rsidRPr="004524F3" w:rsidRDefault="00606ACB" w:rsidP="00C909FB">
      <w:pPr>
        <w:tabs>
          <w:tab w:val="left" w:pos="1134"/>
        </w:tabs>
        <w:spacing w:after="0" w:line="0" w:lineRule="atLeast"/>
        <w:ind w:firstLine="709"/>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Настоящий вопрос предварительно будет рассмотрен комитетом </w:t>
      </w:r>
      <w:r w:rsidR="00C909FB" w:rsidRPr="004524F3">
        <w:rPr>
          <w:rFonts w:ascii="Times New Roman" w:hAnsi="Times New Roman" w:cs="Times New Roman"/>
          <w:i/>
          <w:color w:val="000000" w:themeColor="text1"/>
          <w:sz w:val="24"/>
          <w:szCs w:val="24"/>
        </w:rPr>
        <w:t>(у</w:t>
      </w:r>
      <w:r w:rsidRPr="004524F3">
        <w:rPr>
          <w:rFonts w:ascii="Times New Roman" w:hAnsi="Times New Roman" w:cs="Times New Roman"/>
          <w:i/>
          <w:color w:val="000000" w:themeColor="text1"/>
          <w:sz w:val="24"/>
          <w:szCs w:val="24"/>
        </w:rPr>
        <w:t>казывается полное наименование комитета</w:t>
      </w:r>
      <w:r w:rsidR="00C909FB" w:rsidRPr="004524F3">
        <w:rPr>
          <w:rFonts w:ascii="Times New Roman" w:hAnsi="Times New Roman" w:cs="Times New Roman"/>
          <w:i/>
          <w:color w:val="000000" w:themeColor="text1"/>
          <w:sz w:val="24"/>
          <w:szCs w:val="24"/>
        </w:rPr>
        <w:t>)</w:t>
      </w:r>
      <w:r w:rsidRPr="004524F3">
        <w:rPr>
          <w:rFonts w:ascii="Times New Roman" w:hAnsi="Times New Roman" w:cs="Times New Roman"/>
          <w:color w:val="000000" w:themeColor="text1"/>
          <w:sz w:val="24"/>
          <w:szCs w:val="24"/>
        </w:rPr>
        <w:t xml:space="preserve">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а директоров </w:t>
      </w:r>
      <w:r w:rsidR="00C374D8" w:rsidRPr="004524F3">
        <w:rPr>
          <w:rFonts w:ascii="Times New Roman" w:hAnsi="Times New Roman" w:cs="Times New Roman"/>
          <w:color w:val="000000" w:themeColor="text1"/>
          <w:sz w:val="24"/>
          <w:szCs w:val="24"/>
        </w:rPr>
        <w:t>АО «</w:t>
      </w:r>
      <w:proofErr w:type="spellStart"/>
      <w:r w:rsidR="00C374D8" w:rsidRPr="004524F3">
        <w:rPr>
          <w:rFonts w:ascii="Times New Roman" w:hAnsi="Times New Roman" w:cs="Times New Roman"/>
          <w:color w:val="000000" w:themeColor="text1"/>
          <w:sz w:val="24"/>
          <w:szCs w:val="24"/>
          <w:lang w:val="en-US"/>
        </w:rPr>
        <w:t>Bereke</w:t>
      </w:r>
      <w:proofErr w:type="spellEnd"/>
      <w:r w:rsidR="00C374D8" w:rsidRPr="004524F3">
        <w:rPr>
          <w:rFonts w:ascii="Times New Roman" w:hAnsi="Times New Roman" w:cs="Times New Roman"/>
          <w:color w:val="000000" w:themeColor="text1"/>
          <w:sz w:val="24"/>
          <w:szCs w:val="24"/>
        </w:rPr>
        <w:t xml:space="preserve"> </w:t>
      </w:r>
      <w:r w:rsidR="00C374D8" w:rsidRPr="004524F3">
        <w:rPr>
          <w:rFonts w:ascii="Times New Roman" w:hAnsi="Times New Roman" w:cs="Times New Roman"/>
          <w:color w:val="000000" w:themeColor="text1"/>
          <w:sz w:val="24"/>
          <w:szCs w:val="24"/>
          <w:lang w:val="en-US"/>
        </w:rPr>
        <w:t>Bank</w:t>
      </w:r>
      <w:r w:rsidR="00C374D8" w:rsidRPr="004524F3">
        <w:rPr>
          <w:rFonts w:ascii="Times New Roman" w:hAnsi="Times New Roman" w:cs="Times New Roman"/>
          <w:color w:val="000000" w:themeColor="text1"/>
          <w:sz w:val="24"/>
          <w:szCs w:val="24"/>
        </w:rPr>
        <w:t>».</w:t>
      </w:r>
    </w:p>
    <w:p w14:paraId="7BD08D01" w14:textId="77777777" w:rsidR="00606ACB" w:rsidRPr="004524F3" w:rsidRDefault="00C374D8" w:rsidP="00C909FB">
      <w:pPr>
        <w:tabs>
          <w:tab w:val="left" w:pos="1134"/>
        </w:tabs>
        <w:spacing w:after="0" w:line="0" w:lineRule="atLeast"/>
        <w:ind w:firstLine="709"/>
        <w:rPr>
          <w:color w:val="000000" w:themeColor="text1"/>
        </w:rPr>
      </w:pPr>
      <w:r w:rsidRPr="004524F3">
        <w:rPr>
          <w:rFonts w:ascii="Times New Roman" w:hAnsi="Times New Roman" w:cs="Times New Roman"/>
          <w:color w:val="000000" w:themeColor="text1"/>
          <w:sz w:val="24"/>
          <w:szCs w:val="24"/>
        </w:rPr>
        <w:t xml:space="preserve"> </w:t>
      </w:r>
      <w:r w:rsidR="00606ACB" w:rsidRPr="004524F3">
        <w:rPr>
          <w:rFonts w:ascii="Times New Roman" w:hAnsi="Times New Roman" w:cs="Times New Roman"/>
          <w:color w:val="000000" w:themeColor="text1"/>
          <w:sz w:val="24"/>
          <w:szCs w:val="24"/>
        </w:rPr>
        <w:t xml:space="preserve">Приложение: </w:t>
      </w:r>
    </w:p>
    <w:p w14:paraId="0ABE46EB" w14:textId="77777777" w:rsidR="00606ACB" w:rsidRPr="004524F3" w:rsidRDefault="00606ACB" w:rsidP="00C909FB">
      <w:pPr>
        <w:tabs>
          <w:tab w:val="left" w:pos="1134"/>
        </w:tabs>
        <w:spacing w:after="0" w:line="0" w:lineRule="atLeast"/>
        <w:ind w:firstLine="709"/>
        <w:rPr>
          <w:color w:val="000000" w:themeColor="text1"/>
        </w:rPr>
      </w:pPr>
      <w:r w:rsidRPr="004524F3">
        <w:rPr>
          <w:rFonts w:ascii="Times New Roman" w:hAnsi="Times New Roman" w:cs="Times New Roman"/>
          <w:color w:val="000000" w:themeColor="text1"/>
          <w:sz w:val="24"/>
          <w:szCs w:val="24"/>
        </w:rPr>
        <w:t>1)</w:t>
      </w:r>
      <w:r w:rsidRPr="004524F3">
        <w:rPr>
          <w:rFonts w:ascii="Times New Roman" w:hAnsi="Times New Roman" w:cs="Times New Roman"/>
          <w:color w:val="000000" w:themeColor="text1"/>
          <w:sz w:val="24"/>
          <w:szCs w:val="24"/>
        </w:rPr>
        <w:tab/>
        <w:t xml:space="preserve">проект решения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а директоров </w:t>
      </w:r>
      <w:r w:rsidR="00C374D8" w:rsidRPr="004524F3">
        <w:rPr>
          <w:rFonts w:ascii="Times New Roman" w:hAnsi="Times New Roman" w:cs="Times New Roman"/>
          <w:color w:val="000000" w:themeColor="text1"/>
          <w:sz w:val="24"/>
          <w:szCs w:val="24"/>
        </w:rPr>
        <w:t>АО «</w:t>
      </w:r>
      <w:proofErr w:type="spellStart"/>
      <w:r w:rsidR="00C374D8" w:rsidRPr="004524F3">
        <w:rPr>
          <w:rFonts w:ascii="Times New Roman" w:hAnsi="Times New Roman" w:cs="Times New Roman"/>
          <w:color w:val="000000" w:themeColor="text1"/>
          <w:sz w:val="24"/>
          <w:szCs w:val="24"/>
          <w:lang w:val="en-US"/>
        </w:rPr>
        <w:t>Bereke</w:t>
      </w:r>
      <w:proofErr w:type="spellEnd"/>
      <w:r w:rsidR="00C374D8" w:rsidRPr="004524F3">
        <w:rPr>
          <w:rFonts w:ascii="Times New Roman" w:hAnsi="Times New Roman" w:cs="Times New Roman"/>
          <w:color w:val="000000" w:themeColor="text1"/>
          <w:sz w:val="24"/>
          <w:szCs w:val="24"/>
        </w:rPr>
        <w:t xml:space="preserve"> </w:t>
      </w:r>
      <w:r w:rsidR="00C374D8" w:rsidRPr="004524F3">
        <w:rPr>
          <w:rFonts w:ascii="Times New Roman" w:hAnsi="Times New Roman" w:cs="Times New Roman"/>
          <w:color w:val="000000" w:themeColor="text1"/>
          <w:sz w:val="24"/>
          <w:szCs w:val="24"/>
          <w:lang w:val="en-US"/>
        </w:rPr>
        <w:t>Bank</w:t>
      </w:r>
      <w:r w:rsidR="00C374D8" w:rsidRPr="004524F3">
        <w:rPr>
          <w:rFonts w:ascii="Times New Roman" w:hAnsi="Times New Roman" w:cs="Times New Roman"/>
          <w:color w:val="000000" w:themeColor="text1"/>
          <w:sz w:val="24"/>
          <w:szCs w:val="24"/>
        </w:rPr>
        <w:t xml:space="preserve">» </w:t>
      </w:r>
      <w:r w:rsidR="00C909FB" w:rsidRPr="004524F3">
        <w:rPr>
          <w:rFonts w:ascii="Times New Roman" w:hAnsi="Times New Roman" w:cs="Times New Roman"/>
          <w:color w:val="000000" w:themeColor="text1"/>
          <w:sz w:val="24"/>
          <w:szCs w:val="24"/>
        </w:rPr>
        <w:t>на ___листе/ах</w:t>
      </w:r>
      <w:r w:rsidRPr="004524F3">
        <w:rPr>
          <w:rFonts w:ascii="Times New Roman" w:hAnsi="Times New Roman" w:cs="Times New Roman"/>
          <w:color w:val="000000" w:themeColor="text1"/>
          <w:sz w:val="24"/>
          <w:szCs w:val="24"/>
        </w:rPr>
        <w:t>;</w:t>
      </w:r>
    </w:p>
    <w:p w14:paraId="40B35A0C" w14:textId="77777777" w:rsidR="00606ACB" w:rsidRPr="004524F3" w:rsidRDefault="00606ACB" w:rsidP="00C909FB">
      <w:pPr>
        <w:tabs>
          <w:tab w:val="left" w:pos="1134"/>
        </w:tabs>
        <w:spacing w:after="0" w:line="0" w:lineRule="atLeast"/>
        <w:ind w:firstLine="709"/>
        <w:rPr>
          <w:color w:val="000000" w:themeColor="text1"/>
        </w:rPr>
      </w:pPr>
      <w:r w:rsidRPr="004524F3">
        <w:rPr>
          <w:rFonts w:ascii="Times New Roman" w:hAnsi="Times New Roman" w:cs="Times New Roman"/>
          <w:color w:val="000000" w:themeColor="text1"/>
          <w:sz w:val="24"/>
          <w:szCs w:val="24"/>
        </w:rPr>
        <w:t>2)</w:t>
      </w:r>
      <w:proofErr w:type="gramStart"/>
      <w:r w:rsidRPr="004524F3">
        <w:rPr>
          <w:rFonts w:ascii="Times New Roman" w:hAnsi="Times New Roman" w:cs="Times New Roman"/>
          <w:color w:val="000000" w:themeColor="text1"/>
          <w:sz w:val="24"/>
          <w:szCs w:val="24"/>
        </w:rPr>
        <w:tab/>
        <w:t>….</w:t>
      </w:r>
      <w:proofErr w:type="gramEnd"/>
      <w:r w:rsidRPr="004524F3">
        <w:rPr>
          <w:rFonts w:ascii="Times New Roman" w:hAnsi="Times New Roman" w:cs="Times New Roman"/>
          <w:color w:val="000000" w:themeColor="text1"/>
          <w:sz w:val="24"/>
          <w:szCs w:val="24"/>
        </w:rPr>
        <w:t>. на ___листах;</w:t>
      </w:r>
    </w:p>
    <w:p w14:paraId="3B924C6F" w14:textId="77777777" w:rsidR="00606ACB" w:rsidRPr="004524F3" w:rsidRDefault="00606ACB" w:rsidP="00C909FB">
      <w:pPr>
        <w:tabs>
          <w:tab w:val="left" w:pos="1134"/>
        </w:tabs>
        <w:spacing w:after="0" w:line="0" w:lineRule="atLeast"/>
        <w:ind w:firstLine="709"/>
        <w:rPr>
          <w:color w:val="000000" w:themeColor="text1"/>
        </w:rPr>
      </w:pPr>
      <w:r w:rsidRPr="004524F3">
        <w:rPr>
          <w:rFonts w:ascii="Times New Roman" w:hAnsi="Times New Roman" w:cs="Times New Roman"/>
          <w:color w:val="000000" w:themeColor="text1"/>
          <w:sz w:val="24"/>
          <w:szCs w:val="24"/>
        </w:rPr>
        <w:t>3)</w:t>
      </w:r>
      <w:r w:rsidRPr="004524F3">
        <w:rPr>
          <w:rFonts w:ascii="Times New Roman" w:hAnsi="Times New Roman" w:cs="Times New Roman"/>
          <w:color w:val="000000" w:themeColor="text1"/>
          <w:sz w:val="24"/>
          <w:szCs w:val="24"/>
        </w:rPr>
        <w:tab/>
        <w:t>… на ___листах;</w:t>
      </w:r>
    </w:p>
    <w:p w14:paraId="768B2280" w14:textId="77777777" w:rsidR="00606ACB" w:rsidRPr="004524F3" w:rsidRDefault="00606ACB" w:rsidP="00C909FB">
      <w:pPr>
        <w:tabs>
          <w:tab w:val="left" w:pos="1134"/>
        </w:tabs>
        <w:spacing w:after="0" w:line="0" w:lineRule="atLeast"/>
        <w:ind w:firstLine="709"/>
        <w:jc w:val="both"/>
        <w:rPr>
          <w:color w:val="000000" w:themeColor="text1"/>
        </w:rPr>
      </w:pPr>
      <w:r w:rsidRPr="004524F3">
        <w:rPr>
          <w:rFonts w:ascii="Times New Roman" w:hAnsi="Times New Roman" w:cs="Times New Roman"/>
          <w:color w:val="000000" w:themeColor="text1"/>
          <w:sz w:val="24"/>
          <w:szCs w:val="24"/>
        </w:rPr>
        <w:t>4)</w:t>
      </w:r>
      <w:r w:rsidRPr="004524F3">
        <w:rPr>
          <w:rFonts w:ascii="Times New Roman" w:hAnsi="Times New Roman" w:cs="Times New Roman"/>
          <w:color w:val="000000" w:themeColor="text1"/>
          <w:sz w:val="24"/>
          <w:szCs w:val="24"/>
        </w:rPr>
        <w:tab/>
        <w:t xml:space="preserve">выписка из протокола заседания </w:t>
      </w:r>
      <w:r w:rsidR="00630DB1" w:rsidRPr="004524F3">
        <w:rPr>
          <w:rFonts w:ascii="Times New Roman" w:hAnsi="Times New Roman" w:cs="Times New Roman"/>
          <w:color w:val="000000" w:themeColor="text1"/>
          <w:sz w:val="24"/>
          <w:szCs w:val="24"/>
        </w:rPr>
        <w:t>Правления</w:t>
      </w:r>
      <w:r w:rsidRPr="004524F3">
        <w:rPr>
          <w:rFonts w:ascii="Times New Roman" w:hAnsi="Times New Roman" w:cs="Times New Roman"/>
          <w:color w:val="000000" w:themeColor="text1"/>
          <w:sz w:val="24"/>
          <w:szCs w:val="24"/>
        </w:rPr>
        <w:t xml:space="preserve"> </w:t>
      </w:r>
      <w:r w:rsidR="00C909FB" w:rsidRPr="004524F3">
        <w:rPr>
          <w:rFonts w:ascii="Times New Roman" w:hAnsi="Times New Roman" w:cs="Times New Roman"/>
          <w:color w:val="000000" w:themeColor="text1"/>
          <w:sz w:val="24"/>
          <w:szCs w:val="24"/>
        </w:rPr>
        <w:t>АО «</w:t>
      </w:r>
      <w:proofErr w:type="spellStart"/>
      <w:r w:rsidR="00C909FB" w:rsidRPr="004524F3">
        <w:rPr>
          <w:rFonts w:ascii="Times New Roman" w:hAnsi="Times New Roman" w:cs="Times New Roman"/>
          <w:color w:val="000000" w:themeColor="text1"/>
          <w:sz w:val="24"/>
          <w:szCs w:val="24"/>
          <w:lang w:val="en-US"/>
        </w:rPr>
        <w:t>Bereke</w:t>
      </w:r>
      <w:proofErr w:type="spellEnd"/>
      <w:r w:rsidR="00C909FB" w:rsidRPr="004524F3">
        <w:rPr>
          <w:rFonts w:ascii="Times New Roman" w:hAnsi="Times New Roman" w:cs="Times New Roman"/>
          <w:color w:val="000000" w:themeColor="text1"/>
          <w:sz w:val="24"/>
          <w:szCs w:val="24"/>
        </w:rPr>
        <w:t xml:space="preserve"> </w:t>
      </w:r>
      <w:r w:rsidR="00C909FB" w:rsidRPr="004524F3">
        <w:rPr>
          <w:rFonts w:ascii="Times New Roman" w:hAnsi="Times New Roman" w:cs="Times New Roman"/>
          <w:color w:val="000000" w:themeColor="text1"/>
          <w:sz w:val="24"/>
          <w:szCs w:val="24"/>
          <w:lang w:val="en-US"/>
        </w:rPr>
        <w:t>Bank</w:t>
      </w:r>
      <w:r w:rsidR="00C909FB"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от «_</w:t>
      </w:r>
      <w:proofErr w:type="gramStart"/>
      <w:r w:rsidRPr="004524F3">
        <w:rPr>
          <w:rFonts w:ascii="Times New Roman" w:hAnsi="Times New Roman" w:cs="Times New Roman"/>
          <w:color w:val="000000" w:themeColor="text1"/>
          <w:sz w:val="24"/>
          <w:szCs w:val="24"/>
        </w:rPr>
        <w:t>_»_</w:t>
      </w:r>
      <w:proofErr w:type="gramEnd"/>
      <w:r w:rsidRPr="004524F3">
        <w:rPr>
          <w:rFonts w:ascii="Times New Roman" w:hAnsi="Times New Roman" w:cs="Times New Roman"/>
          <w:color w:val="000000" w:themeColor="text1"/>
          <w:sz w:val="24"/>
          <w:szCs w:val="24"/>
        </w:rPr>
        <w:t>___________20__ года (протокол №____) на ___листе/ах.</w:t>
      </w:r>
    </w:p>
    <w:p w14:paraId="52B78315" w14:textId="77777777" w:rsidR="00606ACB" w:rsidRPr="004524F3" w:rsidRDefault="00606ACB" w:rsidP="00C909FB">
      <w:pPr>
        <w:spacing w:after="0" w:line="0" w:lineRule="atLeast"/>
        <w:rPr>
          <w:color w:val="000000" w:themeColor="text1"/>
        </w:rPr>
      </w:pPr>
    </w:p>
    <w:p w14:paraId="652C9CC3" w14:textId="77777777" w:rsidR="00606ACB" w:rsidRPr="004524F3" w:rsidRDefault="00606ACB" w:rsidP="00C909FB">
      <w:pPr>
        <w:spacing w:after="0" w:line="0" w:lineRule="atLeast"/>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Должность и ФИО лица выносящего </w:t>
      </w:r>
    </w:p>
    <w:p w14:paraId="7B86C066" w14:textId="77777777" w:rsidR="00606ACB" w:rsidRPr="004524F3" w:rsidRDefault="00606ACB" w:rsidP="00C909FB">
      <w:pPr>
        <w:spacing w:after="0" w:line="0" w:lineRule="atLeast"/>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вопрос на рассмотрение                       </w:t>
      </w:r>
    </w:p>
    <w:p w14:paraId="7B9007E8" w14:textId="77777777" w:rsidR="00C909FB" w:rsidRPr="004524F3" w:rsidRDefault="00C909FB" w:rsidP="00C909FB">
      <w:pPr>
        <w:spacing w:after="0" w:line="0" w:lineRule="atLeast"/>
        <w:jc w:val="both"/>
        <w:rPr>
          <w:i/>
          <w:color w:val="000000" w:themeColor="text1"/>
        </w:rPr>
      </w:pPr>
    </w:p>
    <w:p w14:paraId="5F8C3D0D" w14:textId="77777777" w:rsidR="00606ACB" w:rsidRPr="004524F3" w:rsidRDefault="00606ACB" w:rsidP="00C909FB">
      <w:pPr>
        <w:spacing w:after="0" w:line="0" w:lineRule="atLeast"/>
        <w:jc w:val="both"/>
        <w:rPr>
          <w:rFonts w:ascii="Times New Roman" w:hAnsi="Times New Roman" w:cs="Times New Roman"/>
          <w:i/>
          <w:color w:val="000000" w:themeColor="text1"/>
          <w:sz w:val="24"/>
          <w:szCs w:val="24"/>
        </w:rPr>
      </w:pPr>
      <w:r w:rsidRPr="004524F3">
        <w:rPr>
          <w:rFonts w:ascii="Times New Roman" w:hAnsi="Times New Roman" w:cs="Times New Roman"/>
          <w:i/>
          <w:color w:val="000000" w:themeColor="text1"/>
          <w:sz w:val="24"/>
          <w:szCs w:val="24"/>
        </w:rPr>
        <w:t xml:space="preserve">Подпись </w:t>
      </w:r>
      <w:r w:rsidR="00C909FB" w:rsidRPr="004524F3">
        <w:rPr>
          <w:rFonts w:ascii="Times New Roman" w:hAnsi="Times New Roman" w:cs="Times New Roman"/>
          <w:i/>
          <w:color w:val="000000" w:themeColor="text1"/>
          <w:sz w:val="24"/>
          <w:szCs w:val="24"/>
        </w:rPr>
        <w:t>Председателя</w:t>
      </w:r>
      <w:r w:rsidRPr="004524F3">
        <w:rPr>
          <w:rFonts w:ascii="Times New Roman" w:hAnsi="Times New Roman" w:cs="Times New Roman"/>
          <w:i/>
          <w:color w:val="000000" w:themeColor="text1"/>
          <w:sz w:val="24"/>
          <w:szCs w:val="24"/>
        </w:rPr>
        <w:t xml:space="preserve"> или членов </w:t>
      </w:r>
      <w:r w:rsidR="00C909FB" w:rsidRPr="004524F3">
        <w:rPr>
          <w:rFonts w:ascii="Times New Roman" w:hAnsi="Times New Roman" w:cs="Times New Roman"/>
          <w:i/>
          <w:color w:val="000000" w:themeColor="text1"/>
          <w:sz w:val="24"/>
          <w:szCs w:val="24"/>
        </w:rPr>
        <w:t>Правления</w:t>
      </w:r>
      <w:r w:rsidRPr="004524F3">
        <w:rPr>
          <w:rFonts w:ascii="Times New Roman" w:hAnsi="Times New Roman" w:cs="Times New Roman"/>
          <w:i/>
          <w:color w:val="000000" w:themeColor="text1"/>
          <w:sz w:val="24"/>
          <w:szCs w:val="24"/>
        </w:rPr>
        <w:t xml:space="preserve"> Банка, либо лица, инициирующего включение вопроса в повестку заседания </w:t>
      </w:r>
    </w:p>
    <w:p w14:paraId="220EF99C" w14:textId="77777777" w:rsidR="00606ACB" w:rsidRPr="004524F3" w:rsidRDefault="00606ACB" w:rsidP="00C909FB">
      <w:pPr>
        <w:spacing w:after="0" w:line="0" w:lineRule="atLeast"/>
        <w:jc w:val="both"/>
        <w:rPr>
          <w:rFonts w:ascii="Times New Roman" w:hAnsi="Times New Roman" w:cs="Times New Roman"/>
          <w:i/>
          <w:color w:val="000000" w:themeColor="text1"/>
          <w:sz w:val="24"/>
          <w:szCs w:val="24"/>
        </w:rPr>
      </w:pPr>
      <w:r w:rsidRPr="004524F3">
        <w:rPr>
          <w:rFonts w:ascii="Times New Roman" w:hAnsi="Times New Roman" w:cs="Times New Roman"/>
          <w:i/>
          <w:color w:val="000000" w:themeColor="text1"/>
          <w:sz w:val="24"/>
          <w:szCs w:val="24"/>
        </w:rPr>
        <w:t>Визы исполнителя, руководителя структурного подразделения ответственного за подготовку (разработку) материалов.</w:t>
      </w:r>
    </w:p>
    <w:p w14:paraId="338AA000" w14:textId="77777777" w:rsidR="00C909FB" w:rsidRPr="004524F3" w:rsidRDefault="00C909FB" w:rsidP="00C909FB">
      <w:pPr>
        <w:autoSpaceDE w:val="0"/>
        <w:autoSpaceDN w:val="0"/>
        <w:spacing w:after="0" w:line="240" w:lineRule="auto"/>
        <w:ind w:left="4961"/>
        <w:jc w:val="both"/>
        <w:rPr>
          <w:rFonts w:ascii="Times New Roman" w:eastAsia="Times New Roman" w:hAnsi="Times New Roman" w:cs="Times New Roman"/>
          <w:color w:val="000000" w:themeColor="text1"/>
          <w:sz w:val="24"/>
          <w:szCs w:val="24"/>
        </w:rPr>
      </w:pPr>
      <w:bookmarkStart w:id="59" w:name="SUB3"/>
      <w:bookmarkEnd w:id="59"/>
    </w:p>
    <w:p w14:paraId="68290108" w14:textId="77777777" w:rsidR="00C909FB" w:rsidRPr="004524F3" w:rsidRDefault="00C909FB" w:rsidP="00C909FB">
      <w:pPr>
        <w:autoSpaceDE w:val="0"/>
        <w:autoSpaceDN w:val="0"/>
        <w:spacing w:after="0" w:line="240" w:lineRule="auto"/>
        <w:ind w:left="4961"/>
        <w:jc w:val="both"/>
        <w:rPr>
          <w:rFonts w:ascii="Times New Roman" w:eastAsia="Times New Roman" w:hAnsi="Times New Roman" w:cs="Times New Roman"/>
          <w:color w:val="000000" w:themeColor="text1"/>
          <w:sz w:val="24"/>
          <w:szCs w:val="24"/>
        </w:rPr>
      </w:pPr>
    </w:p>
    <w:p w14:paraId="0819725E" w14:textId="77777777" w:rsidR="00C909FB" w:rsidRPr="004524F3" w:rsidRDefault="00C909FB" w:rsidP="00C909FB">
      <w:pPr>
        <w:autoSpaceDE w:val="0"/>
        <w:autoSpaceDN w:val="0"/>
        <w:spacing w:after="0" w:line="240" w:lineRule="auto"/>
        <w:ind w:left="4961"/>
        <w:jc w:val="both"/>
        <w:rPr>
          <w:rFonts w:ascii="Times New Roman" w:eastAsia="Times New Roman" w:hAnsi="Times New Roman" w:cs="Times New Roman"/>
          <w:color w:val="000000" w:themeColor="text1"/>
          <w:sz w:val="24"/>
          <w:szCs w:val="24"/>
        </w:rPr>
      </w:pPr>
    </w:p>
    <w:p w14:paraId="5345272F" w14:textId="77777777" w:rsidR="00C909FB" w:rsidRPr="004524F3" w:rsidRDefault="00C909FB" w:rsidP="00C909FB">
      <w:pPr>
        <w:autoSpaceDE w:val="0"/>
        <w:autoSpaceDN w:val="0"/>
        <w:spacing w:after="0" w:line="240" w:lineRule="auto"/>
        <w:ind w:left="4961"/>
        <w:jc w:val="both"/>
        <w:rPr>
          <w:rFonts w:ascii="Times New Roman" w:eastAsia="Times New Roman" w:hAnsi="Times New Roman" w:cs="Times New Roman"/>
          <w:color w:val="000000" w:themeColor="text1"/>
          <w:sz w:val="24"/>
          <w:szCs w:val="24"/>
        </w:rPr>
      </w:pPr>
    </w:p>
    <w:p w14:paraId="1EFD2844" w14:textId="77777777" w:rsidR="00C909FB" w:rsidRPr="004524F3" w:rsidRDefault="00C909FB" w:rsidP="00C909FB">
      <w:pPr>
        <w:autoSpaceDE w:val="0"/>
        <w:autoSpaceDN w:val="0"/>
        <w:spacing w:after="0" w:line="240" w:lineRule="auto"/>
        <w:ind w:left="4961"/>
        <w:jc w:val="both"/>
        <w:rPr>
          <w:rFonts w:ascii="Times New Roman" w:eastAsia="Times New Roman" w:hAnsi="Times New Roman" w:cs="Times New Roman"/>
          <w:color w:val="000000" w:themeColor="text1"/>
          <w:sz w:val="24"/>
          <w:szCs w:val="24"/>
        </w:rPr>
      </w:pPr>
    </w:p>
    <w:p w14:paraId="70FE8BA5" w14:textId="77777777" w:rsidR="00C909FB" w:rsidRPr="004524F3" w:rsidRDefault="00C909FB" w:rsidP="00C909FB">
      <w:pPr>
        <w:autoSpaceDE w:val="0"/>
        <w:autoSpaceDN w:val="0"/>
        <w:spacing w:after="0" w:line="240" w:lineRule="auto"/>
        <w:ind w:left="4961"/>
        <w:jc w:val="both"/>
        <w:rPr>
          <w:rFonts w:ascii="Times New Roman" w:eastAsia="Times New Roman" w:hAnsi="Times New Roman" w:cs="Times New Roman"/>
          <w:color w:val="000000" w:themeColor="text1"/>
          <w:sz w:val="24"/>
          <w:szCs w:val="24"/>
        </w:rPr>
      </w:pPr>
    </w:p>
    <w:p w14:paraId="70403C10" w14:textId="77777777" w:rsidR="00C909FB" w:rsidRPr="004524F3" w:rsidRDefault="00C909FB" w:rsidP="00C909FB">
      <w:pPr>
        <w:autoSpaceDE w:val="0"/>
        <w:autoSpaceDN w:val="0"/>
        <w:spacing w:after="0" w:line="240" w:lineRule="auto"/>
        <w:ind w:left="4961"/>
        <w:jc w:val="both"/>
        <w:rPr>
          <w:rFonts w:ascii="Times New Roman" w:eastAsia="Times New Roman" w:hAnsi="Times New Roman" w:cs="Times New Roman"/>
          <w:color w:val="000000" w:themeColor="text1"/>
          <w:sz w:val="24"/>
          <w:szCs w:val="24"/>
        </w:rPr>
      </w:pPr>
    </w:p>
    <w:p w14:paraId="6B4D2D38" w14:textId="77777777" w:rsidR="00C909FB" w:rsidRPr="004524F3" w:rsidRDefault="00C909FB" w:rsidP="00C909FB">
      <w:pPr>
        <w:autoSpaceDE w:val="0"/>
        <w:autoSpaceDN w:val="0"/>
        <w:spacing w:after="0" w:line="240" w:lineRule="auto"/>
        <w:ind w:left="4961"/>
        <w:jc w:val="both"/>
        <w:rPr>
          <w:rFonts w:ascii="Times New Roman" w:eastAsia="Times New Roman" w:hAnsi="Times New Roman" w:cs="Times New Roman"/>
          <w:color w:val="000000" w:themeColor="text1"/>
          <w:sz w:val="24"/>
          <w:szCs w:val="24"/>
        </w:rPr>
      </w:pPr>
    </w:p>
    <w:p w14:paraId="0ACC9D7B" w14:textId="77777777" w:rsidR="00C909FB" w:rsidRPr="004524F3" w:rsidRDefault="00C909FB" w:rsidP="00C909FB">
      <w:pPr>
        <w:autoSpaceDE w:val="0"/>
        <w:autoSpaceDN w:val="0"/>
        <w:spacing w:after="0" w:line="240" w:lineRule="auto"/>
        <w:ind w:left="4961"/>
        <w:jc w:val="both"/>
        <w:rPr>
          <w:rFonts w:ascii="Times New Roman" w:eastAsia="Times New Roman" w:hAnsi="Times New Roman" w:cs="Times New Roman"/>
          <w:color w:val="000000" w:themeColor="text1"/>
          <w:sz w:val="24"/>
          <w:szCs w:val="24"/>
        </w:rPr>
      </w:pPr>
    </w:p>
    <w:p w14:paraId="66C22CF5" w14:textId="77777777" w:rsidR="00252D69" w:rsidRPr="004524F3" w:rsidRDefault="00252D69">
      <w:pPr>
        <w:rPr>
          <w:rFonts w:ascii="Times New Roman" w:hAnsi="Times New Roman" w:cs="Times New Roman"/>
          <w:b/>
          <w:i/>
          <w:color w:val="000000" w:themeColor="text1"/>
          <w:sz w:val="24"/>
          <w:szCs w:val="24"/>
        </w:rPr>
      </w:pPr>
      <w:r w:rsidRPr="004524F3">
        <w:rPr>
          <w:rFonts w:ascii="Times New Roman" w:hAnsi="Times New Roman" w:cs="Times New Roman"/>
          <w:b/>
          <w:i/>
          <w:color w:val="000000" w:themeColor="text1"/>
          <w:sz w:val="24"/>
          <w:szCs w:val="24"/>
        </w:rPr>
        <w:br w:type="page"/>
      </w:r>
    </w:p>
    <w:p w14:paraId="42439276" w14:textId="77777777" w:rsidR="00252D69" w:rsidRPr="004524F3" w:rsidRDefault="00252D69" w:rsidP="006257A5">
      <w:pPr>
        <w:pStyle w:val="1"/>
        <w:ind w:left="5670"/>
        <w:rPr>
          <w:b/>
          <w:i/>
          <w:color w:val="000000" w:themeColor="text1"/>
          <w:sz w:val="24"/>
        </w:rPr>
      </w:pPr>
      <w:bookmarkStart w:id="60" w:name="_Toc120275586"/>
      <w:r w:rsidRPr="004524F3">
        <w:rPr>
          <w:b/>
          <w:i/>
          <w:color w:val="000000" w:themeColor="text1"/>
          <w:sz w:val="24"/>
        </w:rPr>
        <w:lastRenderedPageBreak/>
        <w:t>Приложение 3</w:t>
      </w:r>
      <w:bookmarkEnd w:id="60"/>
      <w:r w:rsidRPr="004524F3">
        <w:rPr>
          <w:b/>
          <w:i/>
          <w:color w:val="000000" w:themeColor="text1"/>
          <w:sz w:val="24"/>
          <w:szCs w:val="24"/>
        </w:rPr>
        <w:t xml:space="preserve"> </w:t>
      </w:r>
    </w:p>
    <w:p w14:paraId="3556A271" w14:textId="77777777" w:rsidR="00252D69" w:rsidRPr="004524F3" w:rsidRDefault="00252D69" w:rsidP="006257A5">
      <w:pPr>
        <w:spacing w:after="0" w:line="0" w:lineRule="atLeast"/>
        <w:ind w:left="5670"/>
        <w:rPr>
          <w:rFonts w:ascii="Times New Roman" w:hAnsi="Times New Roman"/>
          <w:b/>
          <w:color w:val="000000" w:themeColor="text1"/>
          <w:sz w:val="24"/>
        </w:rPr>
      </w:pPr>
      <w:r w:rsidRPr="004524F3">
        <w:rPr>
          <w:rFonts w:ascii="Times New Roman" w:hAnsi="Times New Roman" w:cs="Times New Roman"/>
          <w:color w:val="000000" w:themeColor="text1"/>
          <w:sz w:val="24"/>
          <w:szCs w:val="24"/>
        </w:rPr>
        <w:t xml:space="preserve">к </w:t>
      </w:r>
      <w:r w:rsidRPr="004524F3">
        <w:rPr>
          <w:rFonts w:ascii="Times New Roman" w:eastAsia="Times New Roman" w:hAnsi="Times New Roman" w:cs="Times New Roman"/>
          <w:color w:val="000000" w:themeColor="text1"/>
          <w:sz w:val="24"/>
          <w:szCs w:val="24"/>
        </w:rPr>
        <w:t>Положению</w:t>
      </w:r>
      <w:r w:rsidRPr="004524F3">
        <w:rPr>
          <w:rFonts w:ascii="Times New Roman" w:hAnsi="Times New Roman" w:cs="Times New Roman"/>
          <w:color w:val="000000" w:themeColor="text1"/>
          <w:sz w:val="24"/>
          <w:szCs w:val="24"/>
        </w:rPr>
        <w:t xml:space="preserve"> о </w:t>
      </w:r>
      <w:r w:rsidRPr="004524F3">
        <w:rPr>
          <w:rFonts w:ascii="Times New Roman" w:eastAsia="Times New Roman" w:hAnsi="Times New Roman" w:cs="Times New Roman"/>
          <w:color w:val="000000" w:themeColor="text1"/>
          <w:sz w:val="24"/>
          <w:szCs w:val="24"/>
          <w:lang w:eastAsia="ru-RU"/>
        </w:rPr>
        <w:t xml:space="preserve">Совете </w:t>
      </w:r>
      <w:r w:rsidRPr="004524F3">
        <w:rPr>
          <w:rFonts w:ascii="Times New Roman" w:hAnsi="Times New Roman" w:cs="Times New Roman"/>
          <w:color w:val="000000" w:themeColor="text1"/>
          <w:sz w:val="24"/>
          <w:szCs w:val="24"/>
        </w:rPr>
        <w:t>директоров</w:t>
      </w:r>
    </w:p>
    <w:p w14:paraId="57A2A044" w14:textId="7B2CF308" w:rsidR="00252D69" w:rsidRPr="004524F3" w:rsidRDefault="00252D69" w:rsidP="006257A5">
      <w:pPr>
        <w:spacing w:after="0" w:line="0" w:lineRule="atLeast"/>
        <w:ind w:left="5670"/>
        <w:rPr>
          <w:rFonts w:ascii="Times New Roman" w:hAnsi="Times New Roman"/>
          <w:b/>
          <w:color w:val="000000" w:themeColor="text1"/>
          <w:sz w:val="24"/>
        </w:rPr>
      </w:pPr>
      <w:r w:rsidRPr="004524F3">
        <w:rPr>
          <w:rFonts w:ascii="Times New Roman" w:hAnsi="Times New Roman" w:cs="Times New Roman"/>
          <w:color w:val="000000" w:themeColor="text1"/>
          <w:sz w:val="24"/>
          <w:szCs w:val="24"/>
        </w:rPr>
        <w:t>Акционерного общества «</w:t>
      </w:r>
      <w:proofErr w:type="spellStart"/>
      <w:r w:rsidRPr="004524F3">
        <w:rPr>
          <w:rFonts w:ascii="Times New Roman" w:hAnsi="Times New Roman" w:cs="Times New Roman"/>
          <w:color w:val="000000" w:themeColor="text1"/>
          <w:sz w:val="24"/>
          <w:szCs w:val="24"/>
          <w:lang w:val="en-US"/>
        </w:rPr>
        <w:t>Bereke</w:t>
      </w:r>
      <w:proofErr w:type="spellEnd"/>
      <w:r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lang w:val="en-US"/>
        </w:rPr>
        <w:t>Bank</w:t>
      </w:r>
      <w:r w:rsidRPr="004524F3">
        <w:rPr>
          <w:rFonts w:ascii="Times New Roman" w:hAnsi="Times New Roman" w:cs="Times New Roman"/>
          <w:color w:val="000000" w:themeColor="text1"/>
          <w:sz w:val="24"/>
          <w:szCs w:val="24"/>
        </w:rPr>
        <w:t>»,</w:t>
      </w:r>
    </w:p>
    <w:p w14:paraId="14EB3B08" w14:textId="77777777" w:rsidR="00252D69" w:rsidRPr="004524F3" w:rsidRDefault="00252D69" w:rsidP="00252D69">
      <w:pPr>
        <w:spacing w:after="0" w:line="0" w:lineRule="atLeast"/>
        <w:ind w:left="5670"/>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утвержденное Советом директоров АО</w:t>
      </w:r>
    </w:p>
    <w:p w14:paraId="1F444BB8" w14:textId="77777777" w:rsidR="00252D69" w:rsidRPr="004524F3" w:rsidRDefault="00252D69" w:rsidP="00252D69">
      <w:pPr>
        <w:spacing w:after="0" w:line="0" w:lineRule="atLeast"/>
        <w:ind w:left="5670"/>
        <w:rPr>
          <w:rFonts w:ascii="Times New Roman" w:hAnsi="Times New Roman" w:cs="Times New Roman"/>
          <w:color w:val="000000" w:themeColor="text1"/>
          <w:sz w:val="24"/>
          <w:szCs w:val="24"/>
          <w:lang w:val="en-US"/>
        </w:rPr>
      </w:pPr>
      <w:r w:rsidRPr="004524F3">
        <w:rPr>
          <w:rFonts w:ascii="Times New Roman" w:hAnsi="Times New Roman" w:cs="Times New Roman"/>
          <w:color w:val="000000" w:themeColor="text1"/>
          <w:sz w:val="24"/>
          <w:szCs w:val="24"/>
          <w:lang w:val="en-US"/>
        </w:rPr>
        <w:t>«</w:t>
      </w:r>
      <w:proofErr w:type="spellStart"/>
      <w:r w:rsidRPr="004524F3">
        <w:rPr>
          <w:rFonts w:ascii="Times New Roman" w:hAnsi="Times New Roman" w:cs="Times New Roman"/>
          <w:color w:val="000000" w:themeColor="text1"/>
          <w:sz w:val="24"/>
          <w:szCs w:val="24"/>
          <w:lang w:val="en-US"/>
        </w:rPr>
        <w:t>Bereke</w:t>
      </w:r>
      <w:proofErr w:type="spellEnd"/>
      <w:r w:rsidRPr="004524F3">
        <w:rPr>
          <w:rFonts w:ascii="Times New Roman" w:hAnsi="Times New Roman" w:cs="Times New Roman"/>
          <w:color w:val="000000" w:themeColor="text1"/>
          <w:sz w:val="24"/>
          <w:szCs w:val="24"/>
          <w:lang w:val="en-US"/>
        </w:rPr>
        <w:t xml:space="preserve"> Bank»</w:t>
      </w:r>
    </w:p>
    <w:p w14:paraId="1A1992F6" w14:textId="3D2FB956" w:rsidR="00252D69" w:rsidRPr="004524F3" w:rsidRDefault="00252D69" w:rsidP="00252D69">
      <w:pPr>
        <w:spacing w:after="0" w:line="0" w:lineRule="atLeast"/>
        <w:ind w:left="5670"/>
        <w:rPr>
          <w:rFonts w:ascii="Times New Roman" w:hAnsi="Times New Roman" w:cs="Times New Roman"/>
          <w:color w:val="000000" w:themeColor="text1"/>
          <w:sz w:val="24"/>
          <w:szCs w:val="24"/>
          <w:lang w:val="en-US"/>
        </w:rPr>
      </w:pPr>
      <w:r w:rsidRPr="004524F3">
        <w:rPr>
          <w:rFonts w:ascii="Times New Roman" w:hAnsi="Times New Roman" w:cs="Times New Roman"/>
          <w:color w:val="000000" w:themeColor="text1"/>
          <w:sz w:val="24"/>
          <w:szCs w:val="24"/>
        </w:rPr>
        <w:t>от</w:t>
      </w:r>
      <w:r w:rsidRPr="004524F3">
        <w:rPr>
          <w:rFonts w:ascii="Times New Roman" w:hAnsi="Times New Roman"/>
          <w:color w:val="000000" w:themeColor="text1"/>
          <w:sz w:val="24"/>
          <w:lang w:val="en-US"/>
        </w:rPr>
        <w:t xml:space="preserve"> </w:t>
      </w:r>
      <w:r w:rsidRPr="004524F3">
        <w:rPr>
          <w:rFonts w:ascii="Times New Roman" w:hAnsi="Times New Roman" w:cs="Times New Roman"/>
          <w:color w:val="000000" w:themeColor="text1"/>
          <w:sz w:val="24"/>
          <w:szCs w:val="24"/>
          <w:lang w:val="en-US"/>
        </w:rPr>
        <w:t xml:space="preserve">«__» _________ 2022 </w:t>
      </w:r>
      <w:r w:rsidRPr="004524F3">
        <w:rPr>
          <w:rFonts w:ascii="Times New Roman" w:hAnsi="Times New Roman" w:cs="Times New Roman"/>
          <w:color w:val="000000" w:themeColor="text1"/>
          <w:sz w:val="24"/>
          <w:szCs w:val="24"/>
        </w:rPr>
        <w:t>г</w:t>
      </w:r>
      <w:r w:rsidRPr="004524F3">
        <w:rPr>
          <w:rFonts w:ascii="Times New Roman" w:hAnsi="Times New Roman" w:cs="Times New Roman"/>
          <w:color w:val="000000" w:themeColor="text1"/>
          <w:sz w:val="24"/>
          <w:szCs w:val="24"/>
          <w:lang w:val="en-US"/>
        </w:rPr>
        <w:t>.</w:t>
      </w:r>
    </w:p>
    <w:p w14:paraId="622794EC" w14:textId="77777777" w:rsidR="00252D69" w:rsidRPr="004524F3" w:rsidRDefault="00252D69" w:rsidP="00252D69">
      <w:pPr>
        <w:spacing w:after="0" w:line="0" w:lineRule="atLeast"/>
        <w:ind w:left="5670"/>
        <w:rPr>
          <w:rFonts w:ascii="Times New Roman" w:hAnsi="Times New Roman" w:cs="Times New Roman"/>
          <w:color w:val="000000" w:themeColor="text1"/>
          <w:sz w:val="24"/>
          <w:szCs w:val="24"/>
          <w:lang w:val="en-US"/>
        </w:rPr>
      </w:pPr>
      <w:proofErr w:type="spellStart"/>
      <w:r w:rsidRPr="004524F3">
        <w:rPr>
          <w:rFonts w:ascii="Times New Roman" w:hAnsi="Times New Roman" w:cs="Times New Roman"/>
          <w:color w:val="000000" w:themeColor="text1"/>
          <w:sz w:val="24"/>
          <w:szCs w:val="24"/>
        </w:rPr>
        <w:t>Рег</w:t>
      </w:r>
      <w:proofErr w:type="spellEnd"/>
      <w:r w:rsidRPr="004524F3">
        <w:rPr>
          <w:rFonts w:ascii="Times New Roman" w:hAnsi="Times New Roman" w:cs="Times New Roman"/>
          <w:color w:val="000000" w:themeColor="text1"/>
          <w:sz w:val="24"/>
          <w:szCs w:val="24"/>
          <w:lang w:val="en-US"/>
        </w:rPr>
        <w:t>. №_____</w:t>
      </w:r>
    </w:p>
    <w:p w14:paraId="23890C5C" w14:textId="77777777" w:rsidR="00C909FB" w:rsidRPr="004524F3" w:rsidRDefault="00C909FB" w:rsidP="00C909FB">
      <w:pPr>
        <w:spacing w:after="0" w:line="240" w:lineRule="auto"/>
        <w:ind w:left="4961"/>
        <w:jc w:val="both"/>
        <w:rPr>
          <w:rFonts w:ascii="Times New Roman" w:hAnsi="Times New Roman"/>
          <w:i/>
          <w:color w:val="000000" w:themeColor="text1"/>
          <w:sz w:val="24"/>
          <w:lang w:val="en-US"/>
        </w:rPr>
      </w:pPr>
      <w:r w:rsidRPr="004524F3">
        <w:rPr>
          <w:rFonts w:ascii="Times New Roman" w:hAnsi="Times New Roman"/>
          <w:color w:val="000000" w:themeColor="text1"/>
          <w:sz w:val="24"/>
          <w:lang w:val="en-US"/>
        </w:rPr>
        <w:t xml:space="preserve"> </w:t>
      </w:r>
    </w:p>
    <w:p w14:paraId="5BABEB1B" w14:textId="77777777" w:rsidR="00C909FB" w:rsidRPr="004524F3" w:rsidRDefault="00C909FB" w:rsidP="00C909FB">
      <w:pPr>
        <w:pStyle w:val="af8"/>
        <w:jc w:val="right"/>
        <w:rPr>
          <w:color w:val="000000" w:themeColor="text1"/>
          <w:lang w:val="en-US"/>
        </w:rPr>
      </w:pPr>
    </w:p>
    <w:p w14:paraId="6D6741CC" w14:textId="77777777" w:rsidR="00991E08" w:rsidRPr="004524F3" w:rsidRDefault="00991E08" w:rsidP="00C909FB">
      <w:pPr>
        <w:pStyle w:val="af8"/>
        <w:jc w:val="right"/>
        <w:rPr>
          <w:color w:val="000000" w:themeColor="text1"/>
        </w:rPr>
      </w:pPr>
      <w:r w:rsidRPr="004524F3">
        <w:rPr>
          <w:color w:val="000000" w:themeColor="text1"/>
        </w:rPr>
        <w:t>Проект</w:t>
      </w:r>
    </w:p>
    <w:p w14:paraId="2D542AE4" w14:textId="77777777" w:rsidR="00991E08" w:rsidRPr="004524F3" w:rsidRDefault="00991E08" w:rsidP="00C909FB">
      <w:pPr>
        <w:pStyle w:val="af8"/>
        <w:jc w:val="right"/>
        <w:rPr>
          <w:color w:val="000000" w:themeColor="text1"/>
        </w:rPr>
      </w:pPr>
    </w:p>
    <w:p w14:paraId="10FE495E" w14:textId="77777777" w:rsidR="00C909FB" w:rsidRPr="004524F3" w:rsidRDefault="00991E08" w:rsidP="00C909FB">
      <w:pPr>
        <w:pStyle w:val="af8"/>
        <w:jc w:val="center"/>
        <w:rPr>
          <w:rFonts w:cs="Times New Roman"/>
          <w:b/>
          <w:bCs/>
          <w:color w:val="000000" w:themeColor="text1"/>
          <w:szCs w:val="24"/>
        </w:rPr>
      </w:pPr>
      <w:r w:rsidRPr="004524F3">
        <w:rPr>
          <w:b/>
          <w:color w:val="000000" w:themeColor="text1"/>
          <w:szCs w:val="24"/>
        </w:rPr>
        <w:t>Решение</w:t>
      </w:r>
      <w:r w:rsidRPr="004524F3">
        <w:rPr>
          <w:rFonts w:cs="Times New Roman"/>
          <w:b/>
          <w:bCs/>
          <w:color w:val="000000" w:themeColor="text1"/>
          <w:szCs w:val="24"/>
        </w:rPr>
        <w:t xml:space="preserve"> </w:t>
      </w:r>
    </w:p>
    <w:p w14:paraId="06515B24" w14:textId="77777777" w:rsidR="00991E08" w:rsidRPr="004524F3" w:rsidRDefault="006F619F" w:rsidP="00C909FB">
      <w:pPr>
        <w:pStyle w:val="af8"/>
        <w:jc w:val="center"/>
        <w:rPr>
          <w:b/>
          <w:color w:val="000000" w:themeColor="text1"/>
        </w:rPr>
      </w:pPr>
      <w:r w:rsidRPr="004524F3">
        <w:rPr>
          <w:b/>
          <w:color w:val="000000" w:themeColor="text1"/>
          <w:szCs w:val="24"/>
        </w:rPr>
        <w:t>Совет</w:t>
      </w:r>
      <w:r w:rsidR="00991E08" w:rsidRPr="004524F3">
        <w:rPr>
          <w:b/>
          <w:color w:val="000000" w:themeColor="text1"/>
          <w:szCs w:val="24"/>
        </w:rPr>
        <w:t xml:space="preserve">а директоров </w:t>
      </w:r>
      <w:r w:rsidR="00C909FB" w:rsidRPr="004524F3">
        <w:rPr>
          <w:rFonts w:cs="Times New Roman"/>
          <w:b/>
          <w:color w:val="000000" w:themeColor="text1"/>
          <w:szCs w:val="24"/>
        </w:rPr>
        <w:t>АО «</w:t>
      </w:r>
      <w:proofErr w:type="spellStart"/>
      <w:r w:rsidR="00C909FB" w:rsidRPr="004524F3">
        <w:rPr>
          <w:rFonts w:cs="Times New Roman"/>
          <w:b/>
          <w:color w:val="000000" w:themeColor="text1"/>
          <w:szCs w:val="24"/>
          <w:lang w:val="en-US"/>
        </w:rPr>
        <w:t>Bereke</w:t>
      </w:r>
      <w:proofErr w:type="spellEnd"/>
      <w:r w:rsidR="00C909FB" w:rsidRPr="004524F3">
        <w:rPr>
          <w:rFonts w:cs="Times New Roman"/>
          <w:b/>
          <w:color w:val="000000" w:themeColor="text1"/>
          <w:szCs w:val="24"/>
        </w:rPr>
        <w:t xml:space="preserve"> </w:t>
      </w:r>
      <w:r w:rsidR="00C909FB" w:rsidRPr="004524F3">
        <w:rPr>
          <w:rFonts w:cs="Times New Roman"/>
          <w:b/>
          <w:color w:val="000000" w:themeColor="text1"/>
          <w:szCs w:val="24"/>
          <w:lang w:val="en-US"/>
        </w:rPr>
        <w:t>Bank</w:t>
      </w:r>
      <w:r w:rsidR="00C909FB" w:rsidRPr="004524F3">
        <w:rPr>
          <w:rFonts w:cs="Times New Roman"/>
          <w:b/>
          <w:color w:val="000000" w:themeColor="text1"/>
          <w:szCs w:val="24"/>
        </w:rPr>
        <w:t xml:space="preserve">» </w:t>
      </w:r>
      <w:r w:rsidR="00991E08" w:rsidRPr="004524F3">
        <w:rPr>
          <w:rFonts w:cs="Times New Roman"/>
          <w:b/>
          <w:bCs/>
          <w:color w:val="000000" w:themeColor="text1"/>
          <w:szCs w:val="24"/>
        </w:rPr>
        <w:t>по вопросу: «_________________________________________»</w:t>
      </w:r>
    </w:p>
    <w:p w14:paraId="7A222C32" w14:textId="77777777" w:rsidR="00991E08" w:rsidRPr="004524F3" w:rsidRDefault="00991E08" w:rsidP="00C909FB">
      <w:pPr>
        <w:pStyle w:val="af8"/>
        <w:jc w:val="center"/>
        <w:rPr>
          <w:i/>
          <w:color w:val="000000" w:themeColor="text1"/>
        </w:rPr>
      </w:pPr>
      <w:r w:rsidRPr="004524F3">
        <w:rPr>
          <w:rFonts w:cs="Times New Roman"/>
          <w:i/>
          <w:color w:val="000000" w:themeColor="text1"/>
          <w:szCs w:val="24"/>
        </w:rPr>
        <w:t>(формулировка вопроса)</w:t>
      </w:r>
    </w:p>
    <w:p w14:paraId="0C067C3E" w14:textId="77777777" w:rsidR="00991E08" w:rsidRPr="004524F3" w:rsidRDefault="00991E08" w:rsidP="00C909FB">
      <w:pPr>
        <w:pStyle w:val="af8"/>
        <w:jc w:val="center"/>
        <w:rPr>
          <w:i/>
          <w:color w:val="000000" w:themeColor="text1"/>
        </w:rPr>
      </w:pPr>
    </w:p>
    <w:p w14:paraId="6FD91696" w14:textId="77777777" w:rsidR="00991E08" w:rsidRPr="004524F3" w:rsidRDefault="00991E08" w:rsidP="00C909FB">
      <w:pPr>
        <w:pStyle w:val="af8"/>
        <w:ind w:firstLine="709"/>
        <w:rPr>
          <w:b/>
          <w:color w:val="000000" w:themeColor="text1"/>
        </w:rPr>
      </w:pPr>
      <w:r w:rsidRPr="004524F3">
        <w:rPr>
          <w:color w:val="000000" w:themeColor="text1"/>
        </w:rPr>
        <w:t xml:space="preserve">В соответствии с подпунктом </w:t>
      </w:r>
      <w:r w:rsidRPr="004524F3">
        <w:rPr>
          <w:rFonts w:cs="Times New Roman"/>
          <w:color w:val="000000" w:themeColor="text1"/>
          <w:szCs w:val="24"/>
        </w:rPr>
        <w:t xml:space="preserve">___) пункта __ статьи __ Закона Республики Казахстан «Об акционерных обществах», </w:t>
      </w:r>
      <w:r w:rsidR="00C909FB" w:rsidRPr="004524F3">
        <w:rPr>
          <w:rFonts w:cs="Times New Roman"/>
          <w:color w:val="000000" w:themeColor="text1"/>
          <w:szCs w:val="24"/>
        </w:rPr>
        <w:t>подпунктом ___) пункта __</w:t>
      </w:r>
      <w:proofErr w:type="gramStart"/>
      <w:r w:rsidR="00C909FB" w:rsidRPr="004524F3">
        <w:rPr>
          <w:rFonts w:cs="Times New Roman"/>
          <w:color w:val="000000" w:themeColor="text1"/>
          <w:szCs w:val="24"/>
        </w:rPr>
        <w:t>_  Правил</w:t>
      </w:r>
      <w:proofErr w:type="gramEnd"/>
      <w:r w:rsidR="00C909FB" w:rsidRPr="004524F3">
        <w:rPr>
          <w:rFonts w:cs="Times New Roman"/>
          <w:color w:val="000000" w:themeColor="text1"/>
          <w:szCs w:val="24"/>
        </w:rPr>
        <w:t xml:space="preserve"> формирования системы управления рисками и внутреннего контроля для банков второго уровня,  утвержденных ___  </w:t>
      </w:r>
      <w:r w:rsidR="00C909FB" w:rsidRPr="004524F3">
        <w:rPr>
          <w:rFonts w:cs="Times New Roman"/>
          <w:i/>
          <w:color w:val="000000" w:themeColor="text1"/>
          <w:szCs w:val="24"/>
        </w:rPr>
        <w:t xml:space="preserve">(Правила указываются в случае если вопрос вносится на рассмотрение Советом директоров согласно указанным правилам), </w:t>
      </w:r>
      <w:r w:rsidRPr="004524F3">
        <w:rPr>
          <w:rFonts w:cs="Times New Roman"/>
          <w:color w:val="000000" w:themeColor="text1"/>
          <w:szCs w:val="24"/>
        </w:rPr>
        <w:t xml:space="preserve">подпунктом __) пункта ___статьи ____ Устава </w:t>
      </w:r>
      <w:r w:rsidR="00C909FB" w:rsidRPr="004524F3">
        <w:rPr>
          <w:rFonts w:cs="Times New Roman"/>
          <w:color w:val="000000" w:themeColor="text1"/>
          <w:szCs w:val="24"/>
        </w:rPr>
        <w:t>АО «</w:t>
      </w:r>
      <w:proofErr w:type="spellStart"/>
      <w:r w:rsidR="00C909FB" w:rsidRPr="004524F3">
        <w:rPr>
          <w:rFonts w:cs="Times New Roman"/>
          <w:color w:val="000000" w:themeColor="text1"/>
          <w:szCs w:val="24"/>
          <w:lang w:val="en-US"/>
        </w:rPr>
        <w:t>Bereke</w:t>
      </w:r>
      <w:proofErr w:type="spellEnd"/>
      <w:r w:rsidR="00C909FB" w:rsidRPr="004524F3">
        <w:rPr>
          <w:rFonts w:cs="Times New Roman"/>
          <w:color w:val="000000" w:themeColor="text1"/>
          <w:szCs w:val="24"/>
        </w:rPr>
        <w:t xml:space="preserve"> </w:t>
      </w:r>
      <w:r w:rsidR="00C909FB" w:rsidRPr="004524F3">
        <w:rPr>
          <w:rFonts w:cs="Times New Roman"/>
          <w:color w:val="000000" w:themeColor="text1"/>
          <w:szCs w:val="24"/>
          <w:lang w:val="en-US"/>
        </w:rPr>
        <w:t>Bank</w:t>
      </w:r>
      <w:r w:rsidR="00C909FB" w:rsidRPr="004524F3">
        <w:rPr>
          <w:rFonts w:cs="Times New Roman"/>
          <w:color w:val="000000" w:themeColor="text1"/>
          <w:szCs w:val="24"/>
        </w:rPr>
        <w:t>»,</w:t>
      </w:r>
      <w:r w:rsidRPr="004524F3">
        <w:rPr>
          <w:rFonts w:cs="Times New Roman"/>
          <w:color w:val="000000" w:themeColor="text1"/>
          <w:szCs w:val="24"/>
        </w:rPr>
        <w:t xml:space="preserve"> </w:t>
      </w:r>
      <w:r w:rsidR="006F619F" w:rsidRPr="004524F3">
        <w:rPr>
          <w:rFonts w:cs="Times New Roman"/>
          <w:color w:val="000000" w:themeColor="text1"/>
          <w:szCs w:val="24"/>
        </w:rPr>
        <w:t>Совет</w:t>
      </w:r>
      <w:r w:rsidRPr="004524F3">
        <w:rPr>
          <w:rFonts w:cs="Times New Roman"/>
          <w:color w:val="000000" w:themeColor="text1"/>
          <w:szCs w:val="24"/>
        </w:rPr>
        <w:t xml:space="preserve"> директоров </w:t>
      </w:r>
      <w:r w:rsidR="00C909FB" w:rsidRPr="004524F3">
        <w:rPr>
          <w:rFonts w:cs="Times New Roman"/>
          <w:color w:val="000000" w:themeColor="text1"/>
          <w:szCs w:val="24"/>
        </w:rPr>
        <w:t>АО «</w:t>
      </w:r>
      <w:proofErr w:type="spellStart"/>
      <w:r w:rsidR="00C909FB" w:rsidRPr="004524F3">
        <w:rPr>
          <w:rFonts w:cs="Times New Roman"/>
          <w:color w:val="000000" w:themeColor="text1"/>
          <w:szCs w:val="24"/>
          <w:lang w:val="en-US"/>
        </w:rPr>
        <w:t>Bereke</w:t>
      </w:r>
      <w:proofErr w:type="spellEnd"/>
      <w:r w:rsidR="00C909FB" w:rsidRPr="004524F3">
        <w:rPr>
          <w:rFonts w:cs="Times New Roman"/>
          <w:color w:val="000000" w:themeColor="text1"/>
          <w:szCs w:val="24"/>
        </w:rPr>
        <w:t xml:space="preserve"> </w:t>
      </w:r>
      <w:r w:rsidR="00C909FB" w:rsidRPr="004524F3">
        <w:rPr>
          <w:rFonts w:cs="Times New Roman"/>
          <w:color w:val="000000" w:themeColor="text1"/>
          <w:szCs w:val="24"/>
          <w:lang w:val="en-US"/>
        </w:rPr>
        <w:t>Bank</w:t>
      </w:r>
      <w:r w:rsidR="00C909FB" w:rsidRPr="004524F3">
        <w:rPr>
          <w:rFonts w:cs="Times New Roman"/>
          <w:color w:val="000000" w:themeColor="text1"/>
          <w:szCs w:val="24"/>
        </w:rPr>
        <w:t xml:space="preserve">» </w:t>
      </w:r>
      <w:r w:rsidRPr="004524F3">
        <w:rPr>
          <w:rFonts w:cs="Times New Roman"/>
          <w:color w:val="000000" w:themeColor="text1"/>
          <w:szCs w:val="24"/>
        </w:rPr>
        <w:t xml:space="preserve"> </w:t>
      </w:r>
      <w:r w:rsidRPr="004524F3">
        <w:rPr>
          <w:rFonts w:cs="Times New Roman"/>
          <w:b/>
          <w:color w:val="000000" w:themeColor="text1"/>
          <w:szCs w:val="24"/>
        </w:rPr>
        <w:t xml:space="preserve">РЕШИЛ: </w:t>
      </w:r>
    </w:p>
    <w:p w14:paraId="76445DF1" w14:textId="77777777" w:rsidR="00991E08" w:rsidRPr="004524F3" w:rsidRDefault="00991E08" w:rsidP="00C909FB">
      <w:pPr>
        <w:pStyle w:val="af8"/>
        <w:rPr>
          <w:color w:val="000000" w:themeColor="text1"/>
        </w:rPr>
      </w:pPr>
    </w:p>
    <w:p w14:paraId="37D4E4A8" w14:textId="77777777" w:rsidR="00991E08" w:rsidRPr="004524F3" w:rsidRDefault="00991E08" w:rsidP="00C909FB">
      <w:pPr>
        <w:pStyle w:val="af8"/>
        <w:ind w:firstLine="709"/>
        <w:rPr>
          <w:color w:val="000000" w:themeColor="text1"/>
        </w:rPr>
      </w:pPr>
      <w:r w:rsidRPr="004524F3">
        <w:rPr>
          <w:rFonts w:cs="Times New Roman"/>
          <w:color w:val="000000" w:themeColor="text1"/>
          <w:szCs w:val="24"/>
        </w:rPr>
        <w:t xml:space="preserve">1. …. </w:t>
      </w:r>
    </w:p>
    <w:p w14:paraId="7D54CF7A" w14:textId="77777777" w:rsidR="00991E08" w:rsidRPr="004524F3" w:rsidRDefault="00991E08" w:rsidP="00C909FB">
      <w:pPr>
        <w:pStyle w:val="af8"/>
        <w:ind w:firstLine="709"/>
        <w:rPr>
          <w:color w:val="000000" w:themeColor="text1"/>
        </w:rPr>
      </w:pPr>
      <w:r w:rsidRPr="004524F3">
        <w:rPr>
          <w:rFonts w:cs="Times New Roman"/>
          <w:color w:val="000000" w:themeColor="text1"/>
          <w:szCs w:val="24"/>
        </w:rPr>
        <w:t xml:space="preserve">2. … </w:t>
      </w:r>
    </w:p>
    <w:p w14:paraId="39A88258" w14:textId="77777777" w:rsidR="00991E08" w:rsidRPr="004524F3" w:rsidRDefault="00991E08" w:rsidP="00991E08">
      <w:pPr>
        <w:pStyle w:val="af8"/>
        <w:rPr>
          <w:rFonts w:cs="Times New Roman"/>
          <w:color w:val="000000" w:themeColor="text1"/>
          <w:szCs w:val="24"/>
        </w:rPr>
      </w:pPr>
    </w:p>
    <w:p w14:paraId="109D29BC" w14:textId="77777777" w:rsidR="00991E08" w:rsidRPr="004524F3" w:rsidRDefault="00991E08" w:rsidP="00991E08">
      <w:pPr>
        <w:pStyle w:val="af8"/>
        <w:rPr>
          <w:rFonts w:cs="Times New Roman"/>
          <w:color w:val="000000" w:themeColor="text1"/>
          <w:szCs w:val="24"/>
        </w:rPr>
      </w:pPr>
    </w:p>
    <w:p w14:paraId="7856DAE0" w14:textId="77777777" w:rsidR="00991E08" w:rsidRPr="004524F3" w:rsidRDefault="00991E08" w:rsidP="00991E08">
      <w:pPr>
        <w:pStyle w:val="af8"/>
        <w:rPr>
          <w:rFonts w:cs="Times New Roman"/>
          <w:color w:val="000000" w:themeColor="text1"/>
          <w:szCs w:val="24"/>
        </w:rPr>
      </w:pPr>
    </w:p>
    <w:p w14:paraId="3717AB74" w14:textId="77777777" w:rsidR="00991E08" w:rsidRPr="004524F3" w:rsidRDefault="00991E08" w:rsidP="00991E08">
      <w:pPr>
        <w:pStyle w:val="af8"/>
        <w:rPr>
          <w:rFonts w:cs="Times New Roman"/>
          <w:color w:val="000000" w:themeColor="text1"/>
          <w:szCs w:val="24"/>
        </w:rPr>
      </w:pPr>
    </w:p>
    <w:p w14:paraId="22194028" w14:textId="77777777" w:rsidR="00991E08" w:rsidRPr="004524F3" w:rsidRDefault="00991E08" w:rsidP="00991E08">
      <w:pPr>
        <w:pStyle w:val="af8"/>
        <w:rPr>
          <w:rFonts w:cs="Times New Roman"/>
          <w:i/>
          <w:color w:val="000000" w:themeColor="text1"/>
          <w:szCs w:val="24"/>
        </w:rPr>
      </w:pPr>
    </w:p>
    <w:p w14:paraId="3DBF0F28" w14:textId="77777777" w:rsidR="00991E08" w:rsidRPr="004524F3" w:rsidRDefault="00991E08" w:rsidP="00991E08">
      <w:pPr>
        <w:pStyle w:val="af8"/>
        <w:rPr>
          <w:rFonts w:cs="Times New Roman"/>
          <w:i/>
          <w:color w:val="000000" w:themeColor="text1"/>
          <w:szCs w:val="24"/>
        </w:rPr>
      </w:pPr>
    </w:p>
    <w:p w14:paraId="65B53617" w14:textId="77777777" w:rsidR="00991E08" w:rsidRPr="004524F3" w:rsidRDefault="00991E08" w:rsidP="00FB5B99">
      <w:pPr>
        <w:spacing w:line="240" w:lineRule="auto"/>
        <w:jc w:val="both"/>
        <w:rPr>
          <w:rFonts w:ascii="Times New Roman" w:hAnsi="Times New Roman" w:cs="Times New Roman"/>
          <w:i/>
          <w:color w:val="000000" w:themeColor="text1"/>
          <w:sz w:val="24"/>
          <w:szCs w:val="24"/>
        </w:rPr>
      </w:pPr>
      <w:r w:rsidRPr="004524F3">
        <w:rPr>
          <w:rFonts w:ascii="Times New Roman" w:hAnsi="Times New Roman" w:cs="Times New Roman"/>
          <w:i/>
          <w:color w:val="000000" w:themeColor="text1"/>
          <w:sz w:val="24"/>
          <w:szCs w:val="24"/>
        </w:rPr>
        <w:t>Визы непосредственного исполнителя инициирующего структурного подразделения, руководителя инициирующего структурного подразделения, курирующего управляющего директора (при наличии) или</w:t>
      </w:r>
      <w:r w:rsidR="00FB5B99" w:rsidRPr="004524F3">
        <w:rPr>
          <w:rFonts w:ascii="Times New Roman" w:hAnsi="Times New Roman" w:cs="Times New Roman"/>
          <w:i/>
          <w:color w:val="000000" w:themeColor="text1"/>
          <w:sz w:val="24"/>
          <w:szCs w:val="24"/>
        </w:rPr>
        <w:t xml:space="preserve"> Председателя или Заместителя Председателя </w:t>
      </w:r>
      <w:r w:rsidRPr="004524F3">
        <w:rPr>
          <w:rFonts w:ascii="Times New Roman" w:hAnsi="Times New Roman" w:cs="Times New Roman"/>
          <w:i/>
          <w:color w:val="000000" w:themeColor="text1"/>
          <w:sz w:val="24"/>
          <w:szCs w:val="24"/>
        </w:rPr>
        <w:t>Правления,</w:t>
      </w:r>
      <w:r w:rsidR="00FB5B99" w:rsidRPr="004524F3">
        <w:rPr>
          <w:rFonts w:ascii="Times New Roman" w:hAnsi="Times New Roman" w:cs="Times New Roman"/>
          <w:i/>
          <w:color w:val="000000" w:themeColor="text1"/>
          <w:sz w:val="24"/>
          <w:szCs w:val="24"/>
        </w:rPr>
        <w:t xml:space="preserve"> курирующего</w:t>
      </w:r>
      <w:r w:rsidRPr="004524F3">
        <w:rPr>
          <w:rFonts w:ascii="Times New Roman" w:hAnsi="Times New Roman" w:cs="Times New Roman"/>
          <w:i/>
          <w:color w:val="000000" w:themeColor="text1"/>
          <w:sz w:val="24"/>
          <w:szCs w:val="24"/>
        </w:rPr>
        <w:t xml:space="preserve"> </w:t>
      </w:r>
      <w:r w:rsidR="00FB5B99" w:rsidRPr="004524F3">
        <w:rPr>
          <w:rFonts w:ascii="Times New Roman" w:hAnsi="Times New Roman" w:cs="Times New Roman"/>
          <w:i/>
          <w:color w:val="000000" w:themeColor="text1"/>
          <w:sz w:val="24"/>
          <w:szCs w:val="24"/>
        </w:rPr>
        <w:t xml:space="preserve">инициирующее структурное подразделение, </w:t>
      </w:r>
      <w:r w:rsidRPr="004524F3">
        <w:rPr>
          <w:rFonts w:ascii="Times New Roman" w:hAnsi="Times New Roman" w:cs="Times New Roman"/>
          <w:i/>
          <w:color w:val="000000" w:themeColor="text1"/>
          <w:sz w:val="24"/>
          <w:szCs w:val="24"/>
        </w:rPr>
        <w:t>руководителя структурного подразделения, ответственного за</w:t>
      </w:r>
      <w:r w:rsidR="00FB5B99" w:rsidRPr="004524F3">
        <w:rPr>
          <w:rFonts w:ascii="Times New Roman" w:hAnsi="Times New Roman" w:cs="Times New Roman"/>
          <w:i/>
          <w:color w:val="000000" w:themeColor="text1"/>
          <w:sz w:val="24"/>
          <w:szCs w:val="24"/>
        </w:rPr>
        <w:t xml:space="preserve"> вопросы правового обеспечения</w:t>
      </w:r>
      <w:r w:rsidRPr="004524F3">
        <w:rPr>
          <w:rFonts w:ascii="Times New Roman" w:hAnsi="Times New Roman" w:cs="Times New Roman"/>
          <w:i/>
          <w:color w:val="000000" w:themeColor="text1"/>
          <w:sz w:val="24"/>
          <w:szCs w:val="24"/>
        </w:rPr>
        <w:t>, либо лица, инициирующего включение вопроса в повестку заседания</w:t>
      </w:r>
      <w:r w:rsidR="00FB5B99" w:rsidRPr="004524F3">
        <w:rPr>
          <w:rFonts w:ascii="Times New Roman" w:hAnsi="Times New Roman" w:cs="Times New Roman"/>
          <w:i/>
          <w:color w:val="000000" w:themeColor="text1"/>
          <w:sz w:val="24"/>
          <w:szCs w:val="24"/>
        </w:rPr>
        <w:t>.</w:t>
      </w:r>
    </w:p>
    <w:p w14:paraId="73E8F1E9" w14:textId="77777777" w:rsidR="00252D69" w:rsidRPr="004524F3" w:rsidRDefault="0009783C" w:rsidP="006257A5">
      <w:pPr>
        <w:pStyle w:val="1"/>
        <w:ind w:left="5670"/>
        <w:rPr>
          <w:b/>
          <w:i/>
          <w:color w:val="000000" w:themeColor="text1"/>
          <w:sz w:val="24"/>
        </w:rPr>
      </w:pPr>
      <w:r w:rsidRPr="004524F3">
        <w:rPr>
          <w:b/>
          <w:color w:val="000000" w:themeColor="text1"/>
          <w:sz w:val="24"/>
        </w:rPr>
        <w:br w:type="page"/>
      </w:r>
      <w:bookmarkStart w:id="61" w:name="_Toc120275587"/>
      <w:r w:rsidR="00252D69" w:rsidRPr="004524F3">
        <w:rPr>
          <w:b/>
          <w:i/>
          <w:color w:val="000000" w:themeColor="text1"/>
          <w:sz w:val="24"/>
        </w:rPr>
        <w:lastRenderedPageBreak/>
        <w:t>Приложение 4</w:t>
      </w:r>
      <w:bookmarkEnd w:id="61"/>
      <w:r w:rsidR="00252D69" w:rsidRPr="004524F3">
        <w:rPr>
          <w:b/>
          <w:i/>
          <w:color w:val="000000" w:themeColor="text1"/>
          <w:sz w:val="24"/>
          <w:szCs w:val="24"/>
        </w:rPr>
        <w:t xml:space="preserve"> </w:t>
      </w:r>
    </w:p>
    <w:p w14:paraId="4A956484" w14:textId="77777777" w:rsidR="00252D69" w:rsidRPr="004524F3" w:rsidRDefault="00252D69" w:rsidP="006257A5">
      <w:pPr>
        <w:spacing w:after="0" w:line="0" w:lineRule="atLeast"/>
        <w:ind w:left="5670"/>
        <w:rPr>
          <w:rFonts w:ascii="Times New Roman" w:hAnsi="Times New Roman"/>
          <w:b/>
          <w:color w:val="000000" w:themeColor="text1"/>
          <w:sz w:val="24"/>
        </w:rPr>
      </w:pPr>
      <w:r w:rsidRPr="004524F3">
        <w:rPr>
          <w:rFonts w:ascii="Times New Roman" w:hAnsi="Times New Roman" w:cs="Times New Roman"/>
          <w:color w:val="000000" w:themeColor="text1"/>
          <w:sz w:val="24"/>
          <w:szCs w:val="24"/>
        </w:rPr>
        <w:t xml:space="preserve">к </w:t>
      </w:r>
      <w:r w:rsidRPr="004524F3">
        <w:rPr>
          <w:rFonts w:ascii="Times New Roman" w:eastAsia="Times New Roman" w:hAnsi="Times New Roman" w:cs="Times New Roman"/>
          <w:color w:val="000000" w:themeColor="text1"/>
          <w:sz w:val="24"/>
          <w:szCs w:val="24"/>
        </w:rPr>
        <w:t>Положению</w:t>
      </w:r>
      <w:r w:rsidRPr="004524F3">
        <w:rPr>
          <w:rFonts w:ascii="Times New Roman" w:hAnsi="Times New Roman" w:cs="Times New Roman"/>
          <w:color w:val="000000" w:themeColor="text1"/>
          <w:sz w:val="24"/>
          <w:szCs w:val="24"/>
        </w:rPr>
        <w:t xml:space="preserve"> о </w:t>
      </w:r>
      <w:r w:rsidRPr="004524F3">
        <w:rPr>
          <w:rFonts w:ascii="Times New Roman" w:eastAsia="Times New Roman" w:hAnsi="Times New Roman" w:cs="Times New Roman"/>
          <w:color w:val="000000" w:themeColor="text1"/>
          <w:sz w:val="24"/>
          <w:szCs w:val="24"/>
          <w:lang w:eastAsia="ru-RU"/>
        </w:rPr>
        <w:t xml:space="preserve">Совете </w:t>
      </w:r>
      <w:r w:rsidRPr="004524F3">
        <w:rPr>
          <w:rFonts w:ascii="Times New Roman" w:hAnsi="Times New Roman" w:cs="Times New Roman"/>
          <w:color w:val="000000" w:themeColor="text1"/>
          <w:sz w:val="24"/>
          <w:szCs w:val="24"/>
        </w:rPr>
        <w:t>директоров</w:t>
      </w:r>
    </w:p>
    <w:p w14:paraId="603DF2F1" w14:textId="240BDAB4" w:rsidR="00252D69" w:rsidRPr="004524F3" w:rsidRDefault="00252D69" w:rsidP="006257A5">
      <w:pPr>
        <w:spacing w:after="0" w:line="0" w:lineRule="atLeast"/>
        <w:ind w:left="5670"/>
        <w:rPr>
          <w:rFonts w:ascii="Times New Roman" w:hAnsi="Times New Roman"/>
          <w:b/>
          <w:color w:val="000000" w:themeColor="text1"/>
          <w:sz w:val="24"/>
        </w:rPr>
      </w:pPr>
      <w:r w:rsidRPr="004524F3">
        <w:rPr>
          <w:rFonts w:ascii="Times New Roman" w:hAnsi="Times New Roman" w:cs="Times New Roman"/>
          <w:color w:val="000000" w:themeColor="text1"/>
          <w:sz w:val="24"/>
          <w:szCs w:val="24"/>
        </w:rPr>
        <w:t>Акционерного общества «</w:t>
      </w:r>
      <w:proofErr w:type="spellStart"/>
      <w:r w:rsidRPr="004524F3">
        <w:rPr>
          <w:rFonts w:ascii="Times New Roman" w:hAnsi="Times New Roman" w:cs="Times New Roman"/>
          <w:color w:val="000000" w:themeColor="text1"/>
          <w:sz w:val="24"/>
          <w:szCs w:val="24"/>
          <w:lang w:val="en-US"/>
        </w:rPr>
        <w:t>Bereke</w:t>
      </w:r>
      <w:proofErr w:type="spellEnd"/>
      <w:r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lang w:val="en-US"/>
        </w:rPr>
        <w:t>Bank</w:t>
      </w:r>
      <w:r w:rsidRPr="004524F3">
        <w:rPr>
          <w:rFonts w:ascii="Times New Roman" w:hAnsi="Times New Roman" w:cs="Times New Roman"/>
          <w:color w:val="000000" w:themeColor="text1"/>
          <w:sz w:val="24"/>
          <w:szCs w:val="24"/>
        </w:rPr>
        <w:t>»,</w:t>
      </w:r>
    </w:p>
    <w:p w14:paraId="439E0355" w14:textId="77777777" w:rsidR="00252D69" w:rsidRPr="004524F3" w:rsidRDefault="00252D69" w:rsidP="00252D69">
      <w:pPr>
        <w:spacing w:after="0" w:line="0" w:lineRule="atLeast"/>
        <w:ind w:left="5670"/>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утвержденное Советом директоров АО</w:t>
      </w:r>
    </w:p>
    <w:p w14:paraId="1FF2B06B" w14:textId="77777777" w:rsidR="00252D69" w:rsidRPr="004524F3" w:rsidRDefault="00252D69" w:rsidP="00252D69">
      <w:pPr>
        <w:spacing w:after="0" w:line="0" w:lineRule="atLeast"/>
        <w:ind w:left="5670"/>
        <w:rPr>
          <w:rFonts w:ascii="Times New Roman" w:hAnsi="Times New Roman" w:cs="Times New Roman"/>
          <w:color w:val="000000" w:themeColor="text1"/>
          <w:sz w:val="24"/>
          <w:szCs w:val="24"/>
          <w:lang w:val="en-US"/>
        </w:rPr>
      </w:pPr>
      <w:r w:rsidRPr="004524F3">
        <w:rPr>
          <w:rFonts w:ascii="Times New Roman" w:hAnsi="Times New Roman" w:cs="Times New Roman"/>
          <w:color w:val="000000" w:themeColor="text1"/>
          <w:sz w:val="24"/>
          <w:szCs w:val="24"/>
          <w:lang w:val="en-US"/>
        </w:rPr>
        <w:t>«</w:t>
      </w:r>
      <w:proofErr w:type="spellStart"/>
      <w:r w:rsidRPr="004524F3">
        <w:rPr>
          <w:rFonts w:ascii="Times New Roman" w:hAnsi="Times New Roman" w:cs="Times New Roman"/>
          <w:color w:val="000000" w:themeColor="text1"/>
          <w:sz w:val="24"/>
          <w:szCs w:val="24"/>
          <w:lang w:val="en-US"/>
        </w:rPr>
        <w:t>Bereke</w:t>
      </w:r>
      <w:proofErr w:type="spellEnd"/>
      <w:r w:rsidRPr="004524F3">
        <w:rPr>
          <w:rFonts w:ascii="Times New Roman" w:hAnsi="Times New Roman" w:cs="Times New Roman"/>
          <w:color w:val="000000" w:themeColor="text1"/>
          <w:sz w:val="24"/>
          <w:szCs w:val="24"/>
          <w:lang w:val="en-US"/>
        </w:rPr>
        <w:t xml:space="preserve"> Bank»</w:t>
      </w:r>
    </w:p>
    <w:p w14:paraId="3C66B8DC" w14:textId="129B9714" w:rsidR="00252D69" w:rsidRPr="004524F3" w:rsidRDefault="00252D69" w:rsidP="00252D69">
      <w:pPr>
        <w:spacing w:after="0" w:line="0" w:lineRule="atLeast"/>
        <w:ind w:left="5670"/>
        <w:rPr>
          <w:rFonts w:ascii="Times New Roman" w:hAnsi="Times New Roman" w:cs="Times New Roman"/>
          <w:color w:val="000000" w:themeColor="text1"/>
          <w:sz w:val="24"/>
          <w:szCs w:val="24"/>
          <w:lang w:val="en-US"/>
        </w:rPr>
      </w:pPr>
      <w:r w:rsidRPr="004524F3">
        <w:rPr>
          <w:rFonts w:ascii="Times New Roman" w:hAnsi="Times New Roman" w:cs="Times New Roman"/>
          <w:color w:val="000000" w:themeColor="text1"/>
          <w:sz w:val="24"/>
          <w:szCs w:val="24"/>
        </w:rPr>
        <w:t>от</w:t>
      </w:r>
      <w:r w:rsidRPr="004524F3">
        <w:rPr>
          <w:rFonts w:ascii="Times New Roman" w:hAnsi="Times New Roman"/>
          <w:color w:val="000000" w:themeColor="text1"/>
          <w:sz w:val="24"/>
          <w:lang w:val="en-US"/>
        </w:rPr>
        <w:t xml:space="preserve"> </w:t>
      </w:r>
      <w:r w:rsidRPr="004524F3">
        <w:rPr>
          <w:rFonts w:ascii="Times New Roman" w:hAnsi="Times New Roman" w:cs="Times New Roman"/>
          <w:color w:val="000000" w:themeColor="text1"/>
          <w:sz w:val="24"/>
          <w:szCs w:val="24"/>
          <w:lang w:val="en-US"/>
        </w:rPr>
        <w:t xml:space="preserve">«__» _________ 2022 </w:t>
      </w:r>
      <w:r w:rsidRPr="004524F3">
        <w:rPr>
          <w:rFonts w:ascii="Times New Roman" w:hAnsi="Times New Roman" w:cs="Times New Roman"/>
          <w:color w:val="000000" w:themeColor="text1"/>
          <w:sz w:val="24"/>
          <w:szCs w:val="24"/>
        </w:rPr>
        <w:t>г</w:t>
      </w:r>
      <w:r w:rsidRPr="004524F3">
        <w:rPr>
          <w:rFonts w:ascii="Times New Roman" w:hAnsi="Times New Roman" w:cs="Times New Roman"/>
          <w:color w:val="000000" w:themeColor="text1"/>
          <w:sz w:val="24"/>
          <w:szCs w:val="24"/>
          <w:lang w:val="en-US"/>
        </w:rPr>
        <w:t>.</w:t>
      </w:r>
    </w:p>
    <w:p w14:paraId="4BCEAE68" w14:textId="77777777" w:rsidR="00270307" w:rsidRPr="004524F3" w:rsidRDefault="00252D69" w:rsidP="006257A5">
      <w:pPr>
        <w:autoSpaceDE w:val="0"/>
        <w:autoSpaceDN w:val="0"/>
        <w:spacing w:after="0" w:line="240" w:lineRule="auto"/>
        <w:ind w:left="5670"/>
        <w:jc w:val="both"/>
        <w:rPr>
          <w:rFonts w:ascii="Times New Roman" w:hAnsi="Times New Roman"/>
          <w:i/>
          <w:color w:val="000000" w:themeColor="text1"/>
          <w:sz w:val="24"/>
          <w:lang w:val="en-US"/>
        </w:rPr>
      </w:pPr>
      <w:proofErr w:type="spellStart"/>
      <w:r w:rsidRPr="004524F3">
        <w:rPr>
          <w:rFonts w:ascii="Times New Roman" w:hAnsi="Times New Roman" w:cs="Times New Roman"/>
          <w:color w:val="000000" w:themeColor="text1"/>
          <w:sz w:val="24"/>
          <w:szCs w:val="24"/>
        </w:rPr>
        <w:t>Рег</w:t>
      </w:r>
      <w:proofErr w:type="spellEnd"/>
      <w:r w:rsidRPr="004524F3">
        <w:rPr>
          <w:rFonts w:ascii="Times New Roman" w:hAnsi="Times New Roman" w:cs="Times New Roman"/>
          <w:color w:val="000000" w:themeColor="text1"/>
          <w:sz w:val="24"/>
          <w:szCs w:val="24"/>
          <w:lang w:val="en-US"/>
        </w:rPr>
        <w:t>. №_____</w:t>
      </w:r>
      <w:r w:rsidR="00270307" w:rsidRPr="004524F3">
        <w:rPr>
          <w:rFonts w:ascii="Times New Roman" w:hAnsi="Times New Roman"/>
          <w:color w:val="000000" w:themeColor="text1"/>
          <w:sz w:val="24"/>
          <w:lang w:val="en-US"/>
        </w:rPr>
        <w:t xml:space="preserve"> </w:t>
      </w:r>
    </w:p>
    <w:p w14:paraId="5305A77E" w14:textId="77777777" w:rsidR="0009783C" w:rsidRPr="004524F3" w:rsidRDefault="0009783C" w:rsidP="00270307">
      <w:pPr>
        <w:autoSpaceDE w:val="0"/>
        <w:autoSpaceDN w:val="0"/>
        <w:spacing w:after="0" w:line="0" w:lineRule="atLeast"/>
        <w:ind w:left="4678"/>
        <w:jc w:val="both"/>
        <w:rPr>
          <w:color w:val="000000" w:themeColor="text1"/>
          <w:sz w:val="24"/>
          <w:lang w:val="en-US"/>
        </w:rPr>
      </w:pPr>
    </w:p>
    <w:p w14:paraId="1AF77334" w14:textId="77777777" w:rsidR="0009783C" w:rsidRPr="004524F3" w:rsidRDefault="0009783C" w:rsidP="00270307">
      <w:pPr>
        <w:spacing w:after="0" w:line="240" w:lineRule="auto"/>
        <w:jc w:val="center"/>
        <w:rPr>
          <w:b/>
          <w:color w:val="000000" w:themeColor="text1"/>
        </w:rPr>
      </w:pPr>
      <w:bookmarkStart w:id="62" w:name="Приложение4"/>
      <w:r w:rsidRPr="004524F3">
        <w:rPr>
          <w:rFonts w:ascii="Times New Roman" w:hAnsi="Times New Roman" w:cs="Times New Roman"/>
          <w:b/>
          <w:color w:val="000000" w:themeColor="text1"/>
          <w:sz w:val="24"/>
          <w:szCs w:val="24"/>
        </w:rPr>
        <w:t xml:space="preserve">ЛИСТ ГОЛОСОВАНИЯ </w:t>
      </w:r>
    </w:p>
    <w:p w14:paraId="220B50FB" w14:textId="77777777" w:rsidR="00270307" w:rsidRPr="004524F3" w:rsidRDefault="0009783C" w:rsidP="00270307">
      <w:pPr>
        <w:spacing w:after="0" w:line="240" w:lineRule="auto"/>
        <w:jc w:val="center"/>
        <w:rPr>
          <w:rFonts w:ascii="Times New Roman" w:hAnsi="Times New Roman" w:cs="Times New Roman"/>
          <w:b/>
          <w:color w:val="000000" w:themeColor="text1"/>
          <w:sz w:val="24"/>
          <w:szCs w:val="24"/>
        </w:rPr>
      </w:pPr>
      <w:r w:rsidRPr="004524F3">
        <w:rPr>
          <w:rFonts w:ascii="Times New Roman" w:hAnsi="Times New Roman" w:cs="Times New Roman"/>
          <w:b/>
          <w:color w:val="000000" w:themeColor="text1"/>
          <w:sz w:val="24"/>
          <w:szCs w:val="24"/>
        </w:rPr>
        <w:t xml:space="preserve">по вопросам повестки дня очного заседания </w:t>
      </w:r>
      <w:r w:rsidR="006F619F" w:rsidRPr="004524F3">
        <w:rPr>
          <w:rFonts w:ascii="Times New Roman" w:hAnsi="Times New Roman" w:cs="Times New Roman"/>
          <w:b/>
          <w:color w:val="000000" w:themeColor="text1"/>
          <w:sz w:val="24"/>
          <w:szCs w:val="24"/>
        </w:rPr>
        <w:t>Совет</w:t>
      </w:r>
      <w:r w:rsidR="00326A85" w:rsidRPr="004524F3">
        <w:rPr>
          <w:rFonts w:ascii="Times New Roman" w:hAnsi="Times New Roman" w:cs="Times New Roman"/>
          <w:b/>
          <w:color w:val="000000" w:themeColor="text1"/>
          <w:sz w:val="24"/>
          <w:szCs w:val="24"/>
        </w:rPr>
        <w:t>а</w:t>
      </w:r>
      <w:r w:rsidRPr="004524F3">
        <w:rPr>
          <w:rFonts w:ascii="Times New Roman" w:hAnsi="Times New Roman" w:cs="Times New Roman"/>
          <w:b/>
          <w:color w:val="000000" w:themeColor="text1"/>
          <w:sz w:val="24"/>
          <w:szCs w:val="24"/>
        </w:rPr>
        <w:t xml:space="preserve"> </w:t>
      </w:r>
      <w:proofErr w:type="gramStart"/>
      <w:r w:rsidRPr="004524F3">
        <w:rPr>
          <w:rFonts w:ascii="Times New Roman" w:hAnsi="Times New Roman" w:cs="Times New Roman"/>
          <w:b/>
          <w:color w:val="000000" w:themeColor="text1"/>
          <w:sz w:val="24"/>
          <w:szCs w:val="24"/>
        </w:rPr>
        <w:t>директоров</w:t>
      </w:r>
      <w:r w:rsidR="00270307" w:rsidRPr="004524F3">
        <w:rPr>
          <w:rFonts w:ascii="Times New Roman" w:hAnsi="Times New Roman" w:cs="Times New Roman"/>
          <w:b/>
          <w:color w:val="000000" w:themeColor="text1"/>
          <w:sz w:val="24"/>
          <w:szCs w:val="24"/>
        </w:rPr>
        <w:t xml:space="preserve">  АО</w:t>
      </w:r>
      <w:proofErr w:type="gramEnd"/>
      <w:r w:rsidR="00270307" w:rsidRPr="004524F3">
        <w:rPr>
          <w:rFonts w:ascii="Times New Roman" w:hAnsi="Times New Roman" w:cs="Times New Roman"/>
          <w:b/>
          <w:color w:val="000000" w:themeColor="text1"/>
          <w:sz w:val="24"/>
          <w:szCs w:val="24"/>
        </w:rPr>
        <w:t xml:space="preserve"> «</w:t>
      </w:r>
      <w:proofErr w:type="spellStart"/>
      <w:r w:rsidR="00270307" w:rsidRPr="004524F3">
        <w:rPr>
          <w:rFonts w:ascii="Times New Roman" w:hAnsi="Times New Roman" w:cs="Times New Roman"/>
          <w:b/>
          <w:color w:val="000000" w:themeColor="text1"/>
          <w:sz w:val="24"/>
          <w:szCs w:val="24"/>
          <w:lang w:val="en-US"/>
        </w:rPr>
        <w:t>Bereke</w:t>
      </w:r>
      <w:proofErr w:type="spellEnd"/>
      <w:r w:rsidR="00270307" w:rsidRPr="004524F3">
        <w:rPr>
          <w:rFonts w:ascii="Times New Roman" w:hAnsi="Times New Roman" w:cs="Times New Roman"/>
          <w:b/>
          <w:color w:val="000000" w:themeColor="text1"/>
          <w:sz w:val="24"/>
          <w:szCs w:val="24"/>
        </w:rPr>
        <w:t xml:space="preserve"> </w:t>
      </w:r>
      <w:r w:rsidR="00270307" w:rsidRPr="004524F3">
        <w:rPr>
          <w:rFonts w:ascii="Times New Roman" w:hAnsi="Times New Roman" w:cs="Times New Roman"/>
          <w:b/>
          <w:color w:val="000000" w:themeColor="text1"/>
          <w:sz w:val="24"/>
          <w:szCs w:val="24"/>
          <w:lang w:val="en-US"/>
        </w:rPr>
        <w:t>Bank</w:t>
      </w:r>
      <w:r w:rsidR="00270307" w:rsidRPr="004524F3">
        <w:rPr>
          <w:rFonts w:ascii="Times New Roman" w:hAnsi="Times New Roman" w:cs="Times New Roman"/>
          <w:b/>
          <w:color w:val="000000" w:themeColor="text1"/>
          <w:sz w:val="24"/>
          <w:szCs w:val="24"/>
        </w:rPr>
        <w:t>»</w:t>
      </w:r>
    </w:p>
    <w:p w14:paraId="272E84C7" w14:textId="77777777" w:rsidR="0009783C" w:rsidRPr="004524F3" w:rsidRDefault="00B032B6" w:rsidP="00270307">
      <w:pPr>
        <w:spacing w:after="0" w:line="240" w:lineRule="auto"/>
        <w:jc w:val="center"/>
        <w:rPr>
          <w:rFonts w:ascii="Times New Roman" w:hAnsi="Times New Roman" w:cs="Times New Roman"/>
          <w:b/>
          <w:color w:val="000000" w:themeColor="text1"/>
        </w:rPr>
      </w:pPr>
      <w:r w:rsidRPr="004524F3">
        <w:rPr>
          <w:rFonts w:ascii="Times New Roman" w:hAnsi="Times New Roman" w:cs="Times New Roman"/>
          <w:b/>
          <w:color w:val="000000" w:themeColor="text1"/>
          <w:sz w:val="24"/>
          <w:szCs w:val="24"/>
        </w:rPr>
        <w:t>(протокол</w:t>
      </w:r>
      <w:r w:rsidR="0009783C" w:rsidRPr="004524F3">
        <w:rPr>
          <w:rFonts w:ascii="Times New Roman" w:hAnsi="Times New Roman" w:cs="Times New Roman"/>
          <w:b/>
          <w:color w:val="000000" w:themeColor="text1"/>
          <w:sz w:val="24"/>
          <w:szCs w:val="24"/>
        </w:rPr>
        <w:t xml:space="preserve"> от </w:t>
      </w:r>
      <w:r w:rsidR="00270307" w:rsidRPr="004524F3">
        <w:rPr>
          <w:rFonts w:ascii="Times New Roman" w:hAnsi="Times New Roman" w:cs="Times New Roman"/>
          <w:b/>
          <w:color w:val="000000" w:themeColor="text1"/>
          <w:sz w:val="24"/>
          <w:szCs w:val="24"/>
        </w:rPr>
        <w:t>«</w:t>
      </w:r>
      <w:r w:rsidR="0009783C" w:rsidRPr="004524F3">
        <w:rPr>
          <w:rFonts w:ascii="Times New Roman" w:hAnsi="Times New Roman" w:cs="Times New Roman"/>
          <w:b/>
          <w:color w:val="000000" w:themeColor="text1"/>
          <w:sz w:val="24"/>
          <w:szCs w:val="24"/>
        </w:rPr>
        <w:t>___</w:t>
      </w:r>
      <w:r w:rsidR="00270307" w:rsidRPr="004524F3">
        <w:rPr>
          <w:rFonts w:ascii="Times New Roman" w:hAnsi="Times New Roman" w:cs="Times New Roman"/>
          <w:b/>
          <w:color w:val="000000" w:themeColor="text1"/>
          <w:sz w:val="24"/>
          <w:szCs w:val="24"/>
        </w:rPr>
        <w:t>»</w:t>
      </w:r>
      <w:r w:rsidR="0009783C" w:rsidRPr="004524F3">
        <w:rPr>
          <w:rFonts w:ascii="Times New Roman" w:hAnsi="Times New Roman" w:cs="Times New Roman"/>
          <w:b/>
          <w:color w:val="000000" w:themeColor="text1"/>
          <w:sz w:val="24"/>
          <w:szCs w:val="24"/>
        </w:rPr>
        <w:t xml:space="preserve"> __________года № ___</w:t>
      </w:r>
      <w:r w:rsidRPr="004524F3">
        <w:rPr>
          <w:rFonts w:ascii="Times New Roman" w:hAnsi="Times New Roman" w:cs="Times New Roman"/>
          <w:b/>
          <w:color w:val="000000" w:themeColor="text1"/>
          <w:sz w:val="24"/>
          <w:szCs w:val="24"/>
        </w:rPr>
        <w:t>)</w:t>
      </w:r>
    </w:p>
    <w:bookmarkEnd w:id="62"/>
    <w:p w14:paraId="3EA886BB" w14:textId="77777777" w:rsidR="0009783C" w:rsidRPr="004524F3" w:rsidRDefault="0009783C" w:rsidP="009E4DD7">
      <w:pPr>
        <w:spacing w:after="0" w:line="240" w:lineRule="auto"/>
        <w:jc w:val="center"/>
        <w:rPr>
          <w:rFonts w:ascii="Times New Roman" w:hAnsi="Times New Roman" w:cs="Times New Roman"/>
          <w:b/>
          <w:snapToGrid w:val="0"/>
          <w:color w:val="000000" w:themeColor="text1"/>
          <w:sz w:val="24"/>
          <w:szCs w:val="24"/>
        </w:rPr>
      </w:pPr>
    </w:p>
    <w:p w14:paraId="624595DD" w14:textId="77777777" w:rsidR="0009783C" w:rsidRPr="004524F3" w:rsidRDefault="0009783C" w:rsidP="009E4DD7">
      <w:pPr>
        <w:spacing w:after="0" w:line="240" w:lineRule="auto"/>
        <w:rPr>
          <w:rFonts w:ascii="Times New Roman" w:hAnsi="Times New Roman" w:cs="Times New Roman"/>
          <w:b/>
          <w:snapToGrid w:val="0"/>
          <w:color w:val="000000" w:themeColor="text1"/>
          <w:sz w:val="24"/>
          <w:szCs w:val="24"/>
        </w:rPr>
      </w:pPr>
    </w:p>
    <w:p w14:paraId="229328A3" w14:textId="77777777" w:rsidR="0009783C" w:rsidRPr="004524F3" w:rsidRDefault="0009783C" w:rsidP="00270307">
      <w:pPr>
        <w:spacing w:after="0" w:line="240" w:lineRule="auto"/>
        <w:rPr>
          <w:b/>
          <w:color w:val="000000" w:themeColor="text1"/>
        </w:rPr>
      </w:pPr>
      <w:r w:rsidRPr="004524F3">
        <w:rPr>
          <w:rFonts w:ascii="Times New Roman" w:hAnsi="Times New Roman" w:cs="Times New Roman"/>
          <w:b/>
          <w:color w:val="000000" w:themeColor="text1"/>
          <w:sz w:val="24"/>
          <w:szCs w:val="24"/>
        </w:rPr>
        <w:t xml:space="preserve">Член </w:t>
      </w:r>
      <w:r w:rsidR="006F619F" w:rsidRPr="004524F3">
        <w:rPr>
          <w:rFonts w:ascii="Times New Roman" w:hAnsi="Times New Roman" w:cs="Times New Roman"/>
          <w:b/>
          <w:snapToGrid w:val="0"/>
          <w:color w:val="000000" w:themeColor="text1"/>
          <w:sz w:val="24"/>
          <w:szCs w:val="24"/>
        </w:rPr>
        <w:t>Совет</w:t>
      </w:r>
      <w:r w:rsidR="00326A85" w:rsidRPr="004524F3">
        <w:rPr>
          <w:rFonts w:ascii="Times New Roman" w:hAnsi="Times New Roman" w:cs="Times New Roman"/>
          <w:b/>
          <w:snapToGrid w:val="0"/>
          <w:color w:val="000000" w:themeColor="text1"/>
          <w:sz w:val="24"/>
          <w:szCs w:val="24"/>
        </w:rPr>
        <w:t>а</w:t>
      </w:r>
      <w:r w:rsidRPr="004524F3">
        <w:rPr>
          <w:rFonts w:ascii="Times New Roman" w:hAnsi="Times New Roman" w:cs="Times New Roman"/>
          <w:b/>
          <w:color w:val="000000" w:themeColor="text1"/>
          <w:sz w:val="24"/>
          <w:szCs w:val="24"/>
        </w:rPr>
        <w:t xml:space="preserve"> директоров: __________________</w:t>
      </w:r>
    </w:p>
    <w:p w14:paraId="028AB788" w14:textId="77777777" w:rsidR="0009783C" w:rsidRPr="004524F3" w:rsidRDefault="0009783C" w:rsidP="00270307">
      <w:pPr>
        <w:spacing w:after="0" w:line="240" w:lineRule="auto"/>
        <w:jc w:val="center"/>
        <w:rPr>
          <w:b/>
          <w:color w:val="000000" w:themeColor="text1"/>
        </w:rPr>
      </w:pPr>
    </w:p>
    <w:p w14:paraId="1EAF865E" w14:textId="77777777" w:rsidR="0009783C" w:rsidRPr="004524F3" w:rsidRDefault="0009783C" w:rsidP="00270307">
      <w:pPr>
        <w:spacing w:after="0" w:line="240" w:lineRule="auto"/>
        <w:jc w:val="center"/>
        <w:rPr>
          <w:b/>
          <w:color w:val="000000" w:themeColor="text1"/>
        </w:rPr>
      </w:pPr>
      <w:r w:rsidRPr="004524F3">
        <w:rPr>
          <w:rFonts w:ascii="Times New Roman" w:hAnsi="Times New Roman" w:cs="Times New Roman"/>
          <w:b/>
          <w:color w:val="000000" w:themeColor="text1"/>
          <w:sz w:val="24"/>
          <w:szCs w:val="24"/>
        </w:rPr>
        <w:t>Повестка дня:</w:t>
      </w:r>
    </w:p>
    <w:p w14:paraId="4EC29333" w14:textId="77777777" w:rsidR="0009783C" w:rsidRPr="004524F3" w:rsidRDefault="0009783C" w:rsidP="00270307">
      <w:pPr>
        <w:spacing w:after="0" w:line="240" w:lineRule="auto"/>
        <w:ind w:firstLine="709"/>
        <w:jc w:val="both"/>
        <w:rPr>
          <w:rFonts w:ascii="Times New Roman" w:hAnsi="Times New Roman" w:cs="Times New Roman"/>
          <w:color w:val="000000" w:themeColor="text1"/>
        </w:rPr>
      </w:pPr>
    </w:p>
    <w:p w14:paraId="1995EE36" w14:textId="77777777" w:rsidR="0009783C" w:rsidRPr="004524F3" w:rsidRDefault="0009783C" w:rsidP="00270307">
      <w:pPr>
        <w:pStyle w:val="12"/>
        <w:spacing w:after="0" w:line="240" w:lineRule="auto"/>
        <w:ind w:left="0" w:firstLine="709"/>
        <w:jc w:val="both"/>
        <w:rPr>
          <w:rFonts w:ascii="Times New Roman" w:hAnsi="Times New Roman"/>
          <w:color w:val="000000" w:themeColor="text1"/>
        </w:rPr>
      </w:pPr>
      <w:r w:rsidRPr="004524F3">
        <w:rPr>
          <w:rFonts w:ascii="Times New Roman" w:hAnsi="Times New Roman"/>
          <w:color w:val="000000" w:themeColor="text1"/>
          <w:sz w:val="24"/>
          <w:szCs w:val="24"/>
        </w:rPr>
        <w:t xml:space="preserve">1. </w:t>
      </w:r>
    </w:p>
    <w:p w14:paraId="27E04990" w14:textId="77777777" w:rsidR="0009783C" w:rsidRPr="004524F3" w:rsidRDefault="0009783C" w:rsidP="00270307">
      <w:pPr>
        <w:tabs>
          <w:tab w:val="left" w:pos="720"/>
        </w:tabs>
        <w:adjustRightInd w:val="0"/>
        <w:spacing w:after="0" w:line="240" w:lineRule="auto"/>
        <w:jc w:val="both"/>
        <w:rPr>
          <w:rFonts w:ascii="Times New Roman" w:hAnsi="Times New Roman" w:cs="Times New Roman"/>
          <w:color w:val="000000" w:themeColor="text1"/>
        </w:rPr>
      </w:pPr>
      <w:r w:rsidRPr="004524F3">
        <w:rPr>
          <w:rFonts w:ascii="Times New Roman" w:hAnsi="Times New Roman" w:cs="Times New Roman"/>
          <w:color w:val="000000" w:themeColor="text1"/>
          <w:sz w:val="24"/>
          <w:szCs w:val="24"/>
        </w:rPr>
        <w:tab/>
        <w:t>2.</w:t>
      </w:r>
    </w:p>
    <w:p w14:paraId="6272D8C6" w14:textId="77777777" w:rsidR="0009783C" w:rsidRPr="004524F3" w:rsidRDefault="0009783C" w:rsidP="00270307">
      <w:pPr>
        <w:tabs>
          <w:tab w:val="left" w:pos="720"/>
        </w:tabs>
        <w:adjustRightInd w:val="0"/>
        <w:spacing w:after="0" w:line="240" w:lineRule="auto"/>
        <w:jc w:val="both"/>
        <w:rPr>
          <w:rFonts w:ascii="Times New Roman" w:hAnsi="Times New Roman" w:cs="Times New Roman"/>
          <w:color w:val="000000" w:themeColor="text1"/>
        </w:rPr>
      </w:pPr>
      <w:r w:rsidRPr="004524F3">
        <w:rPr>
          <w:rFonts w:ascii="Times New Roman" w:hAnsi="Times New Roman" w:cs="Times New Roman"/>
          <w:color w:val="000000" w:themeColor="text1"/>
          <w:sz w:val="24"/>
          <w:szCs w:val="24"/>
        </w:rPr>
        <w:tab/>
        <w:t xml:space="preserve">3. </w:t>
      </w:r>
    </w:p>
    <w:p w14:paraId="6AF31E5C" w14:textId="77777777" w:rsidR="0009783C" w:rsidRPr="004524F3" w:rsidRDefault="0009783C" w:rsidP="00270307">
      <w:pPr>
        <w:spacing w:after="0" w:line="240" w:lineRule="auto"/>
        <w:ind w:firstLine="709"/>
        <w:jc w:val="center"/>
        <w:rPr>
          <w:rFonts w:ascii="Times New Roman" w:hAnsi="Times New Roman" w:cs="Times New Roman"/>
          <w:b/>
          <w:color w:val="000000" w:themeColor="text1"/>
        </w:rPr>
      </w:pPr>
    </w:p>
    <w:p w14:paraId="0BE0A7FC" w14:textId="77777777" w:rsidR="0009783C" w:rsidRPr="004524F3" w:rsidRDefault="0009783C" w:rsidP="009E4DD7">
      <w:pPr>
        <w:spacing w:after="0" w:line="240" w:lineRule="auto"/>
        <w:ind w:firstLine="709"/>
        <w:jc w:val="center"/>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Итоги голосования по вопросам</w:t>
      </w:r>
    </w:p>
    <w:p w14:paraId="44992C10" w14:textId="77777777" w:rsidR="0009783C" w:rsidRPr="004524F3" w:rsidRDefault="0009783C" w:rsidP="00270307">
      <w:pPr>
        <w:spacing w:after="0" w:line="240" w:lineRule="auto"/>
        <w:ind w:firstLine="709"/>
        <w:jc w:val="center"/>
        <w:rPr>
          <w:rFonts w:ascii="Times New Roman" w:hAnsi="Times New Roman" w:cs="Times New Roman"/>
          <w:b/>
          <w:color w:val="000000" w:themeColor="text1"/>
        </w:rPr>
      </w:pPr>
      <w:r w:rsidRPr="004524F3">
        <w:rPr>
          <w:rFonts w:ascii="Times New Roman" w:hAnsi="Times New Roman" w:cs="Times New Roman"/>
          <w:color w:val="000000" w:themeColor="text1"/>
          <w:sz w:val="24"/>
          <w:szCs w:val="24"/>
        </w:rPr>
        <w:t xml:space="preserve">повестки дня очного заседания </w:t>
      </w:r>
      <w:r w:rsidR="006F619F" w:rsidRPr="004524F3">
        <w:rPr>
          <w:rFonts w:ascii="Times New Roman" w:hAnsi="Times New Roman" w:cs="Times New Roman"/>
          <w:b/>
          <w:color w:val="000000" w:themeColor="text1"/>
          <w:sz w:val="24"/>
          <w:szCs w:val="24"/>
        </w:rPr>
        <w:t>Совет</w:t>
      </w:r>
      <w:r w:rsidR="00326A85" w:rsidRPr="004524F3">
        <w:rPr>
          <w:rFonts w:ascii="Times New Roman" w:hAnsi="Times New Roman" w:cs="Times New Roman"/>
          <w:b/>
          <w:color w:val="000000" w:themeColor="text1"/>
          <w:sz w:val="24"/>
          <w:szCs w:val="24"/>
        </w:rPr>
        <w:t>а</w:t>
      </w:r>
      <w:r w:rsidRPr="004524F3">
        <w:rPr>
          <w:rFonts w:ascii="Times New Roman" w:hAnsi="Times New Roman" w:cs="Times New Roman"/>
          <w:color w:val="000000" w:themeColor="text1"/>
          <w:sz w:val="24"/>
          <w:szCs w:val="24"/>
        </w:rPr>
        <w:t xml:space="preserve"> директоров:</w:t>
      </w:r>
    </w:p>
    <w:p w14:paraId="433C4086" w14:textId="77777777" w:rsidR="0009783C" w:rsidRPr="004524F3" w:rsidRDefault="0009783C" w:rsidP="00270307">
      <w:pPr>
        <w:spacing w:after="0" w:line="240" w:lineRule="auto"/>
        <w:ind w:firstLine="709"/>
        <w:jc w:val="both"/>
        <w:rPr>
          <w:rFonts w:ascii="Times New Roman" w:hAnsi="Times New Roman" w:cs="Times New Roman"/>
          <w:b/>
          <w:color w:val="000000" w:themeColor="text1"/>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7"/>
        <w:gridCol w:w="1189"/>
        <w:gridCol w:w="2551"/>
        <w:gridCol w:w="2126"/>
      </w:tblGrid>
      <w:tr w:rsidR="004524F3" w:rsidRPr="004524F3" w14:paraId="09FA3B32" w14:textId="77777777" w:rsidTr="00270307">
        <w:trPr>
          <w:trHeight w:val="140"/>
        </w:trPr>
        <w:tc>
          <w:tcPr>
            <w:tcW w:w="10273" w:type="dxa"/>
            <w:gridSpan w:val="4"/>
            <w:tcBorders>
              <w:top w:val="single" w:sz="4" w:space="0" w:color="auto"/>
              <w:left w:val="single" w:sz="4" w:space="0" w:color="auto"/>
              <w:bottom w:val="single" w:sz="4" w:space="0" w:color="auto"/>
              <w:right w:val="single" w:sz="4" w:space="0" w:color="auto"/>
            </w:tcBorders>
          </w:tcPr>
          <w:p w14:paraId="79841EEE" w14:textId="77777777" w:rsidR="00646597" w:rsidRPr="004524F3" w:rsidRDefault="0009783C" w:rsidP="00270307">
            <w:pPr>
              <w:spacing w:after="0" w:line="240" w:lineRule="auto"/>
              <w:jc w:val="center"/>
              <w:rPr>
                <w:rFonts w:ascii="Times New Roman" w:hAnsi="Times New Roman" w:cs="Times New Roman"/>
                <w:b/>
                <w:color w:val="000000" w:themeColor="text1"/>
              </w:rPr>
            </w:pPr>
            <w:r w:rsidRPr="004524F3">
              <w:rPr>
                <w:rFonts w:ascii="Times New Roman" w:hAnsi="Times New Roman" w:cs="Times New Roman"/>
                <w:b/>
                <w:color w:val="000000" w:themeColor="text1"/>
                <w:sz w:val="24"/>
                <w:szCs w:val="24"/>
              </w:rPr>
              <w:t xml:space="preserve">ФИО члена </w:t>
            </w:r>
            <w:r w:rsidR="006F619F" w:rsidRPr="004524F3">
              <w:rPr>
                <w:rFonts w:ascii="Times New Roman" w:hAnsi="Times New Roman" w:cs="Times New Roman"/>
                <w:b/>
                <w:color w:val="000000" w:themeColor="text1"/>
                <w:sz w:val="24"/>
                <w:szCs w:val="24"/>
              </w:rPr>
              <w:t>Совет</w:t>
            </w:r>
            <w:r w:rsidR="00326A85" w:rsidRPr="004524F3">
              <w:rPr>
                <w:rFonts w:ascii="Times New Roman" w:hAnsi="Times New Roman" w:cs="Times New Roman"/>
                <w:b/>
                <w:color w:val="000000" w:themeColor="text1"/>
                <w:sz w:val="24"/>
                <w:szCs w:val="24"/>
              </w:rPr>
              <w:t>а</w:t>
            </w:r>
            <w:r w:rsidRPr="004524F3">
              <w:rPr>
                <w:rFonts w:ascii="Times New Roman" w:hAnsi="Times New Roman" w:cs="Times New Roman"/>
                <w:b/>
                <w:color w:val="000000" w:themeColor="text1"/>
                <w:sz w:val="24"/>
                <w:szCs w:val="24"/>
              </w:rPr>
              <w:t xml:space="preserve"> директоров</w:t>
            </w:r>
            <w:r w:rsidRPr="004524F3" w:rsidDel="002A12BA">
              <w:rPr>
                <w:rFonts w:ascii="Times New Roman" w:hAnsi="Times New Roman" w:cs="Times New Roman"/>
                <w:b/>
                <w:color w:val="000000" w:themeColor="text1"/>
                <w:sz w:val="24"/>
                <w:szCs w:val="24"/>
              </w:rPr>
              <w:t xml:space="preserve"> </w:t>
            </w:r>
          </w:p>
          <w:p w14:paraId="5CA390E3" w14:textId="77777777" w:rsidR="0009783C" w:rsidRPr="004524F3" w:rsidRDefault="0009783C" w:rsidP="00270307">
            <w:pPr>
              <w:spacing w:after="0" w:line="240" w:lineRule="auto"/>
              <w:jc w:val="center"/>
              <w:rPr>
                <w:rFonts w:ascii="Times New Roman" w:hAnsi="Times New Roman" w:cs="Times New Roman"/>
                <w:b/>
                <w:color w:val="000000" w:themeColor="text1"/>
              </w:rPr>
            </w:pPr>
            <w:r w:rsidRPr="004524F3">
              <w:rPr>
                <w:rFonts w:ascii="Times New Roman" w:hAnsi="Times New Roman" w:cs="Times New Roman"/>
                <w:b/>
                <w:color w:val="000000" w:themeColor="text1"/>
                <w:sz w:val="24"/>
                <w:szCs w:val="24"/>
              </w:rPr>
              <w:t>_______________________________</w:t>
            </w:r>
          </w:p>
        </w:tc>
      </w:tr>
      <w:tr w:rsidR="004524F3" w:rsidRPr="004524F3" w14:paraId="34FC18B5" w14:textId="77777777" w:rsidTr="00270307">
        <w:tc>
          <w:tcPr>
            <w:tcW w:w="4407" w:type="dxa"/>
            <w:tcBorders>
              <w:top w:val="single" w:sz="4" w:space="0" w:color="auto"/>
              <w:left w:val="single" w:sz="4" w:space="0" w:color="auto"/>
              <w:bottom w:val="single" w:sz="4" w:space="0" w:color="auto"/>
              <w:right w:val="single" w:sz="4" w:space="0" w:color="auto"/>
            </w:tcBorders>
          </w:tcPr>
          <w:p w14:paraId="5FBDA1C3" w14:textId="77777777" w:rsidR="0009783C" w:rsidRPr="004524F3" w:rsidRDefault="0009783C" w:rsidP="00270307">
            <w:pPr>
              <w:spacing w:after="0" w:line="240" w:lineRule="auto"/>
              <w:jc w:val="center"/>
              <w:rPr>
                <w:rFonts w:ascii="Times New Roman" w:hAnsi="Times New Roman" w:cs="Times New Roman"/>
                <w:b/>
                <w:color w:val="000000" w:themeColor="text1"/>
              </w:rPr>
            </w:pPr>
            <w:r w:rsidRPr="004524F3">
              <w:rPr>
                <w:rFonts w:ascii="Times New Roman" w:hAnsi="Times New Roman" w:cs="Times New Roman"/>
                <w:b/>
                <w:color w:val="000000" w:themeColor="text1"/>
                <w:sz w:val="24"/>
                <w:szCs w:val="24"/>
              </w:rPr>
              <w:t>Порядковый номер вопроса по повестке дня и текст решения:</w:t>
            </w:r>
          </w:p>
        </w:tc>
        <w:tc>
          <w:tcPr>
            <w:tcW w:w="1189" w:type="dxa"/>
            <w:tcBorders>
              <w:top w:val="single" w:sz="4" w:space="0" w:color="auto"/>
              <w:left w:val="single" w:sz="4" w:space="0" w:color="auto"/>
              <w:bottom w:val="single" w:sz="4" w:space="0" w:color="auto"/>
              <w:right w:val="single" w:sz="4" w:space="0" w:color="auto"/>
            </w:tcBorders>
          </w:tcPr>
          <w:p w14:paraId="08F3A350" w14:textId="77777777" w:rsidR="0009783C" w:rsidRPr="004524F3" w:rsidRDefault="0009783C" w:rsidP="00270307">
            <w:pPr>
              <w:spacing w:after="0" w:line="240" w:lineRule="auto"/>
              <w:jc w:val="center"/>
              <w:rPr>
                <w:rFonts w:ascii="Times New Roman" w:hAnsi="Times New Roman" w:cs="Times New Roman"/>
                <w:b/>
                <w:color w:val="000000" w:themeColor="text1"/>
              </w:rPr>
            </w:pPr>
            <w:r w:rsidRPr="004524F3">
              <w:rPr>
                <w:rFonts w:ascii="Times New Roman" w:hAnsi="Times New Roman" w:cs="Times New Roman"/>
                <w:b/>
                <w:color w:val="000000" w:themeColor="text1"/>
                <w:sz w:val="24"/>
                <w:szCs w:val="24"/>
              </w:rPr>
              <w:t>За</w:t>
            </w:r>
          </w:p>
          <w:p w14:paraId="05CCF601" w14:textId="77777777" w:rsidR="0009783C" w:rsidRPr="004524F3" w:rsidRDefault="0009783C" w:rsidP="00270307">
            <w:pPr>
              <w:spacing w:after="0" w:line="240" w:lineRule="auto"/>
              <w:jc w:val="center"/>
              <w:rPr>
                <w:rFonts w:ascii="Times New Roman" w:hAnsi="Times New Roman" w:cs="Times New Roman"/>
                <w:b/>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14:paraId="230631D9" w14:textId="77777777" w:rsidR="0009783C" w:rsidRPr="004524F3" w:rsidRDefault="0009783C" w:rsidP="00270307">
            <w:pPr>
              <w:spacing w:after="0" w:line="240" w:lineRule="auto"/>
              <w:jc w:val="center"/>
              <w:rPr>
                <w:rFonts w:ascii="Times New Roman" w:hAnsi="Times New Roman" w:cs="Times New Roman"/>
                <w:b/>
                <w:color w:val="000000" w:themeColor="text1"/>
              </w:rPr>
            </w:pPr>
            <w:r w:rsidRPr="004524F3">
              <w:rPr>
                <w:rFonts w:ascii="Times New Roman" w:hAnsi="Times New Roman" w:cs="Times New Roman"/>
                <w:b/>
                <w:color w:val="000000" w:themeColor="text1"/>
                <w:sz w:val="24"/>
                <w:szCs w:val="24"/>
              </w:rPr>
              <w:t>Против</w:t>
            </w:r>
          </w:p>
          <w:p w14:paraId="3FB30F20" w14:textId="77777777" w:rsidR="0009783C" w:rsidRPr="004524F3" w:rsidRDefault="0009783C" w:rsidP="00270307">
            <w:pPr>
              <w:spacing w:after="0" w:line="240" w:lineRule="auto"/>
              <w:jc w:val="center"/>
              <w:rPr>
                <w:rFonts w:ascii="Times New Roman" w:hAnsi="Times New Roman" w:cs="Times New Roman"/>
                <w:b/>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14:paraId="5358086E" w14:textId="77777777" w:rsidR="0009783C" w:rsidRPr="004524F3" w:rsidRDefault="0009783C" w:rsidP="00270307">
            <w:pPr>
              <w:spacing w:after="0" w:line="240" w:lineRule="auto"/>
              <w:jc w:val="center"/>
              <w:rPr>
                <w:rFonts w:ascii="Times New Roman" w:hAnsi="Times New Roman" w:cs="Times New Roman"/>
                <w:b/>
                <w:color w:val="000000" w:themeColor="text1"/>
              </w:rPr>
            </w:pPr>
            <w:r w:rsidRPr="004524F3">
              <w:rPr>
                <w:rFonts w:ascii="Times New Roman" w:hAnsi="Times New Roman" w:cs="Times New Roman"/>
                <w:b/>
                <w:color w:val="000000" w:themeColor="text1"/>
                <w:sz w:val="24"/>
                <w:szCs w:val="24"/>
              </w:rPr>
              <w:t>Воздержался</w:t>
            </w:r>
          </w:p>
          <w:p w14:paraId="73483A93" w14:textId="77777777" w:rsidR="0009783C" w:rsidRPr="004524F3" w:rsidRDefault="0009783C" w:rsidP="00270307">
            <w:pPr>
              <w:spacing w:after="0" w:line="240" w:lineRule="auto"/>
              <w:jc w:val="center"/>
              <w:rPr>
                <w:rFonts w:ascii="Times New Roman" w:hAnsi="Times New Roman" w:cs="Times New Roman"/>
                <w:b/>
                <w:color w:val="000000" w:themeColor="text1"/>
              </w:rPr>
            </w:pPr>
          </w:p>
        </w:tc>
      </w:tr>
      <w:tr w:rsidR="004524F3" w:rsidRPr="004524F3" w14:paraId="71BD31FD" w14:textId="77777777" w:rsidTr="00270307">
        <w:trPr>
          <w:trHeight w:val="150"/>
        </w:trPr>
        <w:tc>
          <w:tcPr>
            <w:tcW w:w="4407" w:type="dxa"/>
            <w:tcBorders>
              <w:top w:val="single" w:sz="4" w:space="0" w:color="auto"/>
              <w:left w:val="single" w:sz="4" w:space="0" w:color="auto"/>
              <w:bottom w:val="single" w:sz="4" w:space="0" w:color="auto"/>
              <w:right w:val="single" w:sz="4" w:space="0" w:color="auto"/>
            </w:tcBorders>
            <w:hideMark/>
          </w:tcPr>
          <w:p w14:paraId="464CA29B" w14:textId="77777777" w:rsidR="0009783C" w:rsidRPr="004524F3" w:rsidRDefault="0009783C" w:rsidP="00270307">
            <w:pPr>
              <w:spacing w:after="0" w:line="240" w:lineRule="auto"/>
              <w:jc w:val="both"/>
              <w:rPr>
                <w:rFonts w:ascii="Times New Roman" w:hAnsi="Times New Roman" w:cs="Times New Roman"/>
                <w:b/>
                <w:color w:val="000000" w:themeColor="text1"/>
              </w:rPr>
            </w:pPr>
            <w:r w:rsidRPr="004524F3">
              <w:rPr>
                <w:rFonts w:ascii="Times New Roman" w:hAnsi="Times New Roman" w:cs="Times New Roman"/>
                <w:b/>
                <w:color w:val="000000" w:themeColor="text1"/>
                <w:sz w:val="24"/>
                <w:szCs w:val="24"/>
              </w:rPr>
              <w:t>1.</w:t>
            </w:r>
          </w:p>
        </w:tc>
        <w:tc>
          <w:tcPr>
            <w:tcW w:w="1189" w:type="dxa"/>
            <w:tcBorders>
              <w:top w:val="single" w:sz="4" w:space="0" w:color="auto"/>
              <w:left w:val="single" w:sz="4" w:space="0" w:color="auto"/>
              <w:bottom w:val="single" w:sz="4" w:space="0" w:color="auto"/>
              <w:right w:val="single" w:sz="4" w:space="0" w:color="auto"/>
            </w:tcBorders>
          </w:tcPr>
          <w:p w14:paraId="0506FFC2" w14:textId="77777777" w:rsidR="0009783C" w:rsidRPr="004524F3" w:rsidRDefault="0009783C" w:rsidP="00270307">
            <w:pPr>
              <w:spacing w:after="0" w:line="240" w:lineRule="auto"/>
              <w:jc w:val="both"/>
              <w:rPr>
                <w:rFonts w:ascii="Times New Roman" w:hAnsi="Times New Roman" w:cs="Times New Roman"/>
                <w:b/>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14:paraId="788E7B15" w14:textId="77777777" w:rsidR="0009783C" w:rsidRPr="004524F3" w:rsidRDefault="0009783C" w:rsidP="00270307">
            <w:pPr>
              <w:spacing w:after="0" w:line="240" w:lineRule="auto"/>
              <w:jc w:val="both"/>
              <w:rPr>
                <w:rFonts w:ascii="Times New Roman" w:hAnsi="Times New Roman" w:cs="Times New Roman"/>
                <w:b/>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14:paraId="0D14CB05" w14:textId="77777777" w:rsidR="0009783C" w:rsidRPr="004524F3" w:rsidRDefault="0009783C" w:rsidP="00270307">
            <w:pPr>
              <w:spacing w:after="0" w:line="240" w:lineRule="auto"/>
              <w:jc w:val="both"/>
              <w:rPr>
                <w:rFonts w:ascii="Times New Roman" w:hAnsi="Times New Roman" w:cs="Times New Roman"/>
                <w:b/>
                <w:color w:val="000000" w:themeColor="text1"/>
              </w:rPr>
            </w:pPr>
          </w:p>
        </w:tc>
      </w:tr>
      <w:tr w:rsidR="004524F3" w:rsidRPr="004524F3" w14:paraId="3CDEA584" w14:textId="77777777" w:rsidTr="00270307">
        <w:trPr>
          <w:trHeight w:val="145"/>
        </w:trPr>
        <w:tc>
          <w:tcPr>
            <w:tcW w:w="4407" w:type="dxa"/>
            <w:tcBorders>
              <w:top w:val="single" w:sz="4" w:space="0" w:color="auto"/>
              <w:left w:val="single" w:sz="4" w:space="0" w:color="auto"/>
              <w:bottom w:val="single" w:sz="4" w:space="0" w:color="auto"/>
              <w:right w:val="single" w:sz="4" w:space="0" w:color="auto"/>
            </w:tcBorders>
            <w:hideMark/>
          </w:tcPr>
          <w:p w14:paraId="0233B970" w14:textId="77777777" w:rsidR="0009783C" w:rsidRPr="004524F3" w:rsidRDefault="0009783C" w:rsidP="00270307">
            <w:pPr>
              <w:spacing w:after="0" w:line="240" w:lineRule="auto"/>
              <w:jc w:val="both"/>
              <w:rPr>
                <w:rFonts w:ascii="Times New Roman" w:hAnsi="Times New Roman" w:cs="Times New Roman"/>
                <w:b/>
                <w:color w:val="000000" w:themeColor="text1"/>
              </w:rPr>
            </w:pPr>
            <w:r w:rsidRPr="004524F3">
              <w:rPr>
                <w:rFonts w:ascii="Times New Roman" w:hAnsi="Times New Roman" w:cs="Times New Roman"/>
                <w:b/>
                <w:color w:val="000000" w:themeColor="text1"/>
                <w:sz w:val="24"/>
                <w:szCs w:val="24"/>
              </w:rPr>
              <w:t>2.</w:t>
            </w:r>
          </w:p>
        </w:tc>
        <w:tc>
          <w:tcPr>
            <w:tcW w:w="1189" w:type="dxa"/>
            <w:tcBorders>
              <w:top w:val="single" w:sz="4" w:space="0" w:color="auto"/>
              <w:left w:val="single" w:sz="4" w:space="0" w:color="auto"/>
              <w:bottom w:val="single" w:sz="4" w:space="0" w:color="auto"/>
              <w:right w:val="single" w:sz="4" w:space="0" w:color="auto"/>
            </w:tcBorders>
          </w:tcPr>
          <w:p w14:paraId="155DC15A" w14:textId="77777777" w:rsidR="0009783C" w:rsidRPr="004524F3" w:rsidRDefault="0009783C" w:rsidP="00270307">
            <w:pPr>
              <w:spacing w:after="0" w:line="240" w:lineRule="auto"/>
              <w:jc w:val="both"/>
              <w:rPr>
                <w:rFonts w:ascii="Times New Roman" w:hAnsi="Times New Roman" w:cs="Times New Roman"/>
                <w:b/>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14:paraId="48CF4DFF" w14:textId="77777777" w:rsidR="0009783C" w:rsidRPr="004524F3" w:rsidRDefault="0009783C" w:rsidP="00270307">
            <w:pPr>
              <w:spacing w:after="0" w:line="240" w:lineRule="auto"/>
              <w:jc w:val="both"/>
              <w:rPr>
                <w:rFonts w:ascii="Times New Roman" w:hAnsi="Times New Roman" w:cs="Times New Roman"/>
                <w:b/>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14:paraId="53F0183C" w14:textId="77777777" w:rsidR="0009783C" w:rsidRPr="004524F3" w:rsidRDefault="0009783C" w:rsidP="00270307">
            <w:pPr>
              <w:spacing w:after="0" w:line="240" w:lineRule="auto"/>
              <w:jc w:val="both"/>
              <w:rPr>
                <w:rFonts w:ascii="Times New Roman" w:hAnsi="Times New Roman" w:cs="Times New Roman"/>
                <w:b/>
                <w:color w:val="000000" w:themeColor="text1"/>
              </w:rPr>
            </w:pPr>
          </w:p>
        </w:tc>
      </w:tr>
      <w:tr w:rsidR="004524F3" w:rsidRPr="004524F3" w14:paraId="4150F397" w14:textId="77777777" w:rsidTr="00270307">
        <w:trPr>
          <w:trHeight w:val="145"/>
        </w:trPr>
        <w:tc>
          <w:tcPr>
            <w:tcW w:w="4407" w:type="dxa"/>
            <w:tcBorders>
              <w:top w:val="single" w:sz="4" w:space="0" w:color="auto"/>
              <w:left w:val="single" w:sz="4" w:space="0" w:color="auto"/>
              <w:bottom w:val="single" w:sz="4" w:space="0" w:color="auto"/>
              <w:right w:val="single" w:sz="4" w:space="0" w:color="auto"/>
            </w:tcBorders>
            <w:hideMark/>
          </w:tcPr>
          <w:p w14:paraId="44808C20" w14:textId="77777777" w:rsidR="0009783C" w:rsidRPr="004524F3" w:rsidRDefault="0009783C" w:rsidP="00270307">
            <w:pPr>
              <w:spacing w:after="0" w:line="240" w:lineRule="auto"/>
              <w:jc w:val="both"/>
              <w:rPr>
                <w:rFonts w:ascii="Times New Roman" w:hAnsi="Times New Roman" w:cs="Times New Roman"/>
                <w:b/>
                <w:color w:val="000000" w:themeColor="text1"/>
              </w:rPr>
            </w:pPr>
            <w:r w:rsidRPr="004524F3">
              <w:rPr>
                <w:rFonts w:ascii="Times New Roman" w:hAnsi="Times New Roman" w:cs="Times New Roman"/>
                <w:b/>
                <w:color w:val="000000" w:themeColor="text1"/>
                <w:sz w:val="24"/>
                <w:szCs w:val="24"/>
              </w:rPr>
              <w:t>3.</w:t>
            </w:r>
          </w:p>
        </w:tc>
        <w:tc>
          <w:tcPr>
            <w:tcW w:w="1189" w:type="dxa"/>
            <w:tcBorders>
              <w:top w:val="single" w:sz="4" w:space="0" w:color="auto"/>
              <w:left w:val="single" w:sz="4" w:space="0" w:color="auto"/>
              <w:bottom w:val="single" w:sz="4" w:space="0" w:color="auto"/>
              <w:right w:val="single" w:sz="4" w:space="0" w:color="auto"/>
            </w:tcBorders>
          </w:tcPr>
          <w:p w14:paraId="128C72EE" w14:textId="77777777" w:rsidR="0009783C" w:rsidRPr="004524F3" w:rsidRDefault="0009783C" w:rsidP="00270307">
            <w:pPr>
              <w:spacing w:after="0" w:line="240" w:lineRule="auto"/>
              <w:jc w:val="both"/>
              <w:rPr>
                <w:rFonts w:ascii="Times New Roman" w:hAnsi="Times New Roman" w:cs="Times New Roman"/>
                <w:b/>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14:paraId="3121DCFE" w14:textId="77777777" w:rsidR="0009783C" w:rsidRPr="004524F3" w:rsidRDefault="0009783C" w:rsidP="00270307">
            <w:pPr>
              <w:spacing w:after="0" w:line="240" w:lineRule="auto"/>
              <w:jc w:val="both"/>
              <w:rPr>
                <w:rFonts w:ascii="Times New Roman" w:hAnsi="Times New Roman" w:cs="Times New Roman"/>
                <w:b/>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14:paraId="7B27CF84" w14:textId="77777777" w:rsidR="0009783C" w:rsidRPr="004524F3" w:rsidRDefault="0009783C" w:rsidP="00270307">
            <w:pPr>
              <w:spacing w:after="0" w:line="240" w:lineRule="auto"/>
              <w:jc w:val="both"/>
              <w:rPr>
                <w:rFonts w:ascii="Times New Roman" w:hAnsi="Times New Roman" w:cs="Times New Roman"/>
                <w:b/>
                <w:color w:val="000000" w:themeColor="text1"/>
              </w:rPr>
            </w:pPr>
          </w:p>
        </w:tc>
      </w:tr>
    </w:tbl>
    <w:p w14:paraId="599DAC6A" w14:textId="77777777" w:rsidR="0009783C" w:rsidRPr="004524F3" w:rsidRDefault="0009783C" w:rsidP="009E4DD7">
      <w:pPr>
        <w:spacing w:after="0" w:line="240" w:lineRule="auto"/>
        <w:jc w:val="both"/>
        <w:rPr>
          <w:rFonts w:ascii="Times New Roman" w:hAnsi="Times New Roman" w:cs="Times New Roman"/>
          <w:snapToGrid w:val="0"/>
          <w:color w:val="000000" w:themeColor="text1"/>
          <w:sz w:val="24"/>
          <w:szCs w:val="24"/>
        </w:rPr>
      </w:pPr>
    </w:p>
    <w:p w14:paraId="10EC4011" w14:textId="77777777" w:rsidR="0009783C" w:rsidRPr="004524F3" w:rsidRDefault="0009783C" w:rsidP="009E4DD7">
      <w:pPr>
        <w:spacing w:after="0" w:line="240" w:lineRule="auto"/>
        <w:jc w:val="both"/>
        <w:rPr>
          <w:rFonts w:ascii="Times New Roman" w:hAnsi="Times New Roman" w:cs="Times New Roman"/>
          <w:snapToGrid w:val="0"/>
          <w:color w:val="000000" w:themeColor="text1"/>
          <w:sz w:val="24"/>
          <w:szCs w:val="24"/>
        </w:rPr>
      </w:pPr>
    </w:p>
    <w:p w14:paraId="526292AF" w14:textId="77777777" w:rsidR="0009783C" w:rsidRPr="004524F3" w:rsidRDefault="0009783C" w:rsidP="00270307">
      <w:pPr>
        <w:spacing w:after="0" w:line="240" w:lineRule="auto"/>
        <w:ind w:firstLine="708"/>
        <w:jc w:val="both"/>
        <w:rPr>
          <w:rFonts w:ascii="Times New Roman" w:hAnsi="Times New Roman" w:cs="Times New Roman"/>
          <w:color w:val="000000" w:themeColor="text1"/>
        </w:rPr>
      </w:pPr>
      <w:r w:rsidRPr="004524F3">
        <w:rPr>
          <w:rFonts w:ascii="Times New Roman" w:hAnsi="Times New Roman" w:cs="Times New Roman"/>
          <w:color w:val="000000" w:themeColor="text1"/>
          <w:sz w:val="24"/>
          <w:szCs w:val="24"/>
        </w:rPr>
        <w:t xml:space="preserve">В случае голосования </w:t>
      </w:r>
      <w:r w:rsidR="007F63BC" w:rsidRPr="004524F3">
        <w:rPr>
          <w:rFonts w:ascii="Times New Roman" w:hAnsi="Times New Roman" w:cs="Times New Roman"/>
          <w:snapToGrid w:val="0"/>
          <w:color w:val="000000" w:themeColor="text1"/>
          <w:sz w:val="24"/>
          <w:szCs w:val="24"/>
        </w:rPr>
        <w:t>"</w:t>
      </w:r>
      <w:r w:rsidRPr="004524F3">
        <w:rPr>
          <w:rFonts w:ascii="Times New Roman" w:hAnsi="Times New Roman" w:cs="Times New Roman"/>
          <w:color w:val="000000" w:themeColor="text1"/>
          <w:sz w:val="24"/>
          <w:szCs w:val="24"/>
        </w:rPr>
        <w:t>Против</w:t>
      </w:r>
      <w:r w:rsidR="007F63BC" w:rsidRPr="004524F3">
        <w:rPr>
          <w:rFonts w:ascii="Times New Roman" w:hAnsi="Times New Roman" w:cs="Times New Roman"/>
          <w:snapToGrid w:val="0"/>
          <w:color w:val="000000" w:themeColor="text1"/>
          <w:sz w:val="24"/>
          <w:szCs w:val="24"/>
        </w:rPr>
        <w:t>"</w:t>
      </w:r>
      <w:r w:rsidRPr="004524F3">
        <w:rPr>
          <w:rFonts w:ascii="Times New Roman" w:hAnsi="Times New Roman" w:cs="Times New Roman"/>
          <w:color w:val="000000" w:themeColor="text1"/>
          <w:sz w:val="24"/>
          <w:szCs w:val="24"/>
        </w:rPr>
        <w:t xml:space="preserve"> или </w:t>
      </w:r>
      <w:r w:rsidR="007F63BC" w:rsidRPr="004524F3">
        <w:rPr>
          <w:rFonts w:ascii="Times New Roman" w:hAnsi="Times New Roman" w:cs="Times New Roman"/>
          <w:snapToGrid w:val="0"/>
          <w:color w:val="000000" w:themeColor="text1"/>
          <w:sz w:val="24"/>
          <w:szCs w:val="24"/>
        </w:rPr>
        <w:t>"</w:t>
      </w:r>
      <w:r w:rsidRPr="004524F3">
        <w:rPr>
          <w:rFonts w:ascii="Times New Roman" w:hAnsi="Times New Roman" w:cs="Times New Roman"/>
          <w:color w:val="000000" w:themeColor="text1"/>
          <w:sz w:val="24"/>
          <w:szCs w:val="24"/>
        </w:rPr>
        <w:t>Воздержался</w:t>
      </w:r>
      <w:r w:rsidR="007F63BC" w:rsidRPr="004524F3">
        <w:rPr>
          <w:rFonts w:ascii="Times New Roman" w:hAnsi="Times New Roman" w:cs="Times New Roman"/>
          <w:snapToGrid w:val="0"/>
          <w:color w:val="000000" w:themeColor="text1"/>
          <w:sz w:val="24"/>
          <w:szCs w:val="24"/>
        </w:rPr>
        <w:t>"</w:t>
      </w:r>
      <w:r w:rsidRPr="004524F3">
        <w:rPr>
          <w:rFonts w:ascii="Times New Roman" w:hAnsi="Times New Roman" w:cs="Times New Roman"/>
          <w:snapToGrid w:val="0"/>
          <w:color w:val="000000" w:themeColor="text1"/>
          <w:sz w:val="24"/>
          <w:szCs w:val="24"/>
        </w:rPr>
        <w:t>,</w:t>
      </w:r>
      <w:r w:rsidRPr="004524F3">
        <w:rPr>
          <w:rFonts w:ascii="Times New Roman" w:hAnsi="Times New Roman" w:cs="Times New Roman"/>
          <w:color w:val="000000" w:themeColor="text1"/>
          <w:sz w:val="24"/>
          <w:szCs w:val="24"/>
        </w:rPr>
        <w:t xml:space="preserve"> член </w:t>
      </w:r>
      <w:r w:rsidR="006F619F" w:rsidRPr="004524F3">
        <w:rPr>
          <w:rFonts w:ascii="Times New Roman" w:hAnsi="Times New Roman" w:cs="Times New Roman"/>
          <w:snapToGrid w:val="0"/>
          <w:color w:val="000000" w:themeColor="text1"/>
          <w:sz w:val="24"/>
          <w:szCs w:val="24"/>
        </w:rPr>
        <w:t>Совет</w:t>
      </w:r>
      <w:r w:rsidR="00326A85" w:rsidRPr="004524F3">
        <w:rPr>
          <w:rFonts w:ascii="Times New Roman" w:hAnsi="Times New Roman" w:cs="Times New Roman"/>
          <w:snapToGrid w:val="0"/>
          <w:color w:val="000000" w:themeColor="text1"/>
          <w:sz w:val="24"/>
          <w:szCs w:val="24"/>
        </w:rPr>
        <w:t>а</w:t>
      </w:r>
      <w:r w:rsidRPr="004524F3">
        <w:rPr>
          <w:rFonts w:ascii="Times New Roman" w:hAnsi="Times New Roman" w:cs="Times New Roman"/>
          <w:color w:val="000000" w:themeColor="text1"/>
          <w:sz w:val="24"/>
          <w:szCs w:val="24"/>
        </w:rPr>
        <w:t xml:space="preserve"> директоров может изложить своё особое мнение, которое прилагается к протоколу очного заседания </w:t>
      </w:r>
      <w:r w:rsidR="006F619F" w:rsidRPr="004524F3">
        <w:rPr>
          <w:rFonts w:ascii="Times New Roman" w:hAnsi="Times New Roman" w:cs="Times New Roman"/>
          <w:snapToGrid w:val="0"/>
          <w:color w:val="000000" w:themeColor="text1"/>
          <w:sz w:val="24"/>
          <w:szCs w:val="24"/>
        </w:rPr>
        <w:t>Совет</w:t>
      </w:r>
      <w:r w:rsidR="00326A85" w:rsidRPr="004524F3">
        <w:rPr>
          <w:rFonts w:ascii="Times New Roman" w:hAnsi="Times New Roman" w:cs="Times New Roman"/>
          <w:snapToGrid w:val="0"/>
          <w:color w:val="000000" w:themeColor="text1"/>
          <w:sz w:val="24"/>
          <w:szCs w:val="24"/>
        </w:rPr>
        <w:t>а</w:t>
      </w:r>
      <w:r w:rsidRPr="004524F3">
        <w:rPr>
          <w:rFonts w:ascii="Times New Roman" w:hAnsi="Times New Roman" w:cs="Times New Roman"/>
          <w:color w:val="000000" w:themeColor="text1"/>
          <w:sz w:val="24"/>
          <w:szCs w:val="24"/>
        </w:rPr>
        <w:t xml:space="preserve"> директоров.</w:t>
      </w:r>
    </w:p>
    <w:p w14:paraId="2AA21A7E" w14:textId="77777777" w:rsidR="0009783C" w:rsidRPr="004524F3" w:rsidRDefault="0009783C" w:rsidP="009E4DD7">
      <w:pPr>
        <w:pStyle w:val="21"/>
        <w:ind w:firstLine="4962"/>
        <w:jc w:val="center"/>
        <w:rPr>
          <w:color w:val="000000" w:themeColor="text1"/>
          <w:sz w:val="24"/>
          <w:szCs w:val="24"/>
        </w:rPr>
      </w:pPr>
    </w:p>
    <w:p w14:paraId="27DF223A" w14:textId="77777777" w:rsidR="0009783C" w:rsidRPr="004524F3" w:rsidRDefault="0009783C" w:rsidP="009E4DD7">
      <w:pPr>
        <w:pStyle w:val="21"/>
        <w:ind w:firstLine="4962"/>
        <w:jc w:val="center"/>
        <w:rPr>
          <w:color w:val="000000" w:themeColor="text1"/>
          <w:sz w:val="24"/>
          <w:szCs w:val="24"/>
        </w:rPr>
      </w:pPr>
    </w:p>
    <w:p w14:paraId="3630C55E" w14:textId="77777777" w:rsidR="0009783C" w:rsidRPr="004524F3" w:rsidRDefault="0009783C" w:rsidP="009E4DD7">
      <w:pPr>
        <w:pStyle w:val="21"/>
        <w:ind w:firstLine="4962"/>
        <w:jc w:val="center"/>
        <w:rPr>
          <w:color w:val="000000" w:themeColor="text1"/>
          <w:sz w:val="24"/>
          <w:szCs w:val="24"/>
        </w:rPr>
      </w:pPr>
    </w:p>
    <w:p w14:paraId="081066C4" w14:textId="77777777" w:rsidR="0009783C" w:rsidRPr="004524F3" w:rsidRDefault="0009783C" w:rsidP="009E4DD7">
      <w:pPr>
        <w:pStyle w:val="21"/>
        <w:ind w:firstLine="4962"/>
        <w:jc w:val="center"/>
        <w:rPr>
          <w:color w:val="000000" w:themeColor="text1"/>
          <w:sz w:val="24"/>
          <w:szCs w:val="24"/>
        </w:rPr>
      </w:pPr>
    </w:p>
    <w:p w14:paraId="784328D8" w14:textId="77777777" w:rsidR="0009783C" w:rsidRPr="004524F3" w:rsidRDefault="0009783C" w:rsidP="009E4DD7">
      <w:pPr>
        <w:pStyle w:val="21"/>
        <w:ind w:firstLine="4962"/>
        <w:jc w:val="center"/>
        <w:rPr>
          <w:color w:val="000000" w:themeColor="text1"/>
          <w:sz w:val="24"/>
          <w:szCs w:val="24"/>
        </w:rPr>
      </w:pPr>
    </w:p>
    <w:p w14:paraId="4382D6C9" w14:textId="77777777" w:rsidR="0009783C" w:rsidRPr="004524F3" w:rsidRDefault="0009783C" w:rsidP="009E4DD7">
      <w:pPr>
        <w:pStyle w:val="21"/>
        <w:ind w:firstLine="4962"/>
        <w:jc w:val="center"/>
        <w:rPr>
          <w:color w:val="000000" w:themeColor="text1"/>
          <w:sz w:val="24"/>
          <w:szCs w:val="24"/>
        </w:rPr>
      </w:pPr>
    </w:p>
    <w:p w14:paraId="0D76C1A7" w14:textId="77777777" w:rsidR="0009783C" w:rsidRPr="004524F3" w:rsidRDefault="0009783C" w:rsidP="009E4DD7">
      <w:pPr>
        <w:pStyle w:val="21"/>
        <w:ind w:firstLine="4962"/>
        <w:jc w:val="center"/>
        <w:rPr>
          <w:color w:val="000000" w:themeColor="text1"/>
          <w:sz w:val="24"/>
          <w:szCs w:val="24"/>
        </w:rPr>
      </w:pPr>
    </w:p>
    <w:p w14:paraId="1FEFD4F9" w14:textId="77777777" w:rsidR="00646597" w:rsidRPr="004524F3" w:rsidRDefault="00646597" w:rsidP="009E4DD7">
      <w:pPr>
        <w:pStyle w:val="21"/>
        <w:ind w:firstLine="4962"/>
        <w:jc w:val="center"/>
        <w:rPr>
          <w:color w:val="000000" w:themeColor="text1"/>
          <w:sz w:val="24"/>
          <w:szCs w:val="24"/>
        </w:rPr>
      </w:pPr>
    </w:p>
    <w:p w14:paraId="4ECA1BDD" w14:textId="77777777" w:rsidR="00646597" w:rsidRPr="004524F3" w:rsidRDefault="00646597" w:rsidP="009E4DD7">
      <w:pPr>
        <w:pStyle w:val="21"/>
        <w:ind w:firstLine="4962"/>
        <w:jc w:val="center"/>
        <w:rPr>
          <w:color w:val="000000" w:themeColor="text1"/>
          <w:sz w:val="24"/>
          <w:szCs w:val="24"/>
        </w:rPr>
      </w:pPr>
    </w:p>
    <w:p w14:paraId="3A9BCB19" w14:textId="77777777" w:rsidR="0009783C" w:rsidRPr="004524F3" w:rsidRDefault="0009783C" w:rsidP="009E4DD7">
      <w:pPr>
        <w:pStyle w:val="21"/>
        <w:ind w:firstLine="4962"/>
        <w:jc w:val="center"/>
        <w:rPr>
          <w:color w:val="000000" w:themeColor="text1"/>
          <w:sz w:val="24"/>
          <w:szCs w:val="24"/>
        </w:rPr>
      </w:pPr>
    </w:p>
    <w:p w14:paraId="05CB4172" w14:textId="77777777" w:rsidR="0009783C" w:rsidRPr="004524F3" w:rsidRDefault="0009783C" w:rsidP="00270307">
      <w:pPr>
        <w:pStyle w:val="21"/>
        <w:ind w:firstLine="4962"/>
        <w:jc w:val="center"/>
        <w:rPr>
          <w:color w:val="000000" w:themeColor="text1"/>
        </w:rPr>
      </w:pPr>
    </w:p>
    <w:p w14:paraId="619A7134" w14:textId="77777777" w:rsidR="0009783C" w:rsidRPr="004524F3" w:rsidRDefault="0009783C" w:rsidP="00270307">
      <w:pPr>
        <w:spacing w:after="0" w:line="240" w:lineRule="auto"/>
        <w:jc w:val="both"/>
        <w:rPr>
          <w:i/>
          <w:color w:val="000000" w:themeColor="text1"/>
        </w:rPr>
      </w:pPr>
      <w:r w:rsidRPr="004524F3">
        <w:rPr>
          <w:rFonts w:ascii="Times New Roman" w:hAnsi="Times New Roman" w:cs="Times New Roman"/>
          <w:i/>
          <w:color w:val="000000" w:themeColor="text1"/>
          <w:sz w:val="24"/>
          <w:szCs w:val="24"/>
        </w:rPr>
        <w:t xml:space="preserve">Примечание: в случае, если лист </w:t>
      </w:r>
      <w:r w:rsidR="0032351F" w:rsidRPr="004524F3">
        <w:rPr>
          <w:rFonts w:ascii="Times New Roman" w:hAnsi="Times New Roman" w:cs="Times New Roman"/>
          <w:i/>
          <w:color w:val="000000" w:themeColor="text1"/>
          <w:sz w:val="24"/>
          <w:szCs w:val="24"/>
        </w:rPr>
        <w:t xml:space="preserve">голосования </w:t>
      </w:r>
      <w:r w:rsidRPr="004524F3">
        <w:rPr>
          <w:rFonts w:ascii="Times New Roman" w:hAnsi="Times New Roman" w:cs="Times New Roman"/>
          <w:i/>
          <w:color w:val="000000" w:themeColor="text1"/>
          <w:sz w:val="24"/>
          <w:szCs w:val="24"/>
        </w:rPr>
        <w:t xml:space="preserve">состоит более чем из одной страницы, каждая страница листа согласования удостоверяется подписью голосующего. </w:t>
      </w:r>
      <w:r w:rsidRPr="004524F3">
        <w:rPr>
          <w:rFonts w:ascii="Times New Roman" w:hAnsi="Times New Roman" w:cs="Times New Roman"/>
          <w:i/>
          <w:color w:val="000000" w:themeColor="text1"/>
          <w:sz w:val="24"/>
          <w:szCs w:val="24"/>
        </w:rPr>
        <w:br w:type="page"/>
      </w:r>
    </w:p>
    <w:p w14:paraId="7CF5B9F8" w14:textId="77777777" w:rsidR="00252D69" w:rsidRPr="004524F3" w:rsidRDefault="00252D69" w:rsidP="006257A5">
      <w:pPr>
        <w:pStyle w:val="1"/>
        <w:ind w:left="5670"/>
        <w:rPr>
          <w:b/>
          <w:i/>
          <w:color w:val="000000" w:themeColor="text1"/>
          <w:sz w:val="24"/>
        </w:rPr>
      </w:pPr>
      <w:bookmarkStart w:id="63" w:name="SUB5"/>
      <w:bookmarkStart w:id="64" w:name="_Toc120275588"/>
      <w:bookmarkEnd w:id="63"/>
      <w:r w:rsidRPr="004524F3">
        <w:rPr>
          <w:b/>
          <w:i/>
          <w:color w:val="000000" w:themeColor="text1"/>
          <w:sz w:val="24"/>
        </w:rPr>
        <w:lastRenderedPageBreak/>
        <w:t>Приложение 5</w:t>
      </w:r>
      <w:bookmarkEnd w:id="64"/>
      <w:r w:rsidRPr="004524F3">
        <w:rPr>
          <w:b/>
          <w:i/>
          <w:color w:val="000000" w:themeColor="text1"/>
          <w:sz w:val="24"/>
          <w:szCs w:val="24"/>
        </w:rPr>
        <w:t xml:space="preserve"> </w:t>
      </w:r>
    </w:p>
    <w:p w14:paraId="79EC5660" w14:textId="77777777" w:rsidR="00252D69" w:rsidRPr="004524F3" w:rsidRDefault="00252D69" w:rsidP="006257A5">
      <w:pPr>
        <w:spacing w:after="0" w:line="0" w:lineRule="atLeast"/>
        <w:ind w:left="5670"/>
        <w:rPr>
          <w:rFonts w:ascii="Times New Roman" w:hAnsi="Times New Roman"/>
          <w:b/>
          <w:color w:val="000000" w:themeColor="text1"/>
          <w:sz w:val="24"/>
        </w:rPr>
      </w:pPr>
      <w:r w:rsidRPr="004524F3">
        <w:rPr>
          <w:rFonts w:ascii="Times New Roman" w:hAnsi="Times New Roman" w:cs="Times New Roman"/>
          <w:color w:val="000000" w:themeColor="text1"/>
          <w:sz w:val="24"/>
          <w:szCs w:val="24"/>
        </w:rPr>
        <w:t xml:space="preserve">к </w:t>
      </w:r>
      <w:r w:rsidRPr="004524F3">
        <w:rPr>
          <w:rFonts w:ascii="Times New Roman" w:eastAsia="Times New Roman" w:hAnsi="Times New Roman" w:cs="Times New Roman"/>
          <w:color w:val="000000" w:themeColor="text1"/>
          <w:sz w:val="24"/>
          <w:szCs w:val="24"/>
        </w:rPr>
        <w:t>Положению</w:t>
      </w:r>
      <w:r w:rsidRPr="004524F3">
        <w:rPr>
          <w:rFonts w:ascii="Times New Roman" w:hAnsi="Times New Roman" w:cs="Times New Roman"/>
          <w:color w:val="000000" w:themeColor="text1"/>
          <w:sz w:val="24"/>
          <w:szCs w:val="24"/>
        </w:rPr>
        <w:t xml:space="preserve"> о </w:t>
      </w:r>
      <w:r w:rsidRPr="004524F3">
        <w:rPr>
          <w:rFonts w:ascii="Times New Roman" w:eastAsia="Times New Roman" w:hAnsi="Times New Roman" w:cs="Times New Roman"/>
          <w:color w:val="000000" w:themeColor="text1"/>
          <w:sz w:val="24"/>
          <w:szCs w:val="24"/>
          <w:lang w:eastAsia="ru-RU"/>
        </w:rPr>
        <w:t xml:space="preserve">Совете </w:t>
      </w:r>
      <w:r w:rsidRPr="004524F3">
        <w:rPr>
          <w:rFonts w:ascii="Times New Roman" w:hAnsi="Times New Roman" w:cs="Times New Roman"/>
          <w:color w:val="000000" w:themeColor="text1"/>
          <w:sz w:val="24"/>
          <w:szCs w:val="24"/>
        </w:rPr>
        <w:t>директоров</w:t>
      </w:r>
    </w:p>
    <w:p w14:paraId="7ABAA7AB" w14:textId="7827DFA6" w:rsidR="00252D69" w:rsidRPr="004524F3" w:rsidRDefault="00252D69" w:rsidP="006257A5">
      <w:pPr>
        <w:spacing w:after="0" w:line="0" w:lineRule="atLeast"/>
        <w:ind w:left="5670"/>
        <w:rPr>
          <w:rFonts w:ascii="Times New Roman" w:hAnsi="Times New Roman"/>
          <w:b/>
          <w:color w:val="000000" w:themeColor="text1"/>
          <w:sz w:val="24"/>
        </w:rPr>
      </w:pPr>
      <w:r w:rsidRPr="004524F3">
        <w:rPr>
          <w:rFonts w:ascii="Times New Roman" w:hAnsi="Times New Roman" w:cs="Times New Roman"/>
          <w:color w:val="000000" w:themeColor="text1"/>
          <w:sz w:val="24"/>
          <w:szCs w:val="24"/>
        </w:rPr>
        <w:t>Акционерного общества «</w:t>
      </w:r>
      <w:proofErr w:type="spellStart"/>
      <w:r w:rsidRPr="004524F3">
        <w:rPr>
          <w:rFonts w:ascii="Times New Roman" w:hAnsi="Times New Roman" w:cs="Times New Roman"/>
          <w:color w:val="000000" w:themeColor="text1"/>
          <w:sz w:val="24"/>
          <w:szCs w:val="24"/>
          <w:lang w:val="en-US"/>
        </w:rPr>
        <w:t>Bereke</w:t>
      </w:r>
      <w:proofErr w:type="spellEnd"/>
      <w:r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lang w:val="en-US"/>
        </w:rPr>
        <w:t>Bank</w:t>
      </w:r>
      <w:r w:rsidRPr="004524F3">
        <w:rPr>
          <w:rFonts w:ascii="Times New Roman" w:hAnsi="Times New Roman" w:cs="Times New Roman"/>
          <w:color w:val="000000" w:themeColor="text1"/>
          <w:sz w:val="24"/>
          <w:szCs w:val="24"/>
        </w:rPr>
        <w:t>»,</w:t>
      </w:r>
    </w:p>
    <w:p w14:paraId="65BF42A1" w14:textId="77777777" w:rsidR="00252D69" w:rsidRPr="004524F3" w:rsidRDefault="00252D69" w:rsidP="00252D69">
      <w:pPr>
        <w:spacing w:after="0" w:line="0" w:lineRule="atLeast"/>
        <w:ind w:left="5670"/>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утвержденное Советом директоров АО</w:t>
      </w:r>
    </w:p>
    <w:p w14:paraId="756C0FE6" w14:textId="77777777" w:rsidR="00252D69" w:rsidRPr="004524F3" w:rsidRDefault="00252D69" w:rsidP="00252D69">
      <w:pPr>
        <w:spacing w:after="0" w:line="0" w:lineRule="atLeast"/>
        <w:ind w:left="5670"/>
        <w:rPr>
          <w:rFonts w:ascii="Times New Roman" w:hAnsi="Times New Roman" w:cs="Times New Roman"/>
          <w:color w:val="000000" w:themeColor="text1"/>
          <w:sz w:val="24"/>
          <w:szCs w:val="24"/>
          <w:lang w:val="en-US"/>
        </w:rPr>
      </w:pPr>
      <w:r w:rsidRPr="004524F3">
        <w:rPr>
          <w:rFonts w:ascii="Times New Roman" w:hAnsi="Times New Roman" w:cs="Times New Roman"/>
          <w:color w:val="000000" w:themeColor="text1"/>
          <w:sz w:val="24"/>
          <w:szCs w:val="24"/>
          <w:lang w:val="en-US"/>
        </w:rPr>
        <w:t>«</w:t>
      </w:r>
      <w:proofErr w:type="spellStart"/>
      <w:r w:rsidRPr="004524F3">
        <w:rPr>
          <w:rFonts w:ascii="Times New Roman" w:hAnsi="Times New Roman" w:cs="Times New Roman"/>
          <w:color w:val="000000" w:themeColor="text1"/>
          <w:sz w:val="24"/>
          <w:szCs w:val="24"/>
          <w:lang w:val="en-US"/>
        </w:rPr>
        <w:t>Bereke</w:t>
      </w:r>
      <w:proofErr w:type="spellEnd"/>
      <w:r w:rsidRPr="004524F3">
        <w:rPr>
          <w:rFonts w:ascii="Times New Roman" w:hAnsi="Times New Roman" w:cs="Times New Roman"/>
          <w:color w:val="000000" w:themeColor="text1"/>
          <w:sz w:val="24"/>
          <w:szCs w:val="24"/>
          <w:lang w:val="en-US"/>
        </w:rPr>
        <w:t xml:space="preserve"> Bank»</w:t>
      </w:r>
    </w:p>
    <w:p w14:paraId="4DAADC98" w14:textId="3DE311AF" w:rsidR="00252D69" w:rsidRPr="004524F3" w:rsidRDefault="00252D69" w:rsidP="00252D69">
      <w:pPr>
        <w:spacing w:after="0" w:line="0" w:lineRule="atLeast"/>
        <w:ind w:left="5670"/>
        <w:rPr>
          <w:rFonts w:ascii="Times New Roman" w:hAnsi="Times New Roman" w:cs="Times New Roman"/>
          <w:color w:val="000000" w:themeColor="text1"/>
          <w:sz w:val="24"/>
          <w:szCs w:val="24"/>
          <w:lang w:val="en-US"/>
        </w:rPr>
      </w:pPr>
      <w:r w:rsidRPr="004524F3">
        <w:rPr>
          <w:rFonts w:ascii="Times New Roman" w:hAnsi="Times New Roman" w:cs="Times New Roman"/>
          <w:color w:val="000000" w:themeColor="text1"/>
          <w:sz w:val="24"/>
          <w:szCs w:val="24"/>
        </w:rPr>
        <w:t>от</w:t>
      </w:r>
      <w:r w:rsidRPr="004524F3">
        <w:rPr>
          <w:rFonts w:ascii="Times New Roman" w:hAnsi="Times New Roman"/>
          <w:color w:val="000000" w:themeColor="text1"/>
          <w:sz w:val="24"/>
          <w:lang w:val="en-US"/>
        </w:rPr>
        <w:t xml:space="preserve"> </w:t>
      </w:r>
      <w:r w:rsidRPr="004524F3">
        <w:rPr>
          <w:rFonts w:ascii="Times New Roman" w:hAnsi="Times New Roman" w:cs="Times New Roman"/>
          <w:color w:val="000000" w:themeColor="text1"/>
          <w:sz w:val="24"/>
          <w:szCs w:val="24"/>
          <w:lang w:val="en-US"/>
        </w:rPr>
        <w:t xml:space="preserve">«__» _________ 2022 </w:t>
      </w:r>
      <w:r w:rsidRPr="004524F3">
        <w:rPr>
          <w:rFonts w:ascii="Times New Roman" w:hAnsi="Times New Roman" w:cs="Times New Roman"/>
          <w:color w:val="000000" w:themeColor="text1"/>
          <w:sz w:val="24"/>
          <w:szCs w:val="24"/>
        </w:rPr>
        <w:t>г</w:t>
      </w:r>
      <w:r w:rsidRPr="004524F3">
        <w:rPr>
          <w:rFonts w:ascii="Times New Roman" w:hAnsi="Times New Roman" w:cs="Times New Roman"/>
          <w:color w:val="000000" w:themeColor="text1"/>
          <w:sz w:val="24"/>
          <w:szCs w:val="24"/>
          <w:lang w:val="en-US"/>
        </w:rPr>
        <w:t>.</w:t>
      </w:r>
    </w:p>
    <w:p w14:paraId="2EDD9EBE" w14:textId="77777777" w:rsidR="00252D69" w:rsidRPr="004524F3" w:rsidRDefault="00252D69" w:rsidP="00252D69">
      <w:pPr>
        <w:autoSpaceDE w:val="0"/>
        <w:autoSpaceDN w:val="0"/>
        <w:spacing w:after="0" w:line="240" w:lineRule="auto"/>
        <w:ind w:left="5670"/>
        <w:jc w:val="both"/>
        <w:rPr>
          <w:rFonts w:ascii="Times New Roman" w:eastAsia="Times New Roman" w:hAnsi="Times New Roman" w:cs="Times New Roman"/>
          <w:i/>
          <w:color w:val="000000" w:themeColor="text1"/>
          <w:sz w:val="24"/>
          <w:szCs w:val="24"/>
          <w:lang w:val="en-US"/>
        </w:rPr>
      </w:pPr>
      <w:proofErr w:type="spellStart"/>
      <w:r w:rsidRPr="004524F3">
        <w:rPr>
          <w:rFonts w:ascii="Times New Roman" w:hAnsi="Times New Roman" w:cs="Times New Roman"/>
          <w:color w:val="000000" w:themeColor="text1"/>
          <w:sz w:val="24"/>
          <w:szCs w:val="24"/>
        </w:rPr>
        <w:t>Рег</w:t>
      </w:r>
      <w:proofErr w:type="spellEnd"/>
      <w:r w:rsidRPr="004524F3">
        <w:rPr>
          <w:rFonts w:ascii="Times New Roman" w:hAnsi="Times New Roman" w:cs="Times New Roman"/>
          <w:color w:val="000000" w:themeColor="text1"/>
          <w:sz w:val="24"/>
          <w:szCs w:val="24"/>
          <w:lang w:val="en-US"/>
        </w:rPr>
        <w:t xml:space="preserve">. №_____ </w:t>
      </w:r>
    </w:p>
    <w:p w14:paraId="071FAB9B" w14:textId="77777777" w:rsidR="00270307" w:rsidRPr="004524F3" w:rsidRDefault="00270307" w:rsidP="00270307">
      <w:pPr>
        <w:spacing w:after="0" w:line="240" w:lineRule="auto"/>
        <w:ind w:left="4961"/>
        <w:jc w:val="both"/>
        <w:rPr>
          <w:rFonts w:ascii="Times New Roman" w:hAnsi="Times New Roman"/>
          <w:i/>
          <w:color w:val="000000" w:themeColor="text1"/>
          <w:sz w:val="24"/>
          <w:lang w:val="en-US"/>
        </w:rPr>
      </w:pPr>
      <w:r w:rsidRPr="004524F3">
        <w:rPr>
          <w:rFonts w:ascii="Times New Roman" w:hAnsi="Times New Roman"/>
          <w:color w:val="000000" w:themeColor="text1"/>
          <w:sz w:val="24"/>
          <w:lang w:val="en-US"/>
        </w:rPr>
        <w:t xml:space="preserve"> </w:t>
      </w:r>
    </w:p>
    <w:p w14:paraId="6506FED9" w14:textId="77777777" w:rsidR="0009783C" w:rsidRPr="004524F3" w:rsidRDefault="0009783C" w:rsidP="0009783C">
      <w:pPr>
        <w:pStyle w:val="21"/>
        <w:ind w:firstLine="709"/>
        <w:rPr>
          <w:color w:val="000000" w:themeColor="text1"/>
          <w:sz w:val="24"/>
          <w:lang w:val="en-US"/>
        </w:rPr>
      </w:pPr>
    </w:p>
    <w:p w14:paraId="586BA4BF" w14:textId="77777777" w:rsidR="0009783C" w:rsidRPr="004524F3" w:rsidRDefault="0009783C" w:rsidP="0009783C">
      <w:pPr>
        <w:pStyle w:val="21"/>
        <w:ind w:firstLine="0"/>
        <w:jc w:val="center"/>
        <w:rPr>
          <w:b/>
          <w:color w:val="000000" w:themeColor="text1"/>
          <w:sz w:val="24"/>
          <w:szCs w:val="24"/>
        </w:rPr>
      </w:pPr>
      <w:bookmarkStart w:id="65" w:name="Приложение5"/>
      <w:r w:rsidRPr="004524F3">
        <w:rPr>
          <w:color w:val="000000" w:themeColor="text1"/>
          <w:sz w:val="24"/>
          <w:szCs w:val="24"/>
        </w:rPr>
        <w:t>Письменное мнение</w:t>
      </w:r>
    </w:p>
    <w:p w14:paraId="349C0C07" w14:textId="77777777" w:rsidR="0009783C" w:rsidRPr="004524F3" w:rsidRDefault="0009783C" w:rsidP="00270307">
      <w:pPr>
        <w:pStyle w:val="21"/>
        <w:ind w:firstLine="0"/>
        <w:jc w:val="center"/>
        <w:rPr>
          <w:color w:val="000000" w:themeColor="text1"/>
          <w:sz w:val="24"/>
          <w:szCs w:val="24"/>
        </w:rPr>
      </w:pPr>
      <w:r w:rsidRPr="004524F3">
        <w:rPr>
          <w:color w:val="000000" w:themeColor="text1"/>
          <w:sz w:val="24"/>
          <w:szCs w:val="24"/>
        </w:rPr>
        <w:t xml:space="preserve">к заседанию </w:t>
      </w:r>
      <w:r w:rsidR="006F619F" w:rsidRPr="004524F3">
        <w:rPr>
          <w:b/>
          <w:color w:val="000000" w:themeColor="text1"/>
          <w:sz w:val="24"/>
          <w:szCs w:val="24"/>
        </w:rPr>
        <w:t>Совет</w:t>
      </w:r>
      <w:r w:rsidR="00326A85" w:rsidRPr="004524F3">
        <w:rPr>
          <w:b/>
          <w:color w:val="000000" w:themeColor="text1"/>
          <w:sz w:val="24"/>
          <w:szCs w:val="24"/>
        </w:rPr>
        <w:t>а</w:t>
      </w:r>
      <w:r w:rsidR="00B408CD" w:rsidRPr="004524F3">
        <w:rPr>
          <w:color w:val="000000" w:themeColor="text1"/>
          <w:sz w:val="24"/>
          <w:szCs w:val="24"/>
        </w:rPr>
        <w:t xml:space="preserve"> директоров</w:t>
      </w:r>
      <w:r w:rsidR="00270307" w:rsidRPr="004524F3">
        <w:rPr>
          <w:color w:val="000000" w:themeColor="text1"/>
          <w:sz w:val="24"/>
          <w:szCs w:val="24"/>
        </w:rPr>
        <w:t xml:space="preserve"> АО «</w:t>
      </w:r>
      <w:proofErr w:type="spellStart"/>
      <w:r w:rsidR="00270307" w:rsidRPr="004524F3">
        <w:rPr>
          <w:color w:val="000000" w:themeColor="text1"/>
          <w:sz w:val="24"/>
          <w:szCs w:val="24"/>
          <w:lang w:val="en-US"/>
        </w:rPr>
        <w:t>Bereke</w:t>
      </w:r>
      <w:proofErr w:type="spellEnd"/>
      <w:r w:rsidR="00270307" w:rsidRPr="004524F3">
        <w:rPr>
          <w:color w:val="000000" w:themeColor="text1"/>
          <w:sz w:val="24"/>
          <w:szCs w:val="24"/>
        </w:rPr>
        <w:t xml:space="preserve"> </w:t>
      </w:r>
      <w:r w:rsidR="00270307" w:rsidRPr="004524F3">
        <w:rPr>
          <w:color w:val="000000" w:themeColor="text1"/>
          <w:sz w:val="24"/>
          <w:szCs w:val="24"/>
          <w:lang w:val="en-US"/>
        </w:rPr>
        <w:t>Bank</w:t>
      </w:r>
      <w:r w:rsidR="00270307" w:rsidRPr="004524F3">
        <w:rPr>
          <w:color w:val="000000" w:themeColor="text1"/>
          <w:sz w:val="24"/>
          <w:szCs w:val="24"/>
        </w:rPr>
        <w:t>»</w:t>
      </w:r>
      <w:bookmarkEnd w:id="65"/>
    </w:p>
    <w:p w14:paraId="61863DCF" w14:textId="77777777" w:rsidR="0009783C" w:rsidRPr="004524F3" w:rsidRDefault="0009783C" w:rsidP="0009783C">
      <w:pPr>
        <w:pStyle w:val="21"/>
        <w:ind w:firstLine="0"/>
        <w:rPr>
          <w:color w:val="000000" w:themeColor="text1"/>
          <w:sz w:val="24"/>
          <w:szCs w:val="24"/>
        </w:rPr>
      </w:pPr>
    </w:p>
    <w:p w14:paraId="75FE2329" w14:textId="77777777" w:rsidR="0009783C" w:rsidRPr="004524F3" w:rsidRDefault="0009783C" w:rsidP="00270307">
      <w:pPr>
        <w:pStyle w:val="21"/>
        <w:ind w:firstLine="0"/>
        <w:rPr>
          <w:color w:val="000000" w:themeColor="text1"/>
        </w:rPr>
      </w:pPr>
      <w:r w:rsidRPr="004524F3">
        <w:rPr>
          <w:color w:val="000000" w:themeColor="text1"/>
          <w:sz w:val="24"/>
          <w:szCs w:val="24"/>
        </w:rPr>
        <w:t xml:space="preserve">Член </w:t>
      </w:r>
      <w:r w:rsidR="006F619F" w:rsidRPr="004524F3">
        <w:rPr>
          <w:color w:val="000000" w:themeColor="text1"/>
          <w:sz w:val="24"/>
          <w:szCs w:val="24"/>
        </w:rPr>
        <w:t>Совет</w:t>
      </w:r>
      <w:r w:rsidR="00326A85" w:rsidRPr="004524F3">
        <w:rPr>
          <w:color w:val="000000" w:themeColor="text1"/>
          <w:sz w:val="24"/>
          <w:szCs w:val="24"/>
        </w:rPr>
        <w:t>а</w:t>
      </w:r>
      <w:r w:rsidRPr="004524F3">
        <w:rPr>
          <w:color w:val="000000" w:themeColor="text1"/>
          <w:sz w:val="24"/>
          <w:szCs w:val="24"/>
        </w:rPr>
        <w:t xml:space="preserve"> директоров: __________________ </w:t>
      </w:r>
    </w:p>
    <w:p w14:paraId="3197CA7D" w14:textId="77777777" w:rsidR="0009783C" w:rsidRPr="004524F3" w:rsidRDefault="0009783C" w:rsidP="0009783C">
      <w:pPr>
        <w:pStyle w:val="21"/>
        <w:ind w:firstLine="0"/>
        <w:rPr>
          <w:color w:val="000000" w:themeColor="text1"/>
          <w:sz w:val="24"/>
          <w:szCs w:val="24"/>
        </w:rPr>
      </w:pPr>
    </w:p>
    <w:p w14:paraId="273FFB26" w14:textId="77777777" w:rsidR="0009783C" w:rsidRPr="004524F3" w:rsidRDefault="0009783C" w:rsidP="0009783C">
      <w:pPr>
        <w:pStyle w:val="21"/>
        <w:ind w:firstLine="0"/>
        <w:rPr>
          <w:color w:val="000000" w:themeColor="text1"/>
          <w:sz w:val="24"/>
          <w:szCs w:val="24"/>
        </w:rPr>
      </w:pPr>
    </w:p>
    <w:p w14:paraId="5C929D32" w14:textId="77777777" w:rsidR="0009783C" w:rsidRPr="004524F3" w:rsidRDefault="0009783C" w:rsidP="0009783C">
      <w:pPr>
        <w:pStyle w:val="21"/>
        <w:ind w:firstLine="0"/>
        <w:rPr>
          <w:color w:val="000000" w:themeColor="text1"/>
          <w:sz w:val="24"/>
          <w:szCs w:val="24"/>
        </w:rPr>
      </w:pPr>
    </w:p>
    <w:p w14:paraId="7FA5706F" w14:textId="77777777" w:rsidR="0009783C" w:rsidRPr="004524F3" w:rsidRDefault="0009783C" w:rsidP="00270307">
      <w:pPr>
        <w:pStyle w:val="21"/>
        <w:ind w:firstLine="0"/>
        <w:jc w:val="center"/>
        <w:rPr>
          <w:color w:val="000000" w:themeColor="text1"/>
        </w:rPr>
      </w:pPr>
      <w:r w:rsidRPr="004524F3">
        <w:rPr>
          <w:color w:val="000000" w:themeColor="text1"/>
          <w:sz w:val="24"/>
          <w:szCs w:val="24"/>
        </w:rPr>
        <w:t>Повестка дня:</w:t>
      </w:r>
    </w:p>
    <w:p w14:paraId="08D75A66" w14:textId="77777777" w:rsidR="0009783C" w:rsidRPr="004524F3" w:rsidRDefault="0009783C" w:rsidP="00270307">
      <w:pPr>
        <w:pStyle w:val="21"/>
        <w:rPr>
          <w:color w:val="000000" w:themeColor="text1"/>
        </w:rPr>
      </w:pPr>
      <w:r w:rsidRPr="004524F3">
        <w:rPr>
          <w:color w:val="000000" w:themeColor="text1"/>
          <w:sz w:val="24"/>
          <w:szCs w:val="24"/>
        </w:rPr>
        <w:t>1. ____________________________</w:t>
      </w:r>
    </w:p>
    <w:p w14:paraId="48B3A923" w14:textId="77777777" w:rsidR="0009783C" w:rsidRPr="004524F3" w:rsidRDefault="0009783C" w:rsidP="00270307">
      <w:pPr>
        <w:pStyle w:val="21"/>
        <w:rPr>
          <w:color w:val="000000" w:themeColor="text1"/>
        </w:rPr>
      </w:pPr>
      <w:r w:rsidRPr="004524F3">
        <w:rPr>
          <w:color w:val="000000" w:themeColor="text1"/>
          <w:sz w:val="24"/>
          <w:szCs w:val="24"/>
        </w:rPr>
        <w:t>2. ____________________________.</w:t>
      </w:r>
    </w:p>
    <w:p w14:paraId="2F6C7264" w14:textId="77777777" w:rsidR="0009783C" w:rsidRPr="004524F3" w:rsidRDefault="0009783C" w:rsidP="00270307">
      <w:pPr>
        <w:pStyle w:val="21"/>
        <w:ind w:firstLine="0"/>
        <w:rPr>
          <w:color w:val="000000" w:themeColor="text1"/>
        </w:rPr>
      </w:pPr>
    </w:p>
    <w:p w14:paraId="6E6D3586" w14:textId="77777777" w:rsidR="0009783C" w:rsidRPr="004524F3" w:rsidRDefault="0009783C" w:rsidP="00270307">
      <w:pPr>
        <w:pStyle w:val="21"/>
        <w:ind w:firstLine="0"/>
        <w:jc w:val="center"/>
        <w:rPr>
          <w:color w:val="000000" w:themeColor="text1"/>
        </w:rPr>
      </w:pPr>
      <w:r w:rsidRPr="004524F3">
        <w:rPr>
          <w:color w:val="000000" w:themeColor="text1"/>
          <w:sz w:val="24"/>
          <w:szCs w:val="24"/>
        </w:rPr>
        <w:t>Письменное мнение по вопросу Повестки дня:</w:t>
      </w:r>
    </w:p>
    <w:p w14:paraId="6EAB55A8" w14:textId="77777777" w:rsidR="0009783C" w:rsidRPr="004524F3" w:rsidRDefault="0009783C" w:rsidP="00A978A4">
      <w:pPr>
        <w:pStyle w:val="21"/>
        <w:numPr>
          <w:ilvl w:val="0"/>
          <w:numId w:val="2"/>
        </w:numPr>
        <w:rPr>
          <w:color w:val="000000" w:themeColor="text1"/>
          <w:sz w:val="24"/>
          <w:szCs w:val="24"/>
        </w:rPr>
      </w:pPr>
      <w:r w:rsidRPr="004524F3">
        <w:rPr>
          <w:color w:val="000000" w:themeColor="text1"/>
          <w:sz w:val="24"/>
          <w:szCs w:val="24"/>
        </w:rPr>
        <w:t>___________________________________________________________________</w:t>
      </w:r>
    </w:p>
    <w:p w14:paraId="3E01F129" w14:textId="77777777" w:rsidR="0009783C" w:rsidRPr="004524F3" w:rsidRDefault="0009783C" w:rsidP="00A978A4">
      <w:pPr>
        <w:pStyle w:val="21"/>
        <w:numPr>
          <w:ilvl w:val="0"/>
          <w:numId w:val="2"/>
        </w:numPr>
        <w:rPr>
          <w:color w:val="000000" w:themeColor="text1"/>
          <w:sz w:val="24"/>
          <w:szCs w:val="24"/>
        </w:rPr>
      </w:pPr>
      <w:r w:rsidRPr="004524F3">
        <w:rPr>
          <w:color w:val="000000" w:themeColor="text1"/>
          <w:sz w:val="24"/>
          <w:szCs w:val="24"/>
        </w:rPr>
        <w:t>__________________________________________________________________.</w:t>
      </w:r>
    </w:p>
    <w:p w14:paraId="6B8D97B8" w14:textId="77777777" w:rsidR="0009783C" w:rsidRPr="004524F3" w:rsidRDefault="0009783C" w:rsidP="0009783C">
      <w:pPr>
        <w:pStyle w:val="21"/>
        <w:ind w:firstLine="0"/>
        <w:rPr>
          <w:color w:val="000000" w:themeColor="text1"/>
          <w:sz w:val="24"/>
          <w:szCs w:val="24"/>
        </w:rPr>
      </w:pPr>
    </w:p>
    <w:p w14:paraId="32026847" w14:textId="77777777" w:rsidR="0009783C" w:rsidRPr="004524F3" w:rsidRDefault="0009783C" w:rsidP="00270307">
      <w:pPr>
        <w:spacing w:line="240" w:lineRule="auto"/>
        <w:rPr>
          <w:b/>
          <w:color w:val="000000" w:themeColor="text1"/>
        </w:rPr>
      </w:pPr>
    </w:p>
    <w:p w14:paraId="21673E24" w14:textId="77777777" w:rsidR="007E70FE" w:rsidRPr="004524F3" w:rsidRDefault="0009783C">
      <w:pPr>
        <w:pStyle w:val="pj"/>
        <w:rPr>
          <w:color w:val="000000" w:themeColor="text1"/>
        </w:rPr>
      </w:pPr>
      <w:r w:rsidRPr="004524F3">
        <w:rPr>
          <w:color w:val="000000" w:themeColor="text1"/>
        </w:rPr>
        <w:t xml:space="preserve">Член </w:t>
      </w:r>
      <w:r w:rsidR="00630DB1" w:rsidRPr="004524F3">
        <w:rPr>
          <w:color w:val="000000" w:themeColor="text1"/>
        </w:rPr>
        <w:t xml:space="preserve">совета </w:t>
      </w:r>
      <w:proofErr w:type="gramStart"/>
      <w:r w:rsidR="00630DB1" w:rsidRPr="004524F3">
        <w:rPr>
          <w:color w:val="000000" w:themeColor="text1"/>
        </w:rPr>
        <w:t>директоров:   </w:t>
      </w:r>
      <w:proofErr w:type="gramEnd"/>
      <w:r w:rsidR="00630DB1" w:rsidRPr="004524F3">
        <w:rPr>
          <w:color w:val="000000" w:themeColor="text1"/>
        </w:rPr>
        <w:t>                                                             ___________________</w:t>
      </w:r>
    </w:p>
    <w:p w14:paraId="10C7B676" w14:textId="77777777" w:rsidR="007E70FE" w:rsidRPr="004524F3" w:rsidRDefault="00630DB1">
      <w:pPr>
        <w:pStyle w:val="pj"/>
        <w:ind w:firstLine="6804"/>
        <w:rPr>
          <w:color w:val="000000" w:themeColor="text1"/>
        </w:rPr>
      </w:pPr>
      <w:r w:rsidRPr="004524F3">
        <w:rPr>
          <w:color w:val="000000" w:themeColor="text1"/>
        </w:rPr>
        <w:t xml:space="preserve">(подпись обязательна) </w:t>
      </w:r>
    </w:p>
    <w:p w14:paraId="58AF7600" w14:textId="77777777" w:rsidR="007E70FE" w:rsidRPr="004524F3" w:rsidRDefault="00630DB1">
      <w:pPr>
        <w:pStyle w:val="pj"/>
        <w:rPr>
          <w:color w:val="000000" w:themeColor="text1"/>
        </w:rPr>
      </w:pPr>
      <w:r w:rsidRPr="004524F3">
        <w:rPr>
          <w:color w:val="000000" w:themeColor="text1"/>
        </w:rPr>
        <w:t> </w:t>
      </w:r>
    </w:p>
    <w:p w14:paraId="5E4ED37C" w14:textId="77777777" w:rsidR="007E70FE" w:rsidRPr="004524F3" w:rsidRDefault="00630DB1">
      <w:pPr>
        <w:pStyle w:val="pr"/>
        <w:rPr>
          <w:color w:val="000000" w:themeColor="text1"/>
        </w:rPr>
      </w:pPr>
      <w:r w:rsidRPr="004524F3">
        <w:rPr>
          <w:color w:val="000000" w:themeColor="text1"/>
        </w:rPr>
        <w:t>«__» _____________ 20__г.</w:t>
      </w:r>
    </w:p>
    <w:p w14:paraId="1114350F" w14:textId="77777777" w:rsidR="007E70FE" w:rsidRPr="004524F3" w:rsidRDefault="00630DB1">
      <w:pPr>
        <w:pStyle w:val="pr"/>
        <w:rPr>
          <w:color w:val="000000" w:themeColor="text1"/>
        </w:rPr>
      </w:pPr>
      <w:r w:rsidRPr="004524F3">
        <w:rPr>
          <w:color w:val="000000" w:themeColor="text1"/>
        </w:rPr>
        <w:t> </w:t>
      </w:r>
    </w:p>
    <w:p w14:paraId="4F444156" w14:textId="77777777" w:rsidR="007E70FE" w:rsidRPr="004524F3" w:rsidRDefault="00630DB1">
      <w:pPr>
        <w:pStyle w:val="pj"/>
        <w:rPr>
          <w:color w:val="000000" w:themeColor="text1"/>
        </w:rPr>
      </w:pPr>
      <w:r w:rsidRPr="004524F3">
        <w:rPr>
          <w:color w:val="000000" w:themeColor="text1"/>
        </w:rPr>
        <w:t> </w:t>
      </w:r>
    </w:p>
    <w:p w14:paraId="088B65A0" w14:textId="77777777" w:rsidR="00252D69" w:rsidRPr="004524F3" w:rsidRDefault="00252D69">
      <w:pPr>
        <w:rPr>
          <w:rFonts w:ascii="Times New Roman" w:eastAsia="Times New Roman" w:hAnsi="Times New Roman" w:cs="Times New Roman"/>
          <w:color w:val="000000" w:themeColor="text1"/>
          <w:sz w:val="24"/>
          <w:szCs w:val="24"/>
        </w:rPr>
      </w:pPr>
      <w:bookmarkStart w:id="66" w:name="SUB6"/>
      <w:bookmarkEnd w:id="66"/>
      <w:r w:rsidRPr="004524F3">
        <w:rPr>
          <w:rFonts w:ascii="Times New Roman" w:eastAsia="Times New Roman" w:hAnsi="Times New Roman" w:cs="Times New Roman"/>
          <w:color w:val="000000" w:themeColor="text1"/>
          <w:sz w:val="24"/>
          <w:szCs w:val="24"/>
        </w:rPr>
        <w:br w:type="page"/>
      </w:r>
    </w:p>
    <w:p w14:paraId="66C65562" w14:textId="77777777" w:rsidR="00252D69" w:rsidRPr="004524F3" w:rsidRDefault="00252D69" w:rsidP="006257A5">
      <w:pPr>
        <w:pStyle w:val="1"/>
        <w:ind w:left="5670"/>
        <w:rPr>
          <w:b/>
          <w:i/>
          <w:color w:val="000000" w:themeColor="text1"/>
          <w:sz w:val="24"/>
        </w:rPr>
      </w:pPr>
      <w:bookmarkStart w:id="67" w:name="_Toc120275589"/>
      <w:r w:rsidRPr="004524F3">
        <w:rPr>
          <w:b/>
          <w:i/>
          <w:color w:val="000000" w:themeColor="text1"/>
          <w:sz w:val="24"/>
        </w:rPr>
        <w:lastRenderedPageBreak/>
        <w:t>Приложение 6</w:t>
      </w:r>
      <w:bookmarkEnd w:id="67"/>
      <w:r w:rsidRPr="004524F3">
        <w:rPr>
          <w:b/>
          <w:i/>
          <w:color w:val="000000" w:themeColor="text1"/>
          <w:sz w:val="24"/>
          <w:szCs w:val="24"/>
        </w:rPr>
        <w:t xml:space="preserve"> </w:t>
      </w:r>
    </w:p>
    <w:p w14:paraId="61C67B86" w14:textId="77777777" w:rsidR="00252D69" w:rsidRPr="004524F3" w:rsidRDefault="00252D69" w:rsidP="006257A5">
      <w:pPr>
        <w:spacing w:after="0" w:line="0" w:lineRule="atLeast"/>
        <w:ind w:left="5670"/>
        <w:rPr>
          <w:rFonts w:ascii="Times New Roman" w:hAnsi="Times New Roman"/>
          <w:b/>
          <w:color w:val="000000" w:themeColor="text1"/>
          <w:sz w:val="24"/>
        </w:rPr>
      </w:pPr>
      <w:r w:rsidRPr="004524F3">
        <w:rPr>
          <w:rFonts w:ascii="Times New Roman" w:hAnsi="Times New Roman" w:cs="Times New Roman"/>
          <w:color w:val="000000" w:themeColor="text1"/>
          <w:sz w:val="24"/>
          <w:szCs w:val="24"/>
        </w:rPr>
        <w:t xml:space="preserve">к </w:t>
      </w:r>
      <w:r w:rsidRPr="004524F3">
        <w:rPr>
          <w:rFonts w:ascii="Times New Roman" w:eastAsia="Times New Roman" w:hAnsi="Times New Roman" w:cs="Times New Roman"/>
          <w:color w:val="000000" w:themeColor="text1"/>
          <w:sz w:val="24"/>
          <w:szCs w:val="24"/>
        </w:rPr>
        <w:t>Положению</w:t>
      </w:r>
      <w:r w:rsidRPr="004524F3">
        <w:rPr>
          <w:rFonts w:ascii="Times New Roman" w:hAnsi="Times New Roman" w:cs="Times New Roman"/>
          <w:color w:val="000000" w:themeColor="text1"/>
          <w:sz w:val="24"/>
          <w:szCs w:val="24"/>
        </w:rPr>
        <w:t xml:space="preserve"> о </w:t>
      </w:r>
      <w:r w:rsidRPr="004524F3">
        <w:rPr>
          <w:rFonts w:ascii="Times New Roman" w:eastAsia="Times New Roman" w:hAnsi="Times New Roman" w:cs="Times New Roman"/>
          <w:color w:val="000000" w:themeColor="text1"/>
          <w:sz w:val="24"/>
          <w:szCs w:val="24"/>
          <w:lang w:eastAsia="ru-RU"/>
        </w:rPr>
        <w:t xml:space="preserve">Совете </w:t>
      </w:r>
      <w:r w:rsidRPr="004524F3">
        <w:rPr>
          <w:rFonts w:ascii="Times New Roman" w:hAnsi="Times New Roman" w:cs="Times New Roman"/>
          <w:color w:val="000000" w:themeColor="text1"/>
          <w:sz w:val="24"/>
          <w:szCs w:val="24"/>
        </w:rPr>
        <w:t>директоров</w:t>
      </w:r>
    </w:p>
    <w:p w14:paraId="167DA53D" w14:textId="7A76B2B8" w:rsidR="00252D69" w:rsidRPr="004524F3" w:rsidRDefault="00252D69" w:rsidP="006257A5">
      <w:pPr>
        <w:spacing w:after="0" w:line="0" w:lineRule="atLeast"/>
        <w:ind w:left="5670"/>
        <w:rPr>
          <w:rFonts w:ascii="Times New Roman" w:hAnsi="Times New Roman"/>
          <w:b/>
          <w:color w:val="000000" w:themeColor="text1"/>
          <w:sz w:val="24"/>
        </w:rPr>
      </w:pPr>
      <w:r w:rsidRPr="004524F3">
        <w:rPr>
          <w:rFonts w:ascii="Times New Roman" w:hAnsi="Times New Roman" w:cs="Times New Roman"/>
          <w:color w:val="000000" w:themeColor="text1"/>
          <w:sz w:val="24"/>
          <w:szCs w:val="24"/>
        </w:rPr>
        <w:t>Акционерного общества «</w:t>
      </w:r>
      <w:proofErr w:type="spellStart"/>
      <w:r w:rsidRPr="004524F3">
        <w:rPr>
          <w:rFonts w:ascii="Times New Roman" w:hAnsi="Times New Roman" w:cs="Times New Roman"/>
          <w:color w:val="000000" w:themeColor="text1"/>
          <w:sz w:val="24"/>
          <w:szCs w:val="24"/>
          <w:lang w:val="en-US"/>
        </w:rPr>
        <w:t>Bereke</w:t>
      </w:r>
      <w:proofErr w:type="spellEnd"/>
      <w:r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lang w:val="en-US"/>
        </w:rPr>
        <w:t>Bank</w:t>
      </w:r>
      <w:r w:rsidRPr="004524F3">
        <w:rPr>
          <w:rFonts w:ascii="Times New Roman" w:hAnsi="Times New Roman" w:cs="Times New Roman"/>
          <w:color w:val="000000" w:themeColor="text1"/>
          <w:sz w:val="24"/>
          <w:szCs w:val="24"/>
        </w:rPr>
        <w:t>»,</w:t>
      </w:r>
    </w:p>
    <w:p w14:paraId="6D38DBAA" w14:textId="77777777" w:rsidR="00252D69" w:rsidRPr="004524F3" w:rsidRDefault="00252D69" w:rsidP="00252D69">
      <w:pPr>
        <w:spacing w:after="0" w:line="0" w:lineRule="atLeast"/>
        <w:ind w:left="5670"/>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утвержденное Советом директоров АО</w:t>
      </w:r>
    </w:p>
    <w:p w14:paraId="3950060A" w14:textId="77777777" w:rsidR="00252D69" w:rsidRPr="004524F3" w:rsidRDefault="00252D69" w:rsidP="00252D69">
      <w:pPr>
        <w:spacing w:after="0" w:line="0" w:lineRule="atLeast"/>
        <w:ind w:left="5670"/>
        <w:rPr>
          <w:rFonts w:ascii="Times New Roman" w:hAnsi="Times New Roman" w:cs="Times New Roman"/>
          <w:color w:val="000000" w:themeColor="text1"/>
          <w:sz w:val="24"/>
          <w:szCs w:val="24"/>
          <w:lang w:val="en-US"/>
        </w:rPr>
      </w:pPr>
      <w:r w:rsidRPr="004524F3">
        <w:rPr>
          <w:rFonts w:ascii="Times New Roman" w:hAnsi="Times New Roman" w:cs="Times New Roman"/>
          <w:color w:val="000000" w:themeColor="text1"/>
          <w:sz w:val="24"/>
          <w:szCs w:val="24"/>
          <w:lang w:val="en-US"/>
        </w:rPr>
        <w:t>«</w:t>
      </w:r>
      <w:proofErr w:type="spellStart"/>
      <w:r w:rsidRPr="004524F3">
        <w:rPr>
          <w:rFonts w:ascii="Times New Roman" w:hAnsi="Times New Roman" w:cs="Times New Roman"/>
          <w:color w:val="000000" w:themeColor="text1"/>
          <w:sz w:val="24"/>
          <w:szCs w:val="24"/>
          <w:lang w:val="en-US"/>
        </w:rPr>
        <w:t>Bereke</w:t>
      </w:r>
      <w:proofErr w:type="spellEnd"/>
      <w:r w:rsidRPr="004524F3">
        <w:rPr>
          <w:rFonts w:ascii="Times New Roman" w:hAnsi="Times New Roman" w:cs="Times New Roman"/>
          <w:color w:val="000000" w:themeColor="text1"/>
          <w:sz w:val="24"/>
          <w:szCs w:val="24"/>
          <w:lang w:val="en-US"/>
        </w:rPr>
        <w:t xml:space="preserve"> Bank»</w:t>
      </w:r>
    </w:p>
    <w:p w14:paraId="4E047C15" w14:textId="36B33C4C" w:rsidR="00252D69" w:rsidRPr="004524F3" w:rsidRDefault="00252D69" w:rsidP="00252D69">
      <w:pPr>
        <w:spacing w:after="0" w:line="0" w:lineRule="atLeast"/>
        <w:ind w:left="5670"/>
        <w:rPr>
          <w:rFonts w:ascii="Times New Roman" w:hAnsi="Times New Roman" w:cs="Times New Roman"/>
          <w:color w:val="000000" w:themeColor="text1"/>
          <w:sz w:val="24"/>
          <w:szCs w:val="24"/>
          <w:lang w:val="en-US"/>
        </w:rPr>
      </w:pPr>
      <w:r w:rsidRPr="004524F3">
        <w:rPr>
          <w:rFonts w:ascii="Times New Roman" w:hAnsi="Times New Roman" w:cs="Times New Roman"/>
          <w:color w:val="000000" w:themeColor="text1"/>
          <w:sz w:val="24"/>
          <w:szCs w:val="24"/>
        </w:rPr>
        <w:t>от</w:t>
      </w:r>
      <w:r w:rsidRPr="004524F3">
        <w:rPr>
          <w:rFonts w:ascii="Times New Roman" w:hAnsi="Times New Roman"/>
          <w:color w:val="000000" w:themeColor="text1"/>
          <w:sz w:val="24"/>
          <w:lang w:val="en-US"/>
        </w:rPr>
        <w:t xml:space="preserve"> </w:t>
      </w:r>
      <w:r w:rsidRPr="004524F3">
        <w:rPr>
          <w:rFonts w:ascii="Times New Roman" w:hAnsi="Times New Roman" w:cs="Times New Roman"/>
          <w:color w:val="000000" w:themeColor="text1"/>
          <w:sz w:val="24"/>
          <w:szCs w:val="24"/>
          <w:lang w:val="en-US"/>
        </w:rPr>
        <w:t xml:space="preserve">«__» _________ 2022 </w:t>
      </w:r>
      <w:r w:rsidRPr="004524F3">
        <w:rPr>
          <w:rFonts w:ascii="Times New Roman" w:hAnsi="Times New Roman" w:cs="Times New Roman"/>
          <w:color w:val="000000" w:themeColor="text1"/>
          <w:sz w:val="24"/>
          <w:szCs w:val="24"/>
        </w:rPr>
        <w:t>г</w:t>
      </w:r>
      <w:r w:rsidRPr="004524F3">
        <w:rPr>
          <w:rFonts w:ascii="Times New Roman" w:hAnsi="Times New Roman" w:cs="Times New Roman"/>
          <w:color w:val="000000" w:themeColor="text1"/>
          <w:sz w:val="24"/>
          <w:szCs w:val="24"/>
          <w:lang w:val="en-US"/>
        </w:rPr>
        <w:t>.</w:t>
      </w:r>
    </w:p>
    <w:p w14:paraId="1D19124A" w14:textId="77777777" w:rsidR="00252D69" w:rsidRPr="004524F3" w:rsidRDefault="00252D69" w:rsidP="00252D69">
      <w:pPr>
        <w:autoSpaceDE w:val="0"/>
        <w:autoSpaceDN w:val="0"/>
        <w:spacing w:after="0" w:line="240" w:lineRule="auto"/>
        <w:ind w:left="5670"/>
        <w:jc w:val="both"/>
        <w:rPr>
          <w:rFonts w:ascii="Times New Roman" w:eastAsia="Times New Roman" w:hAnsi="Times New Roman" w:cs="Times New Roman"/>
          <w:i/>
          <w:color w:val="000000" w:themeColor="text1"/>
          <w:sz w:val="24"/>
          <w:szCs w:val="24"/>
          <w:lang w:val="en-US"/>
        </w:rPr>
      </w:pPr>
      <w:proofErr w:type="spellStart"/>
      <w:r w:rsidRPr="004524F3">
        <w:rPr>
          <w:rFonts w:ascii="Times New Roman" w:hAnsi="Times New Roman" w:cs="Times New Roman"/>
          <w:color w:val="000000" w:themeColor="text1"/>
          <w:sz w:val="24"/>
          <w:szCs w:val="24"/>
        </w:rPr>
        <w:t>Рег</w:t>
      </w:r>
      <w:proofErr w:type="spellEnd"/>
      <w:r w:rsidRPr="004524F3">
        <w:rPr>
          <w:rFonts w:ascii="Times New Roman" w:hAnsi="Times New Roman" w:cs="Times New Roman"/>
          <w:color w:val="000000" w:themeColor="text1"/>
          <w:sz w:val="24"/>
          <w:szCs w:val="24"/>
          <w:lang w:val="en-US"/>
        </w:rPr>
        <w:t xml:space="preserve">. №_____ </w:t>
      </w:r>
    </w:p>
    <w:p w14:paraId="65DF607F" w14:textId="77777777" w:rsidR="002C5F60" w:rsidRPr="004524F3" w:rsidRDefault="002C5F60" w:rsidP="00544E0D">
      <w:pPr>
        <w:spacing w:after="0" w:line="240" w:lineRule="auto"/>
        <w:ind w:left="4961"/>
        <w:jc w:val="both"/>
        <w:rPr>
          <w:rFonts w:ascii="Times New Roman" w:hAnsi="Times New Roman"/>
          <w:color w:val="000000" w:themeColor="text1"/>
          <w:sz w:val="24"/>
          <w:lang w:val="en-US"/>
        </w:rPr>
      </w:pPr>
    </w:p>
    <w:p w14:paraId="4585CA25" w14:textId="77777777" w:rsidR="0009783C" w:rsidRPr="004524F3" w:rsidRDefault="0009783C" w:rsidP="002C5F60">
      <w:pPr>
        <w:pStyle w:val="21"/>
        <w:ind w:firstLine="0"/>
        <w:jc w:val="center"/>
        <w:rPr>
          <w:b/>
          <w:color w:val="000000" w:themeColor="text1"/>
          <w:lang w:val="en-US"/>
        </w:rPr>
      </w:pPr>
    </w:p>
    <w:p w14:paraId="38A8B765" w14:textId="77777777" w:rsidR="0009783C" w:rsidRPr="004524F3" w:rsidRDefault="0009783C" w:rsidP="00F4635B">
      <w:pPr>
        <w:pStyle w:val="21"/>
        <w:ind w:firstLine="0"/>
        <w:jc w:val="center"/>
        <w:rPr>
          <w:b/>
          <w:color w:val="000000" w:themeColor="text1"/>
          <w:sz w:val="24"/>
          <w:szCs w:val="24"/>
        </w:rPr>
      </w:pPr>
      <w:bookmarkStart w:id="68" w:name="Приложение6"/>
      <w:r w:rsidRPr="004524F3">
        <w:rPr>
          <w:color w:val="000000" w:themeColor="text1"/>
          <w:sz w:val="24"/>
          <w:szCs w:val="24"/>
        </w:rPr>
        <w:t>Бюллетень заочного голосования</w:t>
      </w:r>
    </w:p>
    <w:p w14:paraId="3B90823F" w14:textId="77777777" w:rsidR="0009783C" w:rsidRPr="004524F3" w:rsidRDefault="0009783C" w:rsidP="00B408CD">
      <w:pPr>
        <w:pStyle w:val="21"/>
        <w:ind w:firstLine="0"/>
        <w:jc w:val="center"/>
        <w:rPr>
          <w:b/>
          <w:color w:val="000000" w:themeColor="text1"/>
          <w:sz w:val="24"/>
          <w:szCs w:val="24"/>
        </w:rPr>
      </w:pPr>
      <w:r w:rsidRPr="004524F3">
        <w:rPr>
          <w:b/>
          <w:color w:val="000000" w:themeColor="text1"/>
          <w:sz w:val="24"/>
          <w:szCs w:val="24"/>
        </w:rPr>
        <w:t xml:space="preserve">к заседанию </w:t>
      </w:r>
      <w:r w:rsidR="006F619F" w:rsidRPr="004524F3">
        <w:rPr>
          <w:b/>
          <w:color w:val="000000" w:themeColor="text1"/>
          <w:sz w:val="24"/>
          <w:szCs w:val="24"/>
        </w:rPr>
        <w:t>Совет</w:t>
      </w:r>
      <w:r w:rsidR="00326A85" w:rsidRPr="004524F3">
        <w:rPr>
          <w:b/>
          <w:color w:val="000000" w:themeColor="text1"/>
          <w:sz w:val="24"/>
          <w:szCs w:val="24"/>
        </w:rPr>
        <w:t>а</w:t>
      </w:r>
      <w:r w:rsidR="00B408CD" w:rsidRPr="004524F3">
        <w:rPr>
          <w:b/>
          <w:color w:val="000000" w:themeColor="text1"/>
          <w:sz w:val="24"/>
          <w:szCs w:val="24"/>
        </w:rPr>
        <w:t xml:space="preserve"> директоров </w:t>
      </w:r>
      <w:r w:rsidR="008D2C55" w:rsidRPr="004524F3">
        <w:rPr>
          <w:b/>
          <w:color w:val="000000" w:themeColor="text1"/>
          <w:sz w:val="24"/>
          <w:szCs w:val="24"/>
        </w:rPr>
        <w:t>АО </w:t>
      </w:r>
      <w:r w:rsidR="00544E0D" w:rsidRPr="004524F3">
        <w:rPr>
          <w:b/>
          <w:color w:val="000000" w:themeColor="text1"/>
          <w:sz w:val="24"/>
          <w:szCs w:val="24"/>
        </w:rPr>
        <w:t>«</w:t>
      </w:r>
      <w:proofErr w:type="spellStart"/>
      <w:r w:rsidR="00544E0D" w:rsidRPr="004524F3">
        <w:rPr>
          <w:b/>
          <w:color w:val="000000" w:themeColor="text1"/>
          <w:sz w:val="24"/>
          <w:szCs w:val="24"/>
          <w:lang w:val="en-US"/>
        </w:rPr>
        <w:t>Bereke</w:t>
      </w:r>
      <w:proofErr w:type="spellEnd"/>
      <w:r w:rsidR="00544E0D" w:rsidRPr="004524F3">
        <w:rPr>
          <w:b/>
          <w:color w:val="000000" w:themeColor="text1"/>
          <w:sz w:val="24"/>
          <w:szCs w:val="24"/>
        </w:rPr>
        <w:t xml:space="preserve"> </w:t>
      </w:r>
      <w:r w:rsidR="00544E0D" w:rsidRPr="004524F3">
        <w:rPr>
          <w:b/>
          <w:color w:val="000000" w:themeColor="text1"/>
          <w:sz w:val="24"/>
          <w:szCs w:val="24"/>
          <w:lang w:val="en-US"/>
        </w:rPr>
        <w:t>Bank</w:t>
      </w:r>
      <w:r w:rsidR="00544E0D" w:rsidRPr="004524F3">
        <w:rPr>
          <w:b/>
          <w:color w:val="000000" w:themeColor="text1"/>
          <w:sz w:val="24"/>
          <w:szCs w:val="24"/>
        </w:rPr>
        <w:t xml:space="preserve">» </w:t>
      </w:r>
    </w:p>
    <w:bookmarkEnd w:id="68"/>
    <w:p w14:paraId="31E17B96" w14:textId="77777777" w:rsidR="00B408CD" w:rsidRPr="004524F3" w:rsidRDefault="00B408CD" w:rsidP="00B408CD">
      <w:pPr>
        <w:pStyle w:val="21"/>
        <w:ind w:firstLine="0"/>
        <w:jc w:val="center"/>
        <w:rPr>
          <w:b/>
          <w:color w:val="000000" w:themeColor="text1"/>
          <w:sz w:val="24"/>
          <w:szCs w:val="24"/>
        </w:rPr>
      </w:pPr>
    </w:p>
    <w:p w14:paraId="324EF505" w14:textId="77777777" w:rsidR="0009783C" w:rsidRPr="004524F3" w:rsidRDefault="0009783C" w:rsidP="00F4635B">
      <w:pPr>
        <w:pStyle w:val="21"/>
        <w:ind w:firstLine="0"/>
        <w:rPr>
          <w:color w:val="000000" w:themeColor="text1"/>
          <w:sz w:val="24"/>
          <w:szCs w:val="24"/>
        </w:rPr>
      </w:pPr>
      <w:r w:rsidRPr="004524F3">
        <w:rPr>
          <w:color w:val="000000" w:themeColor="text1"/>
          <w:sz w:val="24"/>
          <w:szCs w:val="24"/>
        </w:rPr>
        <w:t>г. А</w:t>
      </w:r>
      <w:r w:rsidR="00544E0D" w:rsidRPr="004524F3">
        <w:rPr>
          <w:color w:val="000000" w:themeColor="text1"/>
          <w:sz w:val="24"/>
          <w:szCs w:val="24"/>
        </w:rPr>
        <w:t>лматы</w:t>
      </w:r>
      <w:r w:rsidRPr="004524F3">
        <w:rPr>
          <w:color w:val="000000" w:themeColor="text1"/>
          <w:sz w:val="24"/>
          <w:szCs w:val="24"/>
        </w:rPr>
        <w:t xml:space="preserve"> </w:t>
      </w:r>
      <w:r w:rsidRPr="004524F3">
        <w:rPr>
          <w:color w:val="000000" w:themeColor="text1"/>
          <w:sz w:val="24"/>
          <w:szCs w:val="24"/>
        </w:rPr>
        <w:tab/>
      </w:r>
      <w:r w:rsidRPr="004524F3">
        <w:rPr>
          <w:color w:val="000000" w:themeColor="text1"/>
          <w:sz w:val="24"/>
          <w:szCs w:val="24"/>
        </w:rPr>
        <w:tab/>
      </w:r>
      <w:r w:rsidRPr="004524F3">
        <w:rPr>
          <w:color w:val="000000" w:themeColor="text1"/>
          <w:sz w:val="24"/>
          <w:szCs w:val="24"/>
        </w:rPr>
        <w:tab/>
      </w:r>
      <w:r w:rsidRPr="004524F3">
        <w:rPr>
          <w:color w:val="000000" w:themeColor="text1"/>
          <w:sz w:val="24"/>
          <w:szCs w:val="24"/>
        </w:rPr>
        <w:tab/>
      </w:r>
      <w:r w:rsidR="00F60F85" w:rsidRPr="004524F3">
        <w:rPr>
          <w:color w:val="000000" w:themeColor="text1"/>
          <w:sz w:val="24"/>
          <w:szCs w:val="24"/>
        </w:rPr>
        <w:tab/>
      </w:r>
      <w:r w:rsidRPr="004524F3">
        <w:rPr>
          <w:color w:val="000000" w:themeColor="text1"/>
          <w:sz w:val="24"/>
          <w:szCs w:val="24"/>
        </w:rPr>
        <w:t>№ ____</w:t>
      </w:r>
      <w:r w:rsidR="00F60F85" w:rsidRPr="004524F3">
        <w:rPr>
          <w:color w:val="000000" w:themeColor="text1"/>
          <w:sz w:val="24"/>
          <w:szCs w:val="24"/>
        </w:rPr>
        <w:tab/>
      </w:r>
      <w:r w:rsidRPr="004524F3">
        <w:rPr>
          <w:color w:val="000000" w:themeColor="text1"/>
          <w:sz w:val="24"/>
          <w:szCs w:val="24"/>
        </w:rPr>
        <w:t xml:space="preserve">   </w:t>
      </w:r>
      <w:proofErr w:type="gramStart"/>
      <w:r w:rsidRPr="004524F3">
        <w:rPr>
          <w:color w:val="000000" w:themeColor="text1"/>
          <w:sz w:val="24"/>
          <w:szCs w:val="24"/>
        </w:rPr>
        <w:t xml:space="preserve">от </w:t>
      </w:r>
      <w:r w:rsidR="002C5F60" w:rsidRPr="004524F3">
        <w:rPr>
          <w:color w:val="000000" w:themeColor="text1"/>
          <w:sz w:val="24"/>
          <w:szCs w:val="24"/>
        </w:rPr>
        <w:t xml:space="preserve"> «</w:t>
      </w:r>
      <w:proofErr w:type="gramEnd"/>
      <w:r w:rsidRPr="004524F3">
        <w:rPr>
          <w:color w:val="000000" w:themeColor="text1"/>
          <w:sz w:val="24"/>
          <w:szCs w:val="24"/>
        </w:rPr>
        <w:t>___</w:t>
      </w:r>
      <w:r w:rsidR="002C5F60" w:rsidRPr="004524F3">
        <w:rPr>
          <w:color w:val="000000" w:themeColor="text1"/>
          <w:sz w:val="24"/>
          <w:szCs w:val="24"/>
        </w:rPr>
        <w:t>»</w:t>
      </w:r>
      <w:r w:rsidRPr="004524F3">
        <w:rPr>
          <w:color w:val="000000" w:themeColor="text1"/>
          <w:sz w:val="24"/>
          <w:szCs w:val="24"/>
        </w:rPr>
        <w:t xml:space="preserve"> _________ 20__г.</w:t>
      </w:r>
    </w:p>
    <w:p w14:paraId="1A1A9E41" w14:textId="77777777" w:rsidR="0009783C" w:rsidRPr="004524F3" w:rsidRDefault="0009783C" w:rsidP="00F4635B">
      <w:pPr>
        <w:pStyle w:val="21"/>
        <w:ind w:firstLine="0"/>
        <w:rPr>
          <w:color w:val="000000" w:themeColor="text1"/>
          <w:sz w:val="24"/>
          <w:szCs w:val="24"/>
        </w:rPr>
      </w:pPr>
    </w:p>
    <w:p w14:paraId="0A35EA80" w14:textId="77777777" w:rsidR="0009783C" w:rsidRPr="004524F3" w:rsidRDefault="00544E0D" w:rsidP="00544E0D">
      <w:pPr>
        <w:spacing w:line="240" w:lineRule="auto"/>
        <w:rPr>
          <w:color w:val="000000" w:themeColor="text1"/>
          <w:sz w:val="24"/>
          <w:szCs w:val="24"/>
        </w:rPr>
      </w:pPr>
      <w:r w:rsidRPr="004524F3">
        <w:rPr>
          <w:rFonts w:ascii="Times New Roman" w:hAnsi="Times New Roman" w:cs="Times New Roman"/>
          <w:b/>
          <w:color w:val="000000" w:themeColor="text1"/>
          <w:sz w:val="24"/>
          <w:szCs w:val="24"/>
        </w:rPr>
        <w:t xml:space="preserve">Член </w:t>
      </w:r>
      <w:r w:rsidR="006F619F" w:rsidRPr="004524F3">
        <w:rPr>
          <w:rFonts w:ascii="Times New Roman" w:hAnsi="Times New Roman" w:cs="Times New Roman"/>
          <w:b/>
          <w:color w:val="000000" w:themeColor="text1"/>
          <w:sz w:val="24"/>
          <w:szCs w:val="24"/>
        </w:rPr>
        <w:t>Совет</w:t>
      </w:r>
      <w:r w:rsidR="00326A85" w:rsidRPr="004524F3">
        <w:rPr>
          <w:rFonts w:ascii="Times New Roman" w:hAnsi="Times New Roman" w:cs="Times New Roman"/>
          <w:b/>
          <w:color w:val="000000" w:themeColor="text1"/>
          <w:sz w:val="24"/>
          <w:szCs w:val="24"/>
        </w:rPr>
        <w:t>а</w:t>
      </w:r>
      <w:r w:rsidR="0009783C" w:rsidRPr="004524F3">
        <w:rPr>
          <w:rFonts w:ascii="Times New Roman" w:hAnsi="Times New Roman" w:cs="Times New Roman"/>
          <w:b/>
          <w:color w:val="000000" w:themeColor="text1"/>
          <w:sz w:val="24"/>
          <w:szCs w:val="24"/>
        </w:rPr>
        <w:t xml:space="preserve"> директоров</w:t>
      </w:r>
      <w:r w:rsidRPr="004524F3">
        <w:rPr>
          <w:rFonts w:ascii="Times New Roman" w:hAnsi="Times New Roman" w:cs="Times New Roman"/>
          <w:b/>
          <w:color w:val="000000" w:themeColor="text1"/>
          <w:sz w:val="24"/>
          <w:szCs w:val="24"/>
        </w:rPr>
        <w:t xml:space="preserve"> ________________________________________________</w:t>
      </w:r>
    </w:p>
    <w:p w14:paraId="5171DD88" w14:textId="77777777" w:rsidR="0009783C" w:rsidRPr="004524F3" w:rsidRDefault="0009783C" w:rsidP="00544E0D">
      <w:pPr>
        <w:pStyle w:val="21"/>
        <w:ind w:firstLine="0"/>
        <w:rPr>
          <w:color w:val="000000" w:themeColor="text1"/>
        </w:rPr>
      </w:pPr>
      <w:r w:rsidRPr="004524F3">
        <w:rPr>
          <w:b/>
          <w:color w:val="000000" w:themeColor="text1"/>
          <w:sz w:val="24"/>
          <w:szCs w:val="24"/>
        </w:rPr>
        <w:t>Место нахож</w:t>
      </w:r>
      <w:r w:rsidR="00B408CD" w:rsidRPr="004524F3">
        <w:rPr>
          <w:b/>
          <w:color w:val="000000" w:themeColor="text1"/>
          <w:sz w:val="24"/>
          <w:szCs w:val="24"/>
        </w:rPr>
        <w:t xml:space="preserve">дения </w:t>
      </w:r>
      <w:proofErr w:type="gramStart"/>
      <w:r w:rsidR="00FF6B05" w:rsidRPr="004524F3">
        <w:rPr>
          <w:b/>
          <w:color w:val="000000" w:themeColor="text1"/>
          <w:sz w:val="24"/>
          <w:szCs w:val="24"/>
        </w:rPr>
        <w:t xml:space="preserve">АО </w:t>
      </w:r>
      <w:r w:rsidR="00544E0D" w:rsidRPr="004524F3">
        <w:rPr>
          <w:b/>
          <w:color w:val="000000" w:themeColor="text1"/>
          <w:sz w:val="24"/>
          <w:szCs w:val="24"/>
        </w:rPr>
        <w:t xml:space="preserve"> «</w:t>
      </w:r>
      <w:proofErr w:type="spellStart"/>
      <w:proofErr w:type="gramEnd"/>
      <w:r w:rsidR="00544E0D" w:rsidRPr="004524F3">
        <w:rPr>
          <w:b/>
          <w:color w:val="000000" w:themeColor="text1"/>
          <w:sz w:val="24"/>
          <w:szCs w:val="24"/>
          <w:lang w:val="en-US"/>
        </w:rPr>
        <w:t>Bereke</w:t>
      </w:r>
      <w:proofErr w:type="spellEnd"/>
      <w:r w:rsidR="00544E0D" w:rsidRPr="004524F3">
        <w:rPr>
          <w:b/>
          <w:color w:val="000000" w:themeColor="text1"/>
          <w:sz w:val="24"/>
          <w:szCs w:val="24"/>
        </w:rPr>
        <w:t xml:space="preserve"> </w:t>
      </w:r>
      <w:r w:rsidR="00544E0D" w:rsidRPr="004524F3">
        <w:rPr>
          <w:b/>
          <w:color w:val="000000" w:themeColor="text1"/>
          <w:sz w:val="24"/>
          <w:szCs w:val="24"/>
          <w:lang w:val="en-US"/>
        </w:rPr>
        <w:t>Bank</w:t>
      </w:r>
      <w:r w:rsidR="00544E0D" w:rsidRPr="004524F3">
        <w:rPr>
          <w:b/>
          <w:color w:val="000000" w:themeColor="text1"/>
          <w:sz w:val="24"/>
          <w:szCs w:val="24"/>
        </w:rPr>
        <w:t xml:space="preserve">»: </w:t>
      </w:r>
    </w:p>
    <w:p w14:paraId="184C8A9E" w14:textId="77777777" w:rsidR="0009783C" w:rsidRPr="004524F3" w:rsidRDefault="0009783C" w:rsidP="00544E0D">
      <w:pPr>
        <w:pStyle w:val="21"/>
        <w:ind w:firstLine="0"/>
        <w:rPr>
          <w:b/>
          <w:color w:val="000000" w:themeColor="text1"/>
        </w:rPr>
      </w:pPr>
      <w:r w:rsidRPr="004524F3">
        <w:rPr>
          <w:b/>
          <w:color w:val="000000" w:themeColor="text1"/>
          <w:sz w:val="24"/>
          <w:szCs w:val="24"/>
        </w:rPr>
        <w:t>Инициатор проведения заседания:</w:t>
      </w:r>
    </w:p>
    <w:p w14:paraId="4B6E8B91" w14:textId="77777777" w:rsidR="0009783C" w:rsidRPr="004524F3" w:rsidRDefault="0009783C" w:rsidP="00544E0D">
      <w:pPr>
        <w:pStyle w:val="21"/>
        <w:ind w:firstLine="0"/>
        <w:rPr>
          <w:color w:val="000000" w:themeColor="text1"/>
        </w:rPr>
      </w:pPr>
    </w:p>
    <w:p w14:paraId="6AED0E0B" w14:textId="77777777" w:rsidR="0009783C" w:rsidRPr="004524F3" w:rsidRDefault="0009783C" w:rsidP="00544E0D">
      <w:pPr>
        <w:pStyle w:val="21"/>
        <w:ind w:firstLine="0"/>
        <w:jc w:val="center"/>
        <w:rPr>
          <w:color w:val="000000" w:themeColor="text1"/>
        </w:rPr>
      </w:pPr>
      <w:r w:rsidRPr="004524F3">
        <w:rPr>
          <w:color w:val="000000" w:themeColor="text1"/>
          <w:sz w:val="24"/>
          <w:szCs w:val="24"/>
        </w:rPr>
        <w:t>Повестка дня:</w:t>
      </w:r>
    </w:p>
    <w:p w14:paraId="2340AA11" w14:textId="77777777" w:rsidR="0009783C" w:rsidRPr="004524F3" w:rsidRDefault="0009783C" w:rsidP="00544E0D">
      <w:pPr>
        <w:pStyle w:val="21"/>
        <w:rPr>
          <w:color w:val="000000" w:themeColor="text1"/>
        </w:rPr>
      </w:pPr>
      <w:r w:rsidRPr="004524F3">
        <w:rPr>
          <w:color w:val="000000" w:themeColor="text1"/>
          <w:sz w:val="24"/>
          <w:szCs w:val="24"/>
        </w:rPr>
        <w:t>1. ____________________________</w:t>
      </w:r>
    </w:p>
    <w:p w14:paraId="02C92193" w14:textId="77777777" w:rsidR="0009783C" w:rsidRPr="004524F3" w:rsidRDefault="0009783C" w:rsidP="00544E0D">
      <w:pPr>
        <w:pStyle w:val="21"/>
        <w:rPr>
          <w:color w:val="000000" w:themeColor="text1"/>
        </w:rPr>
      </w:pPr>
      <w:r w:rsidRPr="004524F3">
        <w:rPr>
          <w:color w:val="000000" w:themeColor="text1"/>
          <w:sz w:val="24"/>
          <w:szCs w:val="24"/>
        </w:rPr>
        <w:t>2. ____________________________.</w:t>
      </w:r>
    </w:p>
    <w:p w14:paraId="7919BE3E" w14:textId="77777777" w:rsidR="0009783C" w:rsidRPr="004524F3" w:rsidRDefault="0009783C" w:rsidP="00544E0D">
      <w:pPr>
        <w:pStyle w:val="21"/>
        <w:ind w:firstLine="0"/>
        <w:rPr>
          <w:color w:val="000000" w:themeColor="text1"/>
        </w:rPr>
      </w:pPr>
    </w:p>
    <w:p w14:paraId="6BA4596B" w14:textId="77777777" w:rsidR="0009783C" w:rsidRPr="004524F3" w:rsidRDefault="0009783C" w:rsidP="00544E0D">
      <w:pPr>
        <w:pStyle w:val="21"/>
        <w:ind w:firstLine="0"/>
        <w:jc w:val="center"/>
        <w:rPr>
          <w:color w:val="000000" w:themeColor="text1"/>
        </w:rPr>
      </w:pPr>
      <w:r w:rsidRPr="004524F3">
        <w:rPr>
          <w:color w:val="000000" w:themeColor="text1"/>
          <w:sz w:val="24"/>
          <w:szCs w:val="24"/>
        </w:rPr>
        <w:t>Решили:</w:t>
      </w:r>
    </w:p>
    <w:p w14:paraId="1B07493F" w14:textId="77777777" w:rsidR="0009783C" w:rsidRPr="004524F3" w:rsidRDefault="0009783C" w:rsidP="00544E0D">
      <w:pPr>
        <w:pStyle w:val="21"/>
        <w:rPr>
          <w:color w:val="000000" w:themeColor="text1"/>
        </w:rPr>
      </w:pPr>
      <w:r w:rsidRPr="004524F3">
        <w:rPr>
          <w:color w:val="000000" w:themeColor="text1"/>
          <w:sz w:val="24"/>
          <w:szCs w:val="24"/>
        </w:rPr>
        <w:t>1. _____________________________________________________________________</w:t>
      </w:r>
    </w:p>
    <w:p w14:paraId="0191B49B" w14:textId="77777777" w:rsidR="0009783C" w:rsidRPr="004524F3" w:rsidRDefault="0009783C" w:rsidP="00544E0D">
      <w:pPr>
        <w:pStyle w:val="21"/>
        <w:ind w:firstLine="0"/>
        <w:rPr>
          <w:color w:val="000000" w:themeColor="text1"/>
        </w:rPr>
      </w:pPr>
    </w:p>
    <w:tbl>
      <w:tblPr>
        <w:tblW w:w="10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
        <w:gridCol w:w="236"/>
        <w:gridCol w:w="1131"/>
        <w:gridCol w:w="236"/>
        <w:gridCol w:w="236"/>
        <w:gridCol w:w="3364"/>
        <w:gridCol w:w="236"/>
        <w:gridCol w:w="236"/>
        <w:gridCol w:w="4481"/>
      </w:tblGrid>
      <w:tr w:rsidR="004524F3" w:rsidRPr="004524F3" w14:paraId="2A754074" w14:textId="77777777" w:rsidTr="005B3D56">
        <w:trPr>
          <w:trHeight w:val="61"/>
          <w:jc w:val="center"/>
        </w:trPr>
        <w:tc>
          <w:tcPr>
            <w:tcW w:w="286" w:type="dxa"/>
            <w:tcBorders>
              <w:top w:val="nil"/>
              <w:left w:val="nil"/>
              <w:bottom w:val="nil"/>
              <w:right w:val="single" w:sz="4" w:space="0" w:color="auto"/>
            </w:tcBorders>
          </w:tcPr>
          <w:p w14:paraId="4DCA530F" w14:textId="77777777" w:rsidR="0009783C" w:rsidRPr="004524F3" w:rsidRDefault="0009783C" w:rsidP="00544E0D">
            <w:pPr>
              <w:spacing w:line="240" w:lineRule="auto"/>
              <w:rPr>
                <w:color w:val="000000" w:themeColor="text1"/>
              </w:rPr>
            </w:pPr>
          </w:p>
        </w:tc>
        <w:tc>
          <w:tcPr>
            <w:tcW w:w="236" w:type="dxa"/>
            <w:tcBorders>
              <w:top w:val="single" w:sz="4" w:space="0" w:color="auto"/>
              <w:left w:val="single" w:sz="4" w:space="0" w:color="auto"/>
              <w:bottom w:val="single" w:sz="4" w:space="0" w:color="auto"/>
              <w:right w:val="single" w:sz="4" w:space="0" w:color="auto"/>
            </w:tcBorders>
          </w:tcPr>
          <w:p w14:paraId="65E13B7E" w14:textId="77777777" w:rsidR="0009783C" w:rsidRPr="004524F3" w:rsidRDefault="0009783C" w:rsidP="00544E0D">
            <w:pPr>
              <w:spacing w:line="240" w:lineRule="auto"/>
              <w:rPr>
                <w:color w:val="000000" w:themeColor="text1"/>
              </w:rPr>
            </w:pPr>
          </w:p>
        </w:tc>
        <w:tc>
          <w:tcPr>
            <w:tcW w:w="1131" w:type="dxa"/>
            <w:tcBorders>
              <w:top w:val="nil"/>
              <w:left w:val="single" w:sz="4" w:space="0" w:color="auto"/>
              <w:bottom w:val="nil"/>
              <w:right w:val="nil"/>
            </w:tcBorders>
            <w:hideMark/>
          </w:tcPr>
          <w:p w14:paraId="0CB43C4D" w14:textId="77777777" w:rsidR="0009783C" w:rsidRPr="004524F3" w:rsidRDefault="0009783C" w:rsidP="00544E0D">
            <w:pPr>
              <w:spacing w:line="240" w:lineRule="auto"/>
              <w:rPr>
                <w:color w:val="000000" w:themeColor="text1"/>
              </w:rPr>
            </w:pPr>
            <w:r w:rsidRPr="004524F3">
              <w:rPr>
                <w:rFonts w:ascii="Times New Roman" w:hAnsi="Times New Roman" w:cs="Times New Roman"/>
                <w:b/>
                <w:color w:val="000000" w:themeColor="text1"/>
                <w:sz w:val="24"/>
                <w:szCs w:val="24"/>
              </w:rPr>
              <w:t>ЗА</w:t>
            </w:r>
          </w:p>
        </w:tc>
        <w:tc>
          <w:tcPr>
            <w:tcW w:w="236" w:type="dxa"/>
            <w:tcBorders>
              <w:top w:val="nil"/>
              <w:left w:val="nil"/>
              <w:bottom w:val="nil"/>
              <w:right w:val="single" w:sz="4" w:space="0" w:color="auto"/>
            </w:tcBorders>
          </w:tcPr>
          <w:p w14:paraId="7979FC2F" w14:textId="77777777" w:rsidR="0009783C" w:rsidRPr="004524F3" w:rsidRDefault="0009783C" w:rsidP="00544E0D">
            <w:pPr>
              <w:spacing w:line="240" w:lineRule="auto"/>
              <w:rPr>
                <w:color w:val="000000" w:themeColor="text1"/>
              </w:rPr>
            </w:pPr>
          </w:p>
        </w:tc>
        <w:tc>
          <w:tcPr>
            <w:tcW w:w="236" w:type="dxa"/>
            <w:tcBorders>
              <w:top w:val="single" w:sz="4" w:space="0" w:color="auto"/>
              <w:left w:val="single" w:sz="4" w:space="0" w:color="auto"/>
              <w:bottom w:val="single" w:sz="4" w:space="0" w:color="auto"/>
              <w:right w:val="single" w:sz="4" w:space="0" w:color="auto"/>
            </w:tcBorders>
          </w:tcPr>
          <w:p w14:paraId="57CC8957" w14:textId="77777777" w:rsidR="0009783C" w:rsidRPr="004524F3" w:rsidRDefault="0009783C" w:rsidP="00544E0D">
            <w:pPr>
              <w:spacing w:line="240" w:lineRule="auto"/>
              <w:rPr>
                <w:color w:val="000000" w:themeColor="text1"/>
              </w:rPr>
            </w:pPr>
          </w:p>
        </w:tc>
        <w:tc>
          <w:tcPr>
            <w:tcW w:w="3364" w:type="dxa"/>
            <w:tcBorders>
              <w:top w:val="nil"/>
              <w:left w:val="single" w:sz="4" w:space="0" w:color="auto"/>
              <w:bottom w:val="nil"/>
              <w:right w:val="nil"/>
            </w:tcBorders>
            <w:hideMark/>
          </w:tcPr>
          <w:p w14:paraId="5CBDA898" w14:textId="77777777" w:rsidR="0009783C" w:rsidRPr="004524F3" w:rsidRDefault="0009783C" w:rsidP="00544E0D">
            <w:pPr>
              <w:spacing w:line="240" w:lineRule="auto"/>
              <w:rPr>
                <w:color w:val="000000" w:themeColor="text1"/>
              </w:rPr>
            </w:pPr>
            <w:r w:rsidRPr="004524F3">
              <w:rPr>
                <w:rFonts w:ascii="Times New Roman" w:hAnsi="Times New Roman" w:cs="Times New Roman"/>
                <w:b/>
                <w:color w:val="000000" w:themeColor="text1"/>
                <w:sz w:val="24"/>
                <w:szCs w:val="24"/>
              </w:rPr>
              <w:t>ПРОТИВ (особое мнение)</w:t>
            </w:r>
          </w:p>
        </w:tc>
        <w:tc>
          <w:tcPr>
            <w:tcW w:w="236" w:type="dxa"/>
            <w:tcBorders>
              <w:top w:val="nil"/>
              <w:left w:val="nil"/>
              <w:bottom w:val="nil"/>
              <w:right w:val="single" w:sz="4" w:space="0" w:color="auto"/>
            </w:tcBorders>
          </w:tcPr>
          <w:p w14:paraId="72F9AED3" w14:textId="77777777" w:rsidR="0009783C" w:rsidRPr="004524F3" w:rsidRDefault="0009783C" w:rsidP="00544E0D">
            <w:pPr>
              <w:spacing w:line="240" w:lineRule="auto"/>
              <w:rPr>
                <w:color w:val="000000" w:themeColor="text1"/>
              </w:rPr>
            </w:pPr>
          </w:p>
        </w:tc>
        <w:tc>
          <w:tcPr>
            <w:tcW w:w="236" w:type="dxa"/>
            <w:tcBorders>
              <w:top w:val="single" w:sz="4" w:space="0" w:color="auto"/>
              <w:left w:val="single" w:sz="4" w:space="0" w:color="auto"/>
              <w:bottom w:val="single" w:sz="4" w:space="0" w:color="auto"/>
              <w:right w:val="single" w:sz="4" w:space="0" w:color="auto"/>
            </w:tcBorders>
          </w:tcPr>
          <w:p w14:paraId="6FB4CC29" w14:textId="77777777" w:rsidR="0009783C" w:rsidRPr="004524F3" w:rsidRDefault="0009783C" w:rsidP="00544E0D">
            <w:pPr>
              <w:spacing w:line="240" w:lineRule="auto"/>
              <w:rPr>
                <w:color w:val="000000" w:themeColor="text1"/>
              </w:rPr>
            </w:pPr>
          </w:p>
        </w:tc>
        <w:tc>
          <w:tcPr>
            <w:tcW w:w="4481" w:type="dxa"/>
            <w:tcBorders>
              <w:top w:val="nil"/>
              <w:left w:val="single" w:sz="4" w:space="0" w:color="auto"/>
              <w:bottom w:val="nil"/>
              <w:right w:val="nil"/>
            </w:tcBorders>
            <w:hideMark/>
          </w:tcPr>
          <w:p w14:paraId="06093650" w14:textId="77777777" w:rsidR="0009783C" w:rsidRPr="004524F3" w:rsidRDefault="0009783C" w:rsidP="00544E0D">
            <w:pPr>
              <w:spacing w:line="240" w:lineRule="auto"/>
              <w:rPr>
                <w:color w:val="000000" w:themeColor="text1"/>
              </w:rPr>
            </w:pPr>
            <w:r w:rsidRPr="004524F3">
              <w:rPr>
                <w:rFonts w:ascii="Times New Roman" w:hAnsi="Times New Roman" w:cs="Times New Roman"/>
                <w:b/>
                <w:color w:val="000000" w:themeColor="text1"/>
                <w:sz w:val="24"/>
                <w:szCs w:val="24"/>
              </w:rPr>
              <w:t>ВОЗДЕРЖАЛСЯ (особое мнение)</w:t>
            </w:r>
          </w:p>
        </w:tc>
      </w:tr>
      <w:tr w:rsidR="004524F3" w:rsidRPr="004524F3" w14:paraId="162B55C9" w14:textId="77777777" w:rsidTr="00544E0D">
        <w:trPr>
          <w:trHeight w:val="61"/>
          <w:jc w:val="center"/>
        </w:trPr>
        <w:tc>
          <w:tcPr>
            <w:tcW w:w="10442" w:type="dxa"/>
            <w:gridSpan w:val="9"/>
            <w:tcBorders>
              <w:top w:val="nil"/>
              <w:left w:val="nil"/>
              <w:bottom w:val="nil"/>
              <w:right w:val="nil"/>
            </w:tcBorders>
          </w:tcPr>
          <w:p w14:paraId="6F366E1E" w14:textId="77777777" w:rsidR="0009783C" w:rsidRPr="004524F3" w:rsidRDefault="0009783C" w:rsidP="00544E0D">
            <w:pPr>
              <w:spacing w:line="240" w:lineRule="auto"/>
              <w:rPr>
                <w:color w:val="000000" w:themeColor="text1"/>
              </w:rPr>
            </w:pPr>
          </w:p>
        </w:tc>
      </w:tr>
      <w:tr w:rsidR="0009783C" w:rsidRPr="004524F3" w14:paraId="24D7A9DD" w14:textId="77777777" w:rsidTr="00544E0D">
        <w:trPr>
          <w:trHeight w:val="135"/>
          <w:jc w:val="center"/>
        </w:trPr>
        <w:tc>
          <w:tcPr>
            <w:tcW w:w="10442" w:type="dxa"/>
            <w:gridSpan w:val="9"/>
            <w:tcBorders>
              <w:top w:val="nil"/>
              <w:left w:val="nil"/>
              <w:bottom w:val="nil"/>
              <w:right w:val="nil"/>
            </w:tcBorders>
            <w:hideMark/>
          </w:tcPr>
          <w:p w14:paraId="1786AE41" w14:textId="77777777" w:rsidR="0009783C" w:rsidRPr="004524F3" w:rsidRDefault="0009783C" w:rsidP="003D1A6B">
            <w:pPr>
              <w:spacing w:line="240" w:lineRule="auto"/>
              <w:rPr>
                <w:b/>
                <w:color w:val="000000" w:themeColor="text1"/>
              </w:rPr>
            </w:pPr>
          </w:p>
        </w:tc>
      </w:tr>
    </w:tbl>
    <w:p w14:paraId="009C4A3F" w14:textId="77777777" w:rsidR="0009783C" w:rsidRPr="004524F3" w:rsidRDefault="0009783C" w:rsidP="00544E0D">
      <w:pPr>
        <w:spacing w:line="240" w:lineRule="auto"/>
        <w:ind w:firstLine="708"/>
        <w:jc w:val="both"/>
        <w:rPr>
          <w:color w:val="000000" w:themeColor="text1"/>
        </w:rPr>
      </w:pPr>
    </w:p>
    <w:p w14:paraId="06D906E4" w14:textId="77777777" w:rsidR="0009783C" w:rsidRPr="004524F3" w:rsidRDefault="0009783C" w:rsidP="003D1A6B">
      <w:pPr>
        <w:spacing w:line="240" w:lineRule="auto"/>
        <w:ind w:firstLine="708"/>
        <w:jc w:val="both"/>
        <w:rPr>
          <w:color w:val="000000" w:themeColor="text1"/>
        </w:rPr>
      </w:pPr>
      <w:r w:rsidRPr="004524F3">
        <w:rPr>
          <w:rFonts w:ascii="Times New Roman" w:hAnsi="Times New Roman" w:cs="Times New Roman"/>
          <w:b/>
          <w:color w:val="000000" w:themeColor="text1"/>
          <w:sz w:val="24"/>
          <w:szCs w:val="24"/>
        </w:rPr>
        <w:t xml:space="preserve">Окончательная дата представления подписанного бюллетеня </w:t>
      </w:r>
      <w:r w:rsidRPr="004524F3">
        <w:rPr>
          <w:rFonts w:ascii="Times New Roman" w:hAnsi="Times New Roman" w:cs="Times New Roman"/>
          <w:b/>
          <w:snapToGrid w:val="0"/>
          <w:color w:val="000000" w:themeColor="text1"/>
          <w:sz w:val="24"/>
          <w:szCs w:val="24"/>
        </w:rPr>
        <w:t>корпоративно</w:t>
      </w:r>
      <w:r w:rsidR="00B15EEC" w:rsidRPr="004524F3">
        <w:rPr>
          <w:rFonts w:ascii="Times New Roman" w:hAnsi="Times New Roman" w:cs="Times New Roman"/>
          <w:b/>
          <w:snapToGrid w:val="0"/>
          <w:color w:val="000000" w:themeColor="text1"/>
          <w:sz w:val="24"/>
          <w:szCs w:val="24"/>
        </w:rPr>
        <w:t>му</w:t>
      </w:r>
      <w:r w:rsidRPr="004524F3">
        <w:rPr>
          <w:rFonts w:ascii="Times New Roman" w:hAnsi="Times New Roman" w:cs="Times New Roman"/>
          <w:b/>
          <w:snapToGrid w:val="0"/>
          <w:color w:val="000000" w:themeColor="text1"/>
          <w:sz w:val="24"/>
          <w:szCs w:val="24"/>
        </w:rPr>
        <w:t xml:space="preserve"> </w:t>
      </w:r>
      <w:r w:rsidRPr="004524F3">
        <w:rPr>
          <w:rFonts w:ascii="Times New Roman" w:hAnsi="Times New Roman" w:cs="Times New Roman"/>
          <w:b/>
          <w:color w:val="000000" w:themeColor="text1"/>
          <w:sz w:val="24"/>
          <w:szCs w:val="24"/>
        </w:rPr>
        <w:t>секретар</w:t>
      </w:r>
      <w:r w:rsidR="00B15EEC" w:rsidRPr="004524F3">
        <w:rPr>
          <w:rFonts w:ascii="Times New Roman" w:hAnsi="Times New Roman" w:cs="Times New Roman"/>
          <w:b/>
          <w:color w:val="000000" w:themeColor="text1"/>
          <w:sz w:val="24"/>
          <w:szCs w:val="24"/>
        </w:rPr>
        <w:t>ю</w:t>
      </w:r>
      <w:r w:rsidRPr="004524F3">
        <w:rPr>
          <w:rFonts w:ascii="Times New Roman" w:hAnsi="Times New Roman" w:cs="Times New Roman"/>
          <w:b/>
          <w:color w:val="000000" w:themeColor="text1"/>
          <w:sz w:val="24"/>
          <w:szCs w:val="24"/>
        </w:rPr>
        <w:t xml:space="preserve"> </w:t>
      </w:r>
      <w:proofErr w:type="gramStart"/>
      <w:r w:rsidR="003D1A6B" w:rsidRPr="004524F3">
        <w:rPr>
          <w:rFonts w:ascii="Times New Roman" w:hAnsi="Times New Roman" w:cs="Times New Roman"/>
          <w:b/>
          <w:color w:val="000000" w:themeColor="text1"/>
          <w:sz w:val="24"/>
          <w:szCs w:val="24"/>
        </w:rPr>
        <w:t>АО  «</w:t>
      </w:r>
      <w:proofErr w:type="spellStart"/>
      <w:proofErr w:type="gramEnd"/>
      <w:r w:rsidR="003D1A6B" w:rsidRPr="004524F3">
        <w:rPr>
          <w:rFonts w:ascii="Times New Roman" w:hAnsi="Times New Roman" w:cs="Times New Roman"/>
          <w:b/>
          <w:color w:val="000000" w:themeColor="text1"/>
          <w:sz w:val="24"/>
          <w:szCs w:val="24"/>
        </w:rPr>
        <w:t>Bereke</w:t>
      </w:r>
      <w:proofErr w:type="spellEnd"/>
      <w:r w:rsidR="003D1A6B" w:rsidRPr="004524F3">
        <w:rPr>
          <w:rFonts w:ascii="Times New Roman" w:hAnsi="Times New Roman" w:cs="Times New Roman"/>
          <w:b/>
          <w:color w:val="000000" w:themeColor="text1"/>
          <w:sz w:val="24"/>
          <w:szCs w:val="24"/>
        </w:rPr>
        <w:t xml:space="preserve"> Bank»</w:t>
      </w:r>
      <w:r w:rsidRPr="004524F3">
        <w:rPr>
          <w:rFonts w:ascii="Times New Roman" w:hAnsi="Times New Roman" w:cs="Times New Roman"/>
          <w:b/>
          <w:color w:val="000000" w:themeColor="text1"/>
          <w:sz w:val="24"/>
          <w:szCs w:val="24"/>
        </w:rPr>
        <w:t xml:space="preserve">: </w:t>
      </w:r>
      <w:r w:rsidR="003D1A6B" w:rsidRPr="004524F3">
        <w:rPr>
          <w:rFonts w:ascii="Times New Roman" w:hAnsi="Times New Roman" w:cs="Times New Roman"/>
          <w:b/>
          <w:color w:val="000000" w:themeColor="text1"/>
          <w:sz w:val="24"/>
          <w:szCs w:val="24"/>
        </w:rPr>
        <w:t>«</w:t>
      </w:r>
      <w:r w:rsidRPr="004524F3">
        <w:rPr>
          <w:rFonts w:ascii="Times New Roman" w:hAnsi="Times New Roman" w:cs="Times New Roman"/>
          <w:b/>
          <w:color w:val="000000" w:themeColor="text1"/>
          <w:sz w:val="24"/>
          <w:szCs w:val="24"/>
        </w:rPr>
        <w:t>__</w:t>
      </w:r>
      <w:r w:rsidR="003D1A6B" w:rsidRPr="004524F3">
        <w:rPr>
          <w:rFonts w:ascii="Times New Roman" w:hAnsi="Times New Roman" w:cs="Times New Roman"/>
          <w:b/>
          <w:color w:val="000000" w:themeColor="text1"/>
          <w:sz w:val="24"/>
          <w:szCs w:val="24"/>
        </w:rPr>
        <w:t xml:space="preserve">»  </w:t>
      </w:r>
      <w:r w:rsidRPr="004524F3">
        <w:rPr>
          <w:rFonts w:ascii="Times New Roman" w:hAnsi="Times New Roman" w:cs="Times New Roman"/>
          <w:b/>
          <w:color w:val="000000" w:themeColor="text1"/>
          <w:sz w:val="24"/>
          <w:szCs w:val="24"/>
        </w:rPr>
        <w:t>_________</w:t>
      </w:r>
      <w:r w:rsidR="003D1A6B" w:rsidRPr="004524F3">
        <w:rPr>
          <w:rFonts w:ascii="Times New Roman" w:hAnsi="Times New Roman" w:cs="Times New Roman"/>
          <w:b/>
          <w:color w:val="000000" w:themeColor="text1"/>
          <w:sz w:val="24"/>
          <w:szCs w:val="24"/>
        </w:rPr>
        <w:t>20_</w:t>
      </w:r>
      <w:r w:rsidRPr="004524F3">
        <w:rPr>
          <w:rFonts w:ascii="Times New Roman" w:hAnsi="Times New Roman" w:cs="Times New Roman"/>
          <w:b/>
          <w:color w:val="000000" w:themeColor="text1"/>
          <w:sz w:val="24"/>
          <w:szCs w:val="24"/>
        </w:rPr>
        <w:t>_</w:t>
      </w:r>
      <w:r w:rsidR="003D1A6B" w:rsidRPr="004524F3">
        <w:rPr>
          <w:rFonts w:ascii="Times New Roman" w:hAnsi="Times New Roman" w:cs="Times New Roman"/>
          <w:b/>
          <w:color w:val="000000" w:themeColor="text1"/>
          <w:sz w:val="24"/>
          <w:szCs w:val="24"/>
        </w:rPr>
        <w:t xml:space="preserve"> года</w:t>
      </w:r>
      <w:r w:rsidRPr="004524F3">
        <w:rPr>
          <w:rFonts w:ascii="Times New Roman" w:hAnsi="Times New Roman" w:cs="Times New Roman"/>
          <w:b/>
          <w:color w:val="000000" w:themeColor="text1"/>
          <w:sz w:val="24"/>
          <w:szCs w:val="24"/>
        </w:rPr>
        <w:t>.</w:t>
      </w:r>
    </w:p>
    <w:p w14:paraId="4EEA0E8D" w14:textId="77777777" w:rsidR="0009783C" w:rsidRPr="004524F3" w:rsidRDefault="0009783C" w:rsidP="003D1A6B">
      <w:pPr>
        <w:spacing w:line="240" w:lineRule="auto"/>
        <w:ind w:firstLine="708"/>
        <w:jc w:val="both"/>
        <w:rPr>
          <w:color w:val="000000" w:themeColor="text1"/>
        </w:rPr>
      </w:pPr>
      <w:r w:rsidRPr="004524F3">
        <w:rPr>
          <w:rFonts w:ascii="Times New Roman" w:hAnsi="Times New Roman" w:cs="Times New Roman"/>
          <w:b/>
          <w:color w:val="000000" w:themeColor="text1"/>
          <w:sz w:val="24"/>
          <w:szCs w:val="24"/>
        </w:rPr>
        <w:t xml:space="preserve">Бюллетень заочного голосования предоставляется по адресу: </w:t>
      </w:r>
    </w:p>
    <w:p w14:paraId="043D25A2" w14:textId="77777777" w:rsidR="0009783C" w:rsidRPr="004524F3" w:rsidRDefault="0009783C" w:rsidP="003D1A6B">
      <w:pPr>
        <w:spacing w:line="240" w:lineRule="auto"/>
        <w:jc w:val="both"/>
        <w:rPr>
          <w:color w:val="000000" w:themeColor="text1"/>
        </w:rPr>
      </w:pPr>
      <w:r w:rsidRPr="004524F3">
        <w:rPr>
          <w:rFonts w:ascii="Times New Roman" w:hAnsi="Times New Roman" w:cs="Times New Roman"/>
          <w:color w:val="000000" w:themeColor="text1"/>
          <w:sz w:val="24"/>
          <w:szCs w:val="24"/>
        </w:rPr>
        <w:t>_______________________________________________________________________</w:t>
      </w:r>
    </w:p>
    <w:p w14:paraId="38D970F3" w14:textId="77777777" w:rsidR="0009783C" w:rsidRPr="004524F3" w:rsidRDefault="0009783C" w:rsidP="00F4635B">
      <w:pPr>
        <w:pStyle w:val="21"/>
        <w:ind w:firstLine="0"/>
        <w:jc w:val="left"/>
        <w:rPr>
          <w:b/>
          <w:color w:val="000000" w:themeColor="text1"/>
          <w:sz w:val="24"/>
          <w:szCs w:val="24"/>
        </w:rPr>
      </w:pPr>
    </w:p>
    <w:p w14:paraId="08CEDD7E" w14:textId="77777777" w:rsidR="0009783C" w:rsidRPr="004524F3" w:rsidRDefault="0009783C" w:rsidP="00F4635B">
      <w:pPr>
        <w:pStyle w:val="21"/>
        <w:ind w:firstLine="0"/>
        <w:jc w:val="left"/>
        <w:rPr>
          <w:color w:val="000000" w:themeColor="text1"/>
          <w:sz w:val="24"/>
          <w:szCs w:val="24"/>
        </w:rPr>
      </w:pPr>
      <w:r w:rsidRPr="004524F3">
        <w:rPr>
          <w:b/>
          <w:color w:val="000000" w:themeColor="text1"/>
          <w:sz w:val="24"/>
          <w:szCs w:val="24"/>
        </w:rPr>
        <w:t xml:space="preserve">Член </w:t>
      </w:r>
      <w:r w:rsidR="006F619F" w:rsidRPr="004524F3">
        <w:rPr>
          <w:b/>
          <w:color w:val="000000" w:themeColor="text1"/>
          <w:sz w:val="24"/>
          <w:szCs w:val="24"/>
        </w:rPr>
        <w:t>Совет</w:t>
      </w:r>
      <w:r w:rsidR="00326A85" w:rsidRPr="004524F3">
        <w:rPr>
          <w:b/>
          <w:color w:val="000000" w:themeColor="text1"/>
          <w:sz w:val="24"/>
          <w:szCs w:val="24"/>
        </w:rPr>
        <w:t>а</w:t>
      </w:r>
      <w:r w:rsidRPr="004524F3">
        <w:rPr>
          <w:b/>
          <w:color w:val="000000" w:themeColor="text1"/>
          <w:sz w:val="24"/>
          <w:szCs w:val="24"/>
        </w:rPr>
        <w:t xml:space="preserve"> директоров:</w:t>
      </w:r>
      <w:r w:rsidRPr="004524F3">
        <w:rPr>
          <w:color w:val="000000" w:themeColor="text1"/>
          <w:sz w:val="24"/>
          <w:szCs w:val="24"/>
        </w:rPr>
        <w:t xml:space="preserve"> </w:t>
      </w:r>
      <w:r w:rsidRPr="004524F3">
        <w:rPr>
          <w:color w:val="000000" w:themeColor="text1"/>
          <w:sz w:val="24"/>
          <w:szCs w:val="24"/>
        </w:rPr>
        <w:tab/>
      </w:r>
      <w:r w:rsidRPr="004524F3">
        <w:rPr>
          <w:color w:val="000000" w:themeColor="text1"/>
          <w:sz w:val="24"/>
          <w:szCs w:val="24"/>
        </w:rPr>
        <w:tab/>
      </w:r>
      <w:r w:rsidRPr="004524F3">
        <w:rPr>
          <w:color w:val="000000" w:themeColor="text1"/>
          <w:sz w:val="24"/>
          <w:szCs w:val="24"/>
        </w:rPr>
        <w:tab/>
      </w:r>
      <w:r w:rsidR="0064710B" w:rsidRPr="004524F3">
        <w:rPr>
          <w:color w:val="000000" w:themeColor="text1"/>
          <w:sz w:val="24"/>
          <w:szCs w:val="24"/>
        </w:rPr>
        <w:tab/>
      </w:r>
      <w:r w:rsidR="0064710B" w:rsidRPr="004524F3">
        <w:rPr>
          <w:color w:val="000000" w:themeColor="text1"/>
          <w:sz w:val="24"/>
          <w:szCs w:val="24"/>
        </w:rPr>
        <w:tab/>
      </w:r>
      <w:r w:rsidRPr="004524F3">
        <w:rPr>
          <w:color w:val="000000" w:themeColor="text1"/>
          <w:sz w:val="24"/>
          <w:szCs w:val="24"/>
        </w:rPr>
        <w:t>___________________</w:t>
      </w:r>
    </w:p>
    <w:p w14:paraId="0313DBA1" w14:textId="77777777" w:rsidR="0009783C" w:rsidRPr="004524F3" w:rsidRDefault="002C5F60" w:rsidP="003D1A6B">
      <w:pPr>
        <w:pStyle w:val="a3"/>
        <w:jc w:val="right"/>
        <w:rPr>
          <w:color w:val="000000" w:themeColor="text1"/>
        </w:rPr>
      </w:pPr>
      <w:r w:rsidRPr="004524F3">
        <w:rPr>
          <w:color w:val="000000" w:themeColor="text1"/>
          <w:sz w:val="24"/>
          <w:szCs w:val="24"/>
        </w:rPr>
        <w:t>«</w:t>
      </w:r>
      <w:r w:rsidR="0009783C" w:rsidRPr="004524F3">
        <w:rPr>
          <w:color w:val="000000" w:themeColor="text1"/>
          <w:sz w:val="24"/>
          <w:szCs w:val="24"/>
        </w:rPr>
        <w:t>_</w:t>
      </w:r>
      <w:r w:rsidRPr="004524F3">
        <w:rPr>
          <w:color w:val="000000" w:themeColor="text1"/>
          <w:sz w:val="24"/>
          <w:szCs w:val="24"/>
        </w:rPr>
        <w:t>_</w:t>
      </w:r>
      <w:proofErr w:type="gramStart"/>
      <w:r w:rsidR="0009783C" w:rsidRPr="004524F3">
        <w:rPr>
          <w:color w:val="000000" w:themeColor="text1"/>
          <w:sz w:val="24"/>
          <w:szCs w:val="24"/>
        </w:rPr>
        <w:t>_</w:t>
      </w:r>
      <w:r w:rsidRPr="004524F3">
        <w:rPr>
          <w:color w:val="000000" w:themeColor="text1"/>
          <w:sz w:val="24"/>
          <w:szCs w:val="24"/>
        </w:rPr>
        <w:t xml:space="preserve">» </w:t>
      </w:r>
      <w:r w:rsidR="0009783C" w:rsidRPr="004524F3">
        <w:rPr>
          <w:color w:val="000000" w:themeColor="text1"/>
          <w:sz w:val="24"/>
          <w:szCs w:val="24"/>
        </w:rPr>
        <w:t xml:space="preserve"> _</w:t>
      </w:r>
      <w:proofErr w:type="gramEnd"/>
      <w:r w:rsidR="0009783C" w:rsidRPr="004524F3">
        <w:rPr>
          <w:color w:val="000000" w:themeColor="text1"/>
          <w:sz w:val="24"/>
          <w:szCs w:val="24"/>
        </w:rPr>
        <w:t>____________ 20__г.</w:t>
      </w:r>
    </w:p>
    <w:p w14:paraId="2BDD7373" w14:textId="77777777" w:rsidR="002C5F60" w:rsidRPr="004524F3" w:rsidRDefault="002C5F60" w:rsidP="002C5F60">
      <w:pPr>
        <w:spacing w:line="240" w:lineRule="auto"/>
        <w:ind w:firstLine="708"/>
        <w:jc w:val="both"/>
        <w:rPr>
          <w:rFonts w:ascii="Times New Roman" w:hAnsi="Times New Roman" w:cs="Times New Roman"/>
          <w:color w:val="000000" w:themeColor="text1"/>
          <w:sz w:val="24"/>
          <w:szCs w:val="24"/>
        </w:rPr>
      </w:pPr>
    </w:p>
    <w:p w14:paraId="69A2D2F3" w14:textId="77777777" w:rsidR="002C5F60" w:rsidRPr="004524F3" w:rsidRDefault="002C5F60" w:rsidP="002C5F60">
      <w:pPr>
        <w:spacing w:line="240" w:lineRule="auto"/>
        <w:ind w:firstLine="708"/>
        <w:jc w:val="both"/>
        <w:rPr>
          <w:rFonts w:ascii="Times New Roman" w:hAnsi="Times New Roman" w:cs="Times New Roman"/>
          <w:color w:val="000000" w:themeColor="text1"/>
          <w:sz w:val="24"/>
          <w:szCs w:val="24"/>
        </w:rPr>
      </w:pPr>
    </w:p>
    <w:p w14:paraId="2683B2C2" w14:textId="77777777" w:rsidR="002C5F60" w:rsidRPr="004524F3" w:rsidRDefault="002C5F60" w:rsidP="002C5F60">
      <w:pPr>
        <w:spacing w:line="240" w:lineRule="auto"/>
        <w:ind w:firstLine="708"/>
        <w:jc w:val="both"/>
        <w:rPr>
          <w:b/>
          <w:i/>
          <w:color w:val="000000" w:themeColor="text1"/>
        </w:rPr>
      </w:pPr>
      <w:r w:rsidRPr="004524F3">
        <w:rPr>
          <w:rFonts w:ascii="Times New Roman" w:hAnsi="Times New Roman" w:cs="Times New Roman"/>
          <w:b/>
          <w:i/>
          <w:color w:val="000000" w:themeColor="text1"/>
          <w:sz w:val="24"/>
          <w:szCs w:val="24"/>
        </w:rPr>
        <w:t>Разъяснения по порядку заполнения бюллетеня:</w:t>
      </w:r>
    </w:p>
    <w:p w14:paraId="256D8755" w14:textId="77777777" w:rsidR="002C5F60" w:rsidRPr="004524F3" w:rsidRDefault="002C5F60" w:rsidP="002C5F60">
      <w:pPr>
        <w:spacing w:line="240" w:lineRule="auto"/>
        <w:ind w:firstLine="708"/>
        <w:jc w:val="both"/>
        <w:rPr>
          <w:rFonts w:ascii="Times New Roman" w:hAnsi="Times New Roman" w:cs="Times New Roman"/>
          <w:i/>
          <w:color w:val="000000" w:themeColor="text1"/>
          <w:sz w:val="24"/>
          <w:szCs w:val="24"/>
        </w:rPr>
      </w:pPr>
      <w:r w:rsidRPr="004524F3">
        <w:rPr>
          <w:rFonts w:ascii="Times New Roman" w:hAnsi="Times New Roman" w:cs="Times New Roman"/>
          <w:i/>
          <w:color w:val="000000" w:themeColor="text1"/>
          <w:sz w:val="24"/>
          <w:szCs w:val="24"/>
        </w:rPr>
        <w:t>По вопросу, вынесенному на голосование, в настоящем бюллетене член Совета директоров ставит свою подпись (либо галочку) в одной из представленных граф: «За», «Против», «Воздержался». В случае голосования «против» или «воздержался», член Совета директоров имеет право выразить свое особое мнение, которое прилагается отдельно, в письменной форме. При наличии особого мнения слова «особое мнение» необходимо подчеркнуть. В случае, если бюллетень заочного голосования состоит более чем из одной страницы, каждая его страница удостоверяется подписью голосующего.</w:t>
      </w:r>
    </w:p>
    <w:p w14:paraId="75ED8CF6" w14:textId="77777777" w:rsidR="008A1DF0" w:rsidRPr="004524F3" w:rsidRDefault="008A1DF0" w:rsidP="002D6051">
      <w:pPr>
        <w:autoSpaceDE w:val="0"/>
        <w:autoSpaceDN w:val="0"/>
        <w:adjustRightInd w:val="0"/>
        <w:spacing w:after="0" w:line="240" w:lineRule="auto"/>
        <w:jc w:val="center"/>
        <w:rPr>
          <w:rFonts w:ascii="Times New Roman" w:hAnsi="Times New Roman" w:cs="Times New Roman"/>
          <w:b/>
          <w:bCs/>
          <w:color w:val="000000" w:themeColor="text1"/>
          <w:spacing w:val="60"/>
          <w:sz w:val="24"/>
          <w:szCs w:val="24"/>
          <w:lang w:bidi="en-US"/>
        </w:rPr>
      </w:pPr>
      <w:bookmarkStart w:id="69" w:name="Приложение7"/>
    </w:p>
    <w:p w14:paraId="3545A557" w14:textId="77777777" w:rsidR="002C5F60" w:rsidRPr="004524F3" w:rsidRDefault="002C5F60" w:rsidP="002D6051">
      <w:pPr>
        <w:autoSpaceDE w:val="0"/>
        <w:autoSpaceDN w:val="0"/>
        <w:adjustRightInd w:val="0"/>
        <w:spacing w:after="0" w:line="240" w:lineRule="auto"/>
        <w:jc w:val="center"/>
        <w:rPr>
          <w:rFonts w:ascii="Times New Roman" w:hAnsi="Times New Roman" w:cs="Times New Roman"/>
          <w:b/>
          <w:bCs/>
          <w:color w:val="000000" w:themeColor="text1"/>
          <w:spacing w:val="60"/>
          <w:sz w:val="24"/>
          <w:szCs w:val="24"/>
          <w:lang w:bidi="en-US"/>
        </w:rPr>
      </w:pPr>
    </w:p>
    <w:p w14:paraId="4BE4CAB4" w14:textId="77777777" w:rsidR="002C5F60" w:rsidRPr="004524F3" w:rsidRDefault="002C5F60" w:rsidP="002D6051">
      <w:pPr>
        <w:autoSpaceDE w:val="0"/>
        <w:autoSpaceDN w:val="0"/>
        <w:adjustRightInd w:val="0"/>
        <w:spacing w:after="0" w:line="240" w:lineRule="auto"/>
        <w:jc w:val="center"/>
        <w:rPr>
          <w:rFonts w:ascii="Times New Roman" w:hAnsi="Times New Roman" w:cs="Times New Roman"/>
          <w:b/>
          <w:bCs/>
          <w:color w:val="000000" w:themeColor="text1"/>
          <w:spacing w:val="60"/>
          <w:sz w:val="24"/>
          <w:szCs w:val="24"/>
          <w:lang w:bidi="en-US"/>
        </w:rPr>
      </w:pPr>
    </w:p>
    <w:p w14:paraId="23413BE6" w14:textId="77777777" w:rsidR="00252D69" w:rsidRPr="004524F3" w:rsidRDefault="00252D69" w:rsidP="006257A5">
      <w:pPr>
        <w:pStyle w:val="1"/>
        <w:ind w:left="5670"/>
        <w:rPr>
          <w:b/>
          <w:i/>
          <w:color w:val="000000" w:themeColor="text1"/>
          <w:sz w:val="24"/>
        </w:rPr>
      </w:pPr>
      <w:bookmarkStart w:id="70" w:name="_Toc120275590"/>
      <w:r w:rsidRPr="004524F3">
        <w:rPr>
          <w:b/>
          <w:i/>
          <w:color w:val="000000" w:themeColor="text1"/>
          <w:sz w:val="24"/>
        </w:rPr>
        <w:t>Приложение 7</w:t>
      </w:r>
      <w:bookmarkEnd w:id="70"/>
      <w:r w:rsidRPr="004524F3">
        <w:rPr>
          <w:b/>
          <w:i/>
          <w:color w:val="000000" w:themeColor="text1"/>
          <w:sz w:val="24"/>
          <w:szCs w:val="24"/>
        </w:rPr>
        <w:t xml:space="preserve"> </w:t>
      </w:r>
    </w:p>
    <w:p w14:paraId="18A3BE99" w14:textId="77777777" w:rsidR="00252D69" w:rsidRPr="004524F3" w:rsidRDefault="00252D69" w:rsidP="006257A5">
      <w:pPr>
        <w:spacing w:after="0" w:line="0" w:lineRule="atLeast"/>
        <w:ind w:left="5670"/>
        <w:rPr>
          <w:rFonts w:ascii="Times New Roman" w:hAnsi="Times New Roman"/>
          <w:b/>
          <w:color w:val="000000" w:themeColor="text1"/>
          <w:sz w:val="24"/>
        </w:rPr>
      </w:pPr>
      <w:r w:rsidRPr="004524F3">
        <w:rPr>
          <w:rFonts w:ascii="Times New Roman" w:hAnsi="Times New Roman" w:cs="Times New Roman"/>
          <w:color w:val="000000" w:themeColor="text1"/>
          <w:sz w:val="24"/>
          <w:szCs w:val="24"/>
        </w:rPr>
        <w:t xml:space="preserve">к </w:t>
      </w:r>
      <w:r w:rsidRPr="004524F3">
        <w:rPr>
          <w:rFonts w:ascii="Times New Roman" w:eastAsia="Times New Roman" w:hAnsi="Times New Roman" w:cs="Times New Roman"/>
          <w:color w:val="000000" w:themeColor="text1"/>
          <w:sz w:val="24"/>
          <w:szCs w:val="24"/>
        </w:rPr>
        <w:t>Положению</w:t>
      </w:r>
      <w:r w:rsidRPr="004524F3">
        <w:rPr>
          <w:rFonts w:ascii="Times New Roman" w:hAnsi="Times New Roman" w:cs="Times New Roman"/>
          <w:color w:val="000000" w:themeColor="text1"/>
          <w:sz w:val="24"/>
          <w:szCs w:val="24"/>
        </w:rPr>
        <w:t xml:space="preserve"> о </w:t>
      </w:r>
      <w:r w:rsidRPr="004524F3">
        <w:rPr>
          <w:rFonts w:ascii="Times New Roman" w:eastAsia="Times New Roman" w:hAnsi="Times New Roman" w:cs="Times New Roman"/>
          <w:color w:val="000000" w:themeColor="text1"/>
          <w:sz w:val="24"/>
          <w:szCs w:val="24"/>
          <w:lang w:eastAsia="ru-RU"/>
        </w:rPr>
        <w:t xml:space="preserve">Совете </w:t>
      </w:r>
      <w:r w:rsidRPr="004524F3">
        <w:rPr>
          <w:rFonts w:ascii="Times New Roman" w:hAnsi="Times New Roman" w:cs="Times New Roman"/>
          <w:color w:val="000000" w:themeColor="text1"/>
          <w:sz w:val="24"/>
          <w:szCs w:val="24"/>
        </w:rPr>
        <w:t>директоров</w:t>
      </w:r>
    </w:p>
    <w:p w14:paraId="5CD3B777" w14:textId="6EBCE001" w:rsidR="00252D69" w:rsidRPr="004524F3" w:rsidRDefault="00252D69" w:rsidP="006257A5">
      <w:pPr>
        <w:spacing w:after="0" w:line="0" w:lineRule="atLeast"/>
        <w:ind w:left="5670"/>
        <w:rPr>
          <w:rFonts w:ascii="Times New Roman" w:hAnsi="Times New Roman"/>
          <w:b/>
          <w:color w:val="000000" w:themeColor="text1"/>
          <w:sz w:val="24"/>
        </w:rPr>
      </w:pPr>
      <w:r w:rsidRPr="004524F3">
        <w:rPr>
          <w:rFonts w:ascii="Times New Roman" w:hAnsi="Times New Roman" w:cs="Times New Roman"/>
          <w:color w:val="000000" w:themeColor="text1"/>
          <w:sz w:val="24"/>
          <w:szCs w:val="24"/>
        </w:rPr>
        <w:t>Акционерного общества «</w:t>
      </w:r>
      <w:proofErr w:type="spellStart"/>
      <w:r w:rsidRPr="004524F3">
        <w:rPr>
          <w:rFonts w:ascii="Times New Roman" w:hAnsi="Times New Roman" w:cs="Times New Roman"/>
          <w:color w:val="000000" w:themeColor="text1"/>
          <w:sz w:val="24"/>
          <w:szCs w:val="24"/>
          <w:lang w:val="en-US"/>
        </w:rPr>
        <w:t>Bereke</w:t>
      </w:r>
      <w:proofErr w:type="spellEnd"/>
      <w:r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lang w:val="en-US"/>
        </w:rPr>
        <w:t>Bank</w:t>
      </w:r>
      <w:r w:rsidRPr="004524F3">
        <w:rPr>
          <w:rFonts w:ascii="Times New Roman" w:hAnsi="Times New Roman" w:cs="Times New Roman"/>
          <w:color w:val="000000" w:themeColor="text1"/>
          <w:sz w:val="24"/>
          <w:szCs w:val="24"/>
        </w:rPr>
        <w:t>»,</w:t>
      </w:r>
    </w:p>
    <w:p w14:paraId="41323FCD" w14:textId="77777777" w:rsidR="00252D69" w:rsidRPr="004524F3" w:rsidRDefault="00252D69" w:rsidP="00252D69">
      <w:pPr>
        <w:spacing w:after="0" w:line="0" w:lineRule="atLeast"/>
        <w:ind w:left="5670"/>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утвержденное Советом директоров АО</w:t>
      </w:r>
    </w:p>
    <w:p w14:paraId="3FC660B5" w14:textId="77777777" w:rsidR="00252D69" w:rsidRPr="004524F3" w:rsidRDefault="00252D69" w:rsidP="00252D69">
      <w:pPr>
        <w:spacing w:after="0" w:line="0" w:lineRule="atLeast"/>
        <w:ind w:left="5670"/>
        <w:rPr>
          <w:rFonts w:ascii="Times New Roman" w:hAnsi="Times New Roman" w:cs="Times New Roman"/>
          <w:color w:val="000000" w:themeColor="text1"/>
          <w:sz w:val="24"/>
          <w:szCs w:val="24"/>
          <w:lang w:val="en-US"/>
        </w:rPr>
      </w:pPr>
      <w:r w:rsidRPr="004524F3">
        <w:rPr>
          <w:rFonts w:ascii="Times New Roman" w:hAnsi="Times New Roman" w:cs="Times New Roman"/>
          <w:color w:val="000000" w:themeColor="text1"/>
          <w:sz w:val="24"/>
          <w:szCs w:val="24"/>
          <w:lang w:val="en-US"/>
        </w:rPr>
        <w:t>«</w:t>
      </w:r>
      <w:proofErr w:type="spellStart"/>
      <w:r w:rsidRPr="004524F3">
        <w:rPr>
          <w:rFonts w:ascii="Times New Roman" w:hAnsi="Times New Roman" w:cs="Times New Roman"/>
          <w:color w:val="000000" w:themeColor="text1"/>
          <w:sz w:val="24"/>
          <w:szCs w:val="24"/>
          <w:lang w:val="en-US"/>
        </w:rPr>
        <w:t>Bereke</w:t>
      </w:r>
      <w:proofErr w:type="spellEnd"/>
      <w:r w:rsidRPr="004524F3">
        <w:rPr>
          <w:rFonts w:ascii="Times New Roman" w:hAnsi="Times New Roman" w:cs="Times New Roman"/>
          <w:color w:val="000000" w:themeColor="text1"/>
          <w:sz w:val="24"/>
          <w:szCs w:val="24"/>
          <w:lang w:val="en-US"/>
        </w:rPr>
        <w:t xml:space="preserve"> Bank»</w:t>
      </w:r>
    </w:p>
    <w:p w14:paraId="3878D34D" w14:textId="65C07FDA" w:rsidR="00252D69" w:rsidRPr="004524F3" w:rsidRDefault="00252D69" w:rsidP="00252D69">
      <w:pPr>
        <w:spacing w:after="0" w:line="0" w:lineRule="atLeast"/>
        <w:ind w:left="5670"/>
        <w:rPr>
          <w:rFonts w:ascii="Times New Roman" w:hAnsi="Times New Roman" w:cs="Times New Roman"/>
          <w:color w:val="000000" w:themeColor="text1"/>
          <w:sz w:val="24"/>
          <w:szCs w:val="24"/>
          <w:lang w:val="en-US"/>
        </w:rPr>
      </w:pPr>
      <w:r w:rsidRPr="004524F3">
        <w:rPr>
          <w:rFonts w:ascii="Times New Roman" w:hAnsi="Times New Roman" w:cs="Times New Roman"/>
          <w:color w:val="000000" w:themeColor="text1"/>
          <w:sz w:val="24"/>
          <w:szCs w:val="24"/>
        </w:rPr>
        <w:t>от</w:t>
      </w:r>
      <w:r w:rsidRPr="004524F3">
        <w:rPr>
          <w:rFonts w:ascii="Times New Roman" w:hAnsi="Times New Roman"/>
          <w:color w:val="000000" w:themeColor="text1"/>
          <w:sz w:val="24"/>
          <w:lang w:val="en-US"/>
        </w:rPr>
        <w:t xml:space="preserve"> </w:t>
      </w:r>
      <w:r w:rsidRPr="004524F3">
        <w:rPr>
          <w:rFonts w:ascii="Times New Roman" w:hAnsi="Times New Roman" w:cs="Times New Roman"/>
          <w:color w:val="000000" w:themeColor="text1"/>
          <w:sz w:val="24"/>
          <w:szCs w:val="24"/>
          <w:lang w:val="en-US"/>
        </w:rPr>
        <w:t xml:space="preserve">«__» _________ 2022 </w:t>
      </w:r>
      <w:r w:rsidRPr="004524F3">
        <w:rPr>
          <w:rFonts w:ascii="Times New Roman" w:hAnsi="Times New Roman" w:cs="Times New Roman"/>
          <w:color w:val="000000" w:themeColor="text1"/>
          <w:sz w:val="24"/>
          <w:szCs w:val="24"/>
        </w:rPr>
        <w:t>г</w:t>
      </w:r>
      <w:r w:rsidRPr="004524F3">
        <w:rPr>
          <w:rFonts w:ascii="Times New Roman" w:hAnsi="Times New Roman" w:cs="Times New Roman"/>
          <w:color w:val="000000" w:themeColor="text1"/>
          <w:sz w:val="24"/>
          <w:szCs w:val="24"/>
          <w:lang w:val="en-US"/>
        </w:rPr>
        <w:t>.</w:t>
      </w:r>
    </w:p>
    <w:p w14:paraId="0E4EF8C2" w14:textId="77777777" w:rsidR="00252D69" w:rsidRPr="004524F3" w:rsidRDefault="00252D69" w:rsidP="00252D69">
      <w:pPr>
        <w:autoSpaceDE w:val="0"/>
        <w:autoSpaceDN w:val="0"/>
        <w:spacing w:after="0" w:line="240" w:lineRule="auto"/>
        <w:ind w:left="5670"/>
        <w:jc w:val="both"/>
        <w:rPr>
          <w:rFonts w:ascii="Times New Roman" w:eastAsia="Times New Roman" w:hAnsi="Times New Roman" w:cs="Times New Roman"/>
          <w:i/>
          <w:color w:val="000000" w:themeColor="text1"/>
          <w:sz w:val="24"/>
          <w:szCs w:val="24"/>
          <w:lang w:val="en-US"/>
        </w:rPr>
      </w:pPr>
      <w:proofErr w:type="spellStart"/>
      <w:r w:rsidRPr="004524F3">
        <w:rPr>
          <w:rFonts w:ascii="Times New Roman" w:hAnsi="Times New Roman" w:cs="Times New Roman"/>
          <w:color w:val="000000" w:themeColor="text1"/>
          <w:sz w:val="24"/>
          <w:szCs w:val="24"/>
        </w:rPr>
        <w:t>Рег</w:t>
      </w:r>
      <w:proofErr w:type="spellEnd"/>
      <w:r w:rsidRPr="004524F3">
        <w:rPr>
          <w:rFonts w:ascii="Times New Roman" w:hAnsi="Times New Roman" w:cs="Times New Roman"/>
          <w:color w:val="000000" w:themeColor="text1"/>
          <w:sz w:val="24"/>
          <w:szCs w:val="24"/>
          <w:lang w:val="en-US"/>
        </w:rPr>
        <w:t xml:space="preserve">. №_____ </w:t>
      </w:r>
    </w:p>
    <w:p w14:paraId="06A9DE68" w14:textId="77777777" w:rsidR="002C5F60" w:rsidRPr="004524F3" w:rsidRDefault="002C5F60" w:rsidP="00C25362">
      <w:pPr>
        <w:autoSpaceDE w:val="0"/>
        <w:autoSpaceDN w:val="0"/>
        <w:adjustRightInd w:val="0"/>
        <w:spacing w:after="0" w:line="240" w:lineRule="auto"/>
        <w:ind w:left="4962"/>
        <w:rPr>
          <w:rFonts w:ascii="Times New Roman" w:hAnsi="Times New Roman"/>
          <w:b/>
          <w:color w:val="000000" w:themeColor="text1"/>
          <w:spacing w:val="60"/>
          <w:sz w:val="24"/>
          <w:lang w:val="en-US"/>
        </w:rPr>
      </w:pPr>
    </w:p>
    <w:p w14:paraId="3DC5EA89" w14:textId="77777777" w:rsidR="002C5F60" w:rsidRPr="004524F3" w:rsidRDefault="002C5F60" w:rsidP="002D6051">
      <w:pPr>
        <w:autoSpaceDE w:val="0"/>
        <w:autoSpaceDN w:val="0"/>
        <w:adjustRightInd w:val="0"/>
        <w:spacing w:after="0" w:line="240" w:lineRule="auto"/>
        <w:jc w:val="center"/>
        <w:rPr>
          <w:rFonts w:ascii="Times New Roman" w:hAnsi="Times New Roman"/>
          <w:b/>
          <w:color w:val="000000" w:themeColor="text1"/>
          <w:spacing w:val="60"/>
          <w:sz w:val="24"/>
          <w:lang w:val="en-US"/>
        </w:rPr>
      </w:pPr>
    </w:p>
    <w:p w14:paraId="6CC370CB" w14:textId="77777777" w:rsidR="002C5F60" w:rsidRPr="004524F3" w:rsidRDefault="002D6051" w:rsidP="002C5F60">
      <w:pPr>
        <w:pStyle w:val="pc"/>
        <w:rPr>
          <w:rStyle w:val="s1"/>
          <w:color w:val="000000" w:themeColor="text1"/>
          <w:sz w:val="24"/>
          <w:szCs w:val="24"/>
        </w:rPr>
      </w:pPr>
      <w:r w:rsidRPr="004524F3">
        <w:rPr>
          <w:rStyle w:val="s1"/>
          <w:color w:val="000000" w:themeColor="text1"/>
          <w:sz w:val="24"/>
          <w:szCs w:val="24"/>
        </w:rPr>
        <w:t>ПРОТОКОЛ</w:t>
      </w:r>
      <w:r w:rsidR="00630DB1" w:rsidRPr="004524F3">
        <w:rPr>
          <w:rStyle w:val="s1"/>
          <w:color w:val="000000" w:themeColor="text1"/>
          <w:sz w:val="24"/>
          <w:szCs w:val="24"/>
        </w:rPr>
        <w:br/>
      </w:r>
      <w:r w:rsidR="002C5F60" w:rsidRPr="004524F3">
        <w:rPr>
          <w:rStyle w:val="s1"/>
          <w:color w:val="000000" w:themeColor="text1"/>
          <w:sz w:val="24"/>
          <w:szCs w:val="24"/>
        </w:rPr>
        <w:t xml:space="preserve">очного </w:t>
      </w:r>
      <w:r w:rsidRPr="004524F3">
        <w:rPr>
          <w:rStyle w:val="s1"/>
          <w:color w:val="000000" w:themeColor="text1"/>
          <w:sz w:val="24"/>
          <w:szCs w:val="24"/>
        </w:rPr>
        <w:t xml:space="preserve">заседания </w:t>
      </w:r>
      <w:r w:rsidR="006F619F" w:rsidRPr="004524F3">
        <w:rPr>
          <w:rStyle w:val="s1"/>
          <w:color w:val="000000" w:themeColor="text1"/>
          <w:sz w:val="24"/>
          <w:szCs w:val="24"/>
        </w:rPr>
        <w:t>Совет</w:t>
      </w:r>
      <w:r w:rsidRPr="004524F3">
        <w:rPr>
          <w:rStyle w:val="s1"/>
          <w:color w:val="000000" w:themeColor="text1"/>
          <w:sz w:val="24"/>
          <w:szCs w:val="24"/>
        </w:rPr>
        <w:t>а директоров</w:t>
      </w:r>
      <w:r w:rsidR="002C5F60" w:rsidRPr="004524F3">
        <w:rPr>
          <w:rStyle w:val="s1"/>
          <w:color w:val="000000" w:themeColor="text1"/>
          <w:sz w:val="24"/>
          <w:szCs w:val="24"/>
        </w:rPr>
        <w:t xml:space="preserve"> АО «</w:t>
      </w:r>
      <w:proofErr w:type="spellStart"/>
      <w:r w:rsidR="002C5F60" w:rsidRPr="004524F3">
        <w:rPr>
          <w:rStyle w:val="s1"/>
          <w:color w:val="000000" w:themeColor="text1"/>
          <w:sz w:val="24"/>
          <w:szCs w:val="24"/>
          <w:lang w:val="en-US"/>
        </w:rPr>
        <w:t>Bereke</w:t>
      </w:r>
      <w:proofErr w:type="spellEnd"/>
      <w:r w:rsidR="002C5F60" w:rsidRPr="004524F3">
        <w:rPr>
          <w:rStyle w:val="s1"/>
          <w:color w:val="000000" w:themeColor="text1"/>
          <w:sz w:val="24"/>
          <w:szCs w:val="24"/>
        </w:rPr>
        <w:t xml:space="preserve"> </w:t>
      </w:r>
      <w:r w:rsidR="002C5F60" w:rsidRPr="004524F3">
        <w:rPr>
          <w:rStyle w:val="s1"/>
          <w:color w:val="000000" w:themeColor="text1"/>
          <w:sz w:val="24"/>
          <w:szCs w:val="24"/>
          <w:lang w:val="en-US"/>
        </w:rPr>
        <w:t>Bank</w:t>
      </w:r>
      <w:r w:rsidR="002C5F60" w:rsidRPr="004524F3">
        <w:rPr>
          <w:rStyle w:val="s1"/>
          <w:color w:val="000000" w:themeColor="text1"/>
          <w:sz w:val="24"/>
          <w:szCs w:val="24"/>
        </w:rPr>
        <w:t>»/</w:t>
      </w:r>
    </w:p>
    <w:p w14:paraId="20CB1296" w14:textId="77777777" w:rsidR="002C5F60" w:rsidRPr="004524F3" w:rsidRDefault="002C5F60" w:rsidP="002C5F60">
      <w:pPr>
        <w:pStyle w:val="pc"/>
        <w:rPr>
          <w:rStyle w:val="s1"/>
          <w:color w:val="000000" w:themeColor="text1"/>
          <w:sz w:val="24"/>
          <w:szCs w:val="24"/>
        </w:rPr>
      </w:pPr>
      <w:r w:rsidRPr="004524F3">
        <w:rPr>
          <w:rStyle w:val="s1"/>
          <w:color w:val="000000" w:themeColor="text1"/>
          <w:sz w:val="24"/>
          <w:szCs w:val="24"/>
        </w:rPr>
        <w:t xml:space="preserve">РЕШЕНИЕ </w:t>
      </w:r>
    </w:p>
    <w:p w14:paraId="2994BB44" w14:textId="77777777" w:rsidR="002D6051" w:rsidRPr="004524F3" w:rsidRDefault="002C5F60" w:rsidP="002C5F60">
      <w:pPr>
        <w:pStyle w:val="pc"/>
        <w:rPr>
          <w:color w:val="000000" w:themeColor="text1"/>
        </w:rPr>
      </w:pPr>
      <w:r w:rsidRPr="004524F3">
        <w:rPr>
          <w:rStyle w:val="s1"/>
          <w:color w:val="000000" w:themeColor="text1"/>
          <w:sz w:val="24"/>
          <w:szCs w:val="24"/>
        </w:rPr>
        <w:t>Совета директоров АО «</w:t>
      </w:r>
      <w:proofErr w:type="spellStart"/>
      <w:r w:rsidRPr="004524F3">
        <w:rPr>
          <w:rStyle w:val="s1"/>
          <w:color w:val="000000" w:themeColor="text1"/>
          <w:sz w:val="24"/>
          <w:szCs w:val="24"/>
          <w:lang w:val="en-US"/>
        </w:rPr>
        <w:t>Bereke</w:t>
      </w:r>
      <w:proofErr w:type="spellEnd"/>
      <w:r w:rsidRPr="004524F3">
        <w:rPr>
          <w:rStyle w:val="s1"/>
          <w:color w:val="000000" w:themeColor="text1"/>
          <w:sz w:val="24"/>
          <w:szCs w:val="24"/>
        </w:rPr>
        <w:t xml:space="preserve"> </w:t>
      </w:r>
      <w:r w:rsidRPr="004524F3">
        <w:rPr>
          <w:rStyle w:val="s1"/>
          <w:color w:val="000000" w:themeColor="text1"/>
          <w:sz w:val="24"/>
          <w:szCs w:val="24"/>
          <w:lang w:val="en-US"/>
        </w:rPr>
        <w:t>Bank</w:t>
      </w:r>
      <w:r w:rsidRPr="004524F3">
        <w:rPr>
          <w:rStyle w:val="s1"/>
          <w:color w:val="000000" w:themeColor="text1"/>
          <w:sz w:val="24"/>
          <w:szCs w:val="24"/>
        </w:rPr>
        <w:t>»</w:t>
      </w:r>
      <w:r w:rsidR="00C25362" w:rsidRPr="004524F3">
        <w:rPr>
          <w:rStyle w:val="s1"/>
          <w:color w:val="000000" w:themeColor="text1"/>
          <w:sz w:val="24"/>
          <w:szCs w:val="24"/>
        </w:rPr>
        <w:t xml:space="preserve"> </w:t>
      </w:r>
      <w:r w:rsidR="00C25362" w:rsidRPr="004524F3">
        <w:rPr>
          <w:rStyle w:val="s1"/>
          <w:b w:val="0"/>
          <w:i/>
          <w:color w:val="000000" w:themeColor="text1"/>
          <w:sz w:val="24"/>
          <w:szCs w:val="24"/>
        </w:rPr>
        <w:t>(применяется при заочном голосовании)</w:t>
      </w:r>
      <w:r w:rsidR="00630DB1" w:rsidRPr="004524F3">
        <w:rPr>
          <w:rStyle w:val="s1"/>
          <w:b w:val="0"/>
          <w:i/>
          <w:color w:val="000000" w:themeColor="text1"/>
          <w:sz w:val="24"/>
          <w:szCs w:val="24"/>
        </w:rPr>
        <w:br/>
      </w:r>
      <w:r w:rsidR="00630DB1" w:rsidRPr="004524F3">
        <w:rPr>
          <w:rStyle w:val="s1"/>
          <w:color w:val="000000" w:themeColor="text1"/>
          <w:sz w:val="24"/>
          <w:szCs w:val="24"/>
        </w:rPr>
        <w:t>№ ______</w:t>
      </w:r>
    </w:p>
    <w:p w14:paraId="49E0F113" w14:textId="77777777" w:rsidR="007E70FE" w:rsidRPr="004524F3" w:rsidRDefault="00630DB1">
      <w:pPr>
        <w:pStyle w:val="aff1"/>
        <w:rPr>
          <w:color w:val="000000" w:themeColor="text1"/>
        </w:rPr>
      </w:pPr>
      <w:r w:rsidRPr="004524F3">
        <w:rPr>
          <w:color w:val="000000" w:themeColor="text1"/>
        </w:rPr>
        <w:t> </w:t>
      </w:r>
    </w:p>
    <w:tbl>
      <w:tblPr>
        <w:tblStyle w:val="28"/>
        <w:tblW w:w="10198" w:type="dxa"/>
        <w:tblLook w:val="04A0" w:firstRow="1" w:lastRow="0" w:firstColumn="1" w:lastColumn="0" w:noHBand="0" w:noVBand="1"/>
      </w:tblPr>
      <w:tblGrid>
        <w:gridCol w:w="4962"/>
        <w:gridCol w:w="5236"/>
      </w:tblGrid>
      <w:tr w:rsidR="004524F3" w:rsidRPr="004524F3" w14:paraId="47684C67" w14:textId="77777777" w:rsidTr="00652167">
        <w:trPr>
          <w:trHeight w:val="477"/>
        </w:trPr>
        <w:tc>
          <w:tcPr>
            <w:tcW w:w="4962" w:type="dxa"/>
          </w:tcPr>
          <w:bookmarkEnd w:id="69"/>
          <w:p w14:paraId="558D49C8" w14:textId="77777777" w:rsidR="002D6051" w:rsidRPr="004524F3" w:rsidRDefault="00652167" w:rsidP="00652167">
            <w:pPr>
              <w:pStyle w:val="aff1"/>
              <w:ind w:firstLine="33"/>
              <w:rPr>
                <w:color w:val="000000" w:themeColor="text1"/>
                <w:lang w:bidi="en-US"/>
              </w:rPr>
            </w:pPr>
            <w:r w:rsidRPr="004524F3">
              <w:rPr>
                <w:color w:val="000000" w:themeColor="text1"/>
                <w:lang w:bidi="en-US"/>
              </w:rPr>
              <w:t>Полное наименование и местонахождения исполнительного органа АО «</w:t>
            </w:r>
            <w:proofErr w:type="spellStart"/>
            <w:r w:rsidRPr="004524F3">
              <w:rPr>
                <w:color w:val="000000" w:themeColor="text1"/>
                <w:lang w:val="en-US" w:bidi="en-US"/>
              </w:rPr>
              <w:t>Bereke</w:t>
            </w:r>
            <w:proofErr w:type="spellEnd"/>
            <w:r w:rsidRPr="004524F3">
              <w:rPr>
                <w:color w:val="000000" w:themeColor="text1"/>
                <w:lang w:bidi="en-US"/>
              </w:rPr>
              <w:t xml:space="preserve"> </w:t>
            </w:r>
            <w:r w:rsidRPr="004524F3">
              <w:rPr>
                <w:color w:val="000000" w:themeColor="text1"/>
                <w:lang w:val="en-US" w:bidi="en-US"/>
              </w:rPr>
              <w:t>Bank</w:t>
            </w:r>
            <w:r w:rsidRPr="004524F3">
              <w:rPr>
                <w:color w:val="000000" w:themeColor="text1"/>
                <w:lang w:bidi="en-US"/>
              </w:rPr>
              <w:t>»</w:t>
            </w:r>
          </w:p>
        </w:tc>
        <w:tc>
          <w:tcPr>
            <w:tcW w:w="5236" w:type="dxa"/>
          </w:tcPr>
          <w:p w14:paraId="28545C5E" w14:textId="77777777" w:rsidR="002D6051" w:rsidRPr="004524F3" w:rsidRDefault="00652167" w:rsidP="00652167">
            <w:pPr>
              <w:widowControl w:val="0"/>
              <w:autoSpaceDE w:val="0"/>
              <w:autoSpaceDN w:val="0"/>
              <w:adjustRightInd w:val="0"/>
              <w:spacing w:after="120" w:line="266" w:lineRule="exact"/>
              <w:ind w:firstLine="34"/>
              <w:rPr>
                <w:color w:val="000000" w:themeColor="text1"/>
                <w:lang w:bidi="en-US"/>
              </w:rPr>
            </w:pPr>
            <w:r w:rsidRPr="004524F3">
              <w:rPr>
                <w:color w:val="000000" w:themeColor="text1"/>
              </w:rPr>
              <w:t xml:space="preserve">Правление </w:t>
            </w:r>
            <w:r w:rsidRPr="004524F3">
              <w:rPr>
                <w:color w:val="000000" w:themeColor="text1"/>
                <w:lang w:bidi="en-US"/>
              </w:rPr>
              <w:t>АО «</w:t>
            </w:r>
            <w:proofErr w:type="spellStart"/>
            <w:r w:rsidRPr="004524F3">
              <w:rPr>
                <w:color w:val="000000" w:themeColor="text1"/>
                <w:lang w:val="en-US" w:bidi="en-US"/>
              </w:rPr>
              <w:t>Bereke</w:t>
            </w:r>
            <w:proofErr w:type="spellEnd"/>
            <w:r w:rsidRPr="004524F3">
              <w:rPr>
                <w:color w:val="000000" w:themeColor="text1"/>
                <w:lang w:bidi="en-US"/>
              </w:rPr>
              <w:t xml:space="preserve"> </w:t>
            </w:r>
            <w:r w:rsidRPr="004524F3">
              <w:rPr>
                <w:color w:val="000000" w:themeColor="text1"/>
                <w:lang w:val="en-US" w:bidi="en-US"/>
              </w:rPr>
              <w:t>Bank</w:t>
            </w:r>
            <w:r w:rsidRPr="004524F3">
              <w:rPr>
                <w:color w:val="000000" w:themeColor="text1"/>
                <w:lang w:bidi="en-US"/>
              </w:rPr>
              <w:t>», Республика Казахстан г. _________, _________</w:t>
            </w:r>
          </w:p>
        </w:tc>
      </w:tr>
      <w:tr w:rsidR="004524F3" w:rsidRPr="004524F3" w14:paraId="429A855E" w14:textId="77777777" w:rsidTr="00652167">
        <w:trPr>
          <w:trHeight w:val="477"/>
        </w:trPr>
        <w:tc>
          <w:tcPr>
            <w:tcW w:w="4962" w:type="dxa"/>
          </w:tcPr>
          <w:p w14:paraId="0747E57C" w14:textId="77777777" w:rsidR="00652167" w:rsidRPr="004524F3" w:rsidRDefault="00652167" w:rsidP="00652167">
            <w:pPr>
              <w:pStyle w:val="aff1"/>
              <w:ind w:firstLine="33"/>
              <w:rPr>
                <w:color w:val="000000" w:themeColor="text1"/>
                <w:lang w:bidi="en-US"/>
              </w:rPr>
            </w:pPr>
            <w:r w:rsidRPr="004524F3">
              <w:rPr>
                <w:color w:val="000000" w:themeColor="text1"/>
                <w:lang w:bidi="en-US"/>
              </w:rPr>
              <w:t>Дата проведения заседания</w:t>
            </w:r>
          </w:p>
        </w:tc>
        <w:tc>
          <w:tcPr>
            <w:tcW w:w="5236" w:type="dxa"/>
          </w:tcPr>
          <w:p w14:paraId="6C3B8642" w14:textId="77777777" w:rsidR="00652167" w:rsidRPr="004524F3" w:rsidRDefault="00652167" w:rsidP="00652167">
            <w:pPr>
              <w:pStyle w:val="pr"/>
              <w:ind w:firstLine="0"/>
              <w:jc w:val="left"/>
              <w:rPr>
                <w:color w:val="000000" w:themeColor="text1"/>
              </w:rPr>
            </w:pPr>
            <w:r w:rsidRPr="004524F3">
              <w:rPr>
                <w:color w:val="000000" w:themeColor="text1"/>
              </w:rPr>
              <w:t>«___» ___ 20__ года</w:t>
            </w:r>
          </w:p>
        </w:tc>
      </w:tr>
      <w:tr w:rsidR="004524F3" w:rsidRPr="004524F3" w14:paraId="555673D3" w14:textId="77777777" w:rsidTr="00652167">
        <w:trPr>
          <w:trHeight w:val="529"/>
        </w:trPr>
        <w:tc>
          <w:tcPr>
            <w:tcW w:w="4962" w:type="dxa"/>
          </w:tcPr>
          <w:p w14:paraId="3CFB367F" w14:textId="77777777" w:rsidR="002D6051" w:rsidRPr="004524F3" w:rsidRDefault="002D6051" w:rsidP="00652167">
            <w:pPr>
              <w:autoSpaceDE w:val="0"/>
              <w:autoSpaceDN w:val="0"/>
              <w:adjustRightInd w:val="0"/>
              <w:spacing w:after="120"/>
              <w:ind w:firstLine="34"/>
              <w:rPr>
                <w:color w:val="000000" w:themeColor="text1"/>
                <w:lang w:bidi="en-US"/>
              </w:rPr>
            </w:pPr>
            <w:r w:rsidRPr="004524F3">
              <w:rPr>
                <w:color w:val="000000" w:themeColor="text1"/>
                <w:lang w:bidi="en-US"/>
              </w:rPr>
              <w:t>Место проведения заседания</w:t>
            </w:r>
          </w:p>
        </w:tc>
        <w:tc>
          <w:tcPr>
            <w:tcW w:w="5236" w:type="dxa"/>
          </w:tcPr>
          <w:p w14:paraId="0C668DB1" w14:textId="77777777" w:rsidR="002D6051" w:rsidRPr="004524F3" w:rsidRDefault="002D6051" w:rsidP="00652167">
            <w:pPr>
              <w:widowControl w:val="0"/>
              <w:autoSpaceDE w:val="0"/>
              <w:autoSpaceDN w:val="0"/>
              <w:adjustRightInd w:val="0"/>
              <w:spacing w:after="120" w:line="266" w:lineRule="exact"/>
              <w:ind w:firstLine="34"/>
              <w:rPr>
                <w:color w:val="000000" w:themeColor="text1"/>
                <w:lang w:bidi="en-US"/>
              </w:rPr>
            </w:pPr>
            <w:r w:rsidRPr="004524F3">
              <w:rPr>
                <w:color w:val="000000" w:themeColor="text1"/>
                <w:lang w:bidi="en-US"/>
              </w:rPr>
              <w:t xml:space="preserve">Республика Казахстан, </w:t>
            </w:r>
            <w:r w:rsidR="00652167" w:rsidRPr="004524F3">
              <w:rPr>
                <w:color w:val="000000" w:themeColor="text1"/>
                <w:lang w:bidi="en-US"/>
              </w:rPr>
              <w:t xml:space="preserve">г. _________, </w:t>
            </w:r>
          </w:p>
        </w:tc>
      </w:tr>
      <w:tr w:rsidR="004524F3" w:rsidRPr="004524F3" w14:paraId="26BA5467" w14:textId="77777777" w:rsidTr="00652167">
        <w:tc>
          <w:tcPr>
            <w:tcW w:w="4962" w:type="dxa"/>
          </w:tcPr>
          <w:p w14:paraId="70A64C27" w14:textId="77777777" w:rsidR="002D6051" w:rsidRPr="004524F3" w:rsidRDefault="002D6051" w:rsidP="00652167">
            <w:pPr>
              <w:autoSpaceDE w:val="0"/>
              <w:autoSpaceDN w:val="0"/>
              <w:adjustRightInd w:val="0"/>
              <w:spacing w:after="120"/>
              <w:ind w:firstLine="34"/>
              <w:rPr>
                <w:color w:val="000000" w:themeColor="text1"/>
                <w:lang w:bidi="en-US"/>
              </w:rPr>
            </w:pPr>
            <w:r w:rsidRPr="004524F3">
              <w:rPr>
                <w:color w:val="000000" w:themeColor="text1"/>
                <w:lang w:bidi="en-US"/>
              </w:rPr>
              <w:t>Время проведения заседания</w:t>
            </w:r>
          </w:p>
        </w:tc>
        <w:tc>
          <w:tcPr>
            <w:tcW w:w="5236" w:type="dxa"/>
          </w:tcPr>
          <w:p w14:paraId="36C46097" w14:textId="77777777" w:rsidR="002D6051" w:rsidRPr="004524F3" w:rsidRDefault="002D6051" w:rsidP="00652167">
            <w:pPr>
              <w:autoSpaceDE w:val="0"/>
              <w:autoSpaceDN w:val="0"/>
              <w:adjustRightInd w:val="0"/>
              <w:spacing w:after="120"/>
              <w:ind w:firstLine="34"/>
              <w:rPr>
                <w:color w:val="000000" w:themeColor="text1"/>
                <w:lang w:bidi="en-US"/>
              </w:rPr>
            </w:pPr>
            <w:r w:rsidRPr="004524F3">
              <w:rPr>
                <w:color w:val="000000" w:themeColor="text1"/>
                <w:lang w:bidi="en-US"/>
              </w:rPr>
              <w:t xml:space="preserve"> __-00 часов</w:t>
            </w:r>
          </w:p>
        </w:tc>
      </w:tr>
      <w:tr w:rsidR="004524F3" w:rsidRPr="004524F3" w14:paraId="3257C00C" w14:textId="77777777" w:rsidTr="00652167">
        <w:trPr>
          <w:trHeight w:val="475"/>
        </w:trPr>
        <w:tc>
          <w:tcPr>
            <w:tcW w:w="4962" w:type="dxa"/>
          </w:tcPr>
          <w:p w14:paraId="5544BB33" w14:textId="77777777" w:rsidR="002D6051" w:rsidRPr="004524F3" w:rsidRDefault="002D6051" w:rsidP="00652167">
            <w:pPr>
              <w:autoSpaceDE w:val="0"/>
              <w:autoSpaceDN w:val="0"/>
              <w:adjustRightInd w:val="0"/>
              <w:spacing w:after="120"/>
              <w:ind w:firstLine="34"/>
              <w:rPr>
                <w:color w:val="000000" w:themeColor="text1"/>
                <w:lang w:bidi="en-US"/>
              </w:rPr>
            </w:pPr>
            <w:r w:rsidRPr="004524F3">
              <w:rPr>
                <w:color w:val="000000" w:themeColor="text1"/>
                <w:lang w:bidi="en-US"/>
              </w:rPr>
              <w:t>Кворум заседания</w:t>
            </w:r>
          </w:p>
        </w:tc>
        <w:tc>
          <w:tcPr>
            <w:tcW w:w="5236" w:type="dxa"/>
          </w:tcPr>
          <w:p w14:paraId="48CE6DD1" w14:textId="77777777" w:rsidR="002D6051" w:rsidRPr="004524F3" w:rsidRDefault="002D6051" w:rsidP="00652167">
            <w:pPr>
              <w:autoSpaceDE w:val="0"/>
              <w:autoSpaceDN w:val="0"/>
              <w:adjustRightInd w:val="0"/>
              <w:spacing w:after="120"/>
              <w:ind w:firstLine="34"/>
              <w:rPr>
                <w:color w:val="000000" w:themeColor="text1"/>
                <w:lang w:bidi="en-US"/>
              </w:rPr>
            </w:pPr>
            <w:r w:rsidRPr="004524F3">
              <w:rPr>
                <w:color w:val="000000" w:themeColor="text1"/>
                <w:lang w:bidi="en-US"/>
              </w:rPr>
              <w:t xml:space="preserve">соблюден, в заседании участвовало _____членов </w:t>
            </w:r>
            <w:r w:rsidR="006F619F" w:rsidRPr="004524F3">
              <w:rPr>
                <w:color w:val="000000" w:themeColor="text1"/>
                <w:lang w:bidi="en-US"/>
              </w:rPr>
              <w:t>Совет</w:t>
            </w:r>
            <w:r w:rsidRPr="004524F3">
              <w:rPr>
                <w:color w:val="000000" w:themeColor="text1"/>
                <w:lang w:bidi="en-US"/>
              </w:rPr>
              <w:t xml:space="preserve">а директоров </w:t>
            </w:r>
            <w:r w:rsidR="00B15EEC" w:rsidRPr="004524F3">
              <w:rPr>
                <w:color w:val="000000" w:themeColor="text1"/>
                <w:lang w:bidi="en-US"/>
              </w:rPr>
              <w:t>Банка</w:t>
            </w:r>
            <w:r w:rsidRPr="004524F3">
              <w:rPr>
                <w:color w:val="000000" w:themeColor="text1"/>
                <w:lang w:bidi="en-US"/>
              </w:rPr>
              <w:t xml:space="preserve"> </w:t>
            </w:r>
          </w:p>
        </w:tc>
      </w:tr>
      <w:tr w:rsidR="002D6051" w:rsidRPr="004524F3" w14:paraId="716176CD" w14:textId="77777777" w:rsidTr="00652167">
        <w:tc>
          <w:tcPr>
            <w:tcW w:w="4962" w:type="dxa"/>
          </w:tcPr>
          <w:p w14:paraId="6B6F4D05" w14:textId="77777777" w:rsidR="002D6051" w:rsidRPr="004524F3" w:rsidRDefault="002D6051" w:rsidP="00652167">
            <w:pPr>
              <w:autoSpaceDE w:val="0"/>
              <w:autoSpaceDN w:val="0"/>
              <w:adjustRightInd w:val="0"/>
              <w:spacing w:after="120"/>
              <w:ind w:firstLine="34"/>
              <w:rPr>
                <w:color w:val="000000" w:themeColor="text1"/>
                <w:lang w:bidi="en-US"/>
              </w:rPr>
            </w:pPr>
            <w:r w:rsidRPr="004524F3">
              <w:rPr>
                <w:color w:val="000000" w:themeColor="text1"/>
                <w:lang w:bidi="en-US"/>
              </w:rPr>
              <w:t>Корпоративный секретарь</w:t>
            </w:r>
          </w:p>
        </w:tc>
        <w:tc>
          <w:tcPr>
            <w:tcW w:w="5236" w:type="dxa"/>
          </w:tcPr>
          <w:p w14:paraId="27EAAFA8" w14:textId="77777777" w:rsidR="002D6051" w:rsidRPr="004524F3" w:rsidRDefault="002D6051" w:rsidP="00652167">
            <w:pPr>
              <w:autoSpaceDE w:val="0"/>
              <w:autoSpaceDN w:val="0"/>
              <w:adjustRightInd w:val="0"/>
              <w:spacing w:after="120"/>
              <w:ind w:firstLine="34"/>
              <w:rPr>
                <w:color w:val="000000" w:themeColor="text1"/>
                <w:lang w:bidi="en-US"/>
              </w:rPr>
            </w:pPr>
            <w:r w:rsidRPr="004524F3">
              <w:rPr>
                <w:color w:val="000000" w:themeColor="text1"/>
                <w:lang w:bidi="en-US"/>
              </w:rPr>
              <w:t xml:space="preserve"> ФИО</w:t>
            </w:r>
          </w:p>
        </w:tc>
      </w:tr>
    </w:tbl>
    <w:p w14:paraId="43178E35" w14:textId="77777777" w:rsidR="002D6051" w:rsidRPr="004524F3" w:rsidRDefault="002D6051" w:rsidP="00652167">
      <w:pPr>
        <w:autoSpaceDE w:val="0"/>
        <w:autoSpaceDN w:val="0"/>
        <w:adjustRightInd w:val="0"/>
        <w:spacing w:after="120" w:line="240" w:lineRule="auto"/>
        <w:jc w:val="both"/>
        <w:rPr>
          <w:color w:val="000000" w:themeColor="text1"/>
        </w:rPr>
      </w:pPr>
    </w:p>
    <w:p w14:paraId="79B76B48" w14:textId="77777777" w:rsidR="002D6051" w:rsidRPr="004524F3" w:rsidRDefault="002D6051" w:rsidP="00652167">
      <w:pPr>
        <w:autoSpaceDE w:val="0"/>
        <w:autoSpaceDN w:val="0"/>
        <w:adjustRightInd w:val="0"/>
        <w:spacing w:after="0" w:line="240" w:lineRule="auto"/>
        <w:jc w:val="center"/>
        <w:rPr>
          <w:b/>
          <w:color w:val="000000" w:themeColor="text1"/>
        </w:rPr>
      </w:pPr>
      <w:r w:rsidRPr="004524F3">
        <w:rPr>
          <w:rFonts w:ascii="Times New Roman" w:hAnsi="Times New Roman" w:cs="Times New Roman"/>
          <w:b/>
          <w:color w:val="000000" w:themeColor="text1"/>
          <w:sz w:val="24"/>
          <w:szCs w:val="24"/>
        </w:rPr>
        <w:t>УЧАСТВОВАЛИ</w:t>
      </w:r>
    </w:p>
    <w:p w14:paraId="0C9B95CE" w14:textId="77777777" w:rsidR="002D6051" w:rsidRPr="004524F3" w:rsidRDefault="002D6051" w:rsidP="00652167">
      <w:pPr>
        <w:autoSpaceDE w:val="0"/>
        <w:autoSpaceDN w:val="0"/>
        <w:adjustRightInd w:val="0"/>
        <w:spacing w:after="0" w:line="240" w:lineRule="auto"/>
        <w:jc w:val="both"/>
        <w:rPr>
          <w:color w:val="000000" w:themeColor="text1"/>
        </w:rPr>
      </w:pPr>
      <w:r w:rsidRPr="004524F3">
        <w:rPr>
          <w:rFonts w:ascii="Times New Roman" w:hAnsi="Times New Roman" w:cs="Times New Roman"/>
          <w:color w:val="000000" w:themeColor="text1"/>
          <w:sz w:val="24"/>
          <w:szCs w:val="24"/>
        </w:rPr>
        <w:t xml:space="preserve">Председатель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а директоров:</w:t>
      </w:r>
    </w:p>
    <w:p w14:paraId="47CEC1FF" w14:textId="77777777" w:rsidR="002D6051" w:rsidRPr="004524F3" w:rsidRDefault="002D6051" w:rsidP="00652167">
      <w:pPr>
        <w:tabs>
          <w:tab w:val="left" w:pos="851"/>
        </w:tabs>
        <w:autoSpaceDE w:val="0"/>
        <w:autoSpaceDN w:val="0"/>
        <w:adjustRightInd w:val="0"/>
        <w:spacing w:after="0" w:line="240" w:lineRule="auto"/>
        <w:ind w:firstLine="567"/>
        <w:jc w:val="both"/>
        <w:rPr>
          <w:i/>
          <w:color w:val="000000" w:themeColor="text1"/>
        </w:rPr>
      </w:pPr>
      <w:r w:rsidRPr="004524F3">
        <w:rPr>
          <w:rFonts w:ascii="Times New Roman" w:hAnsi="Times New Roman" w:cs="Times New Roman"/>
          <w:bCs/>
          <w:color w:val="000000" w:themeColor="text1"/>
          <w:sz w:val="24"/>
          <w:szCs w:val="24"/>
          <w:lang w:bidi="en-US"/>
        </w:rPr>
        <w:t>–</w:t>
      </w:r>
      <w:r w:rsidRPr="004524F3">
        <w:rPr>
          <w:rFonts w:ascii="Times New Roman" w:hAnsi="Times New Roman" w:cs="Times New Roman"/>
          <w:bCs/>
          <w:color w:val="000000" w:themeColor="text1"/>
          <w:sz w:val="24"/>
          <w:szCs w:val="24"/>
          <w:lang w:bidi="en-US"/>
        </w:rPr>
        <w:tab/>
      </w:r>
      <w:r w:rsidRPr="004524F3">
        <w:rPr>
          <w:rFonts w:ascii="Times New Roman" w:hAnsi="Times New Roman" w:cs="Times New Roman"/>
          <w:color w:val="000000" w:themeColor="text1"/>
          <w:sz w:val="24"/>
          <w:szCs w:val="24"/>
        </w:rPr>
        <w:t>ФИО;</w:t>
      </w:r>
    </w:p>
    <w:p w14:paraId="61F53C62" w14:textId="77777777" w:rsidR="002D6051" w:rsidRPr="004524F3" w:rsidRDefault="002D6051" w:rsidP="00652167">
      <w:pPr>
        <w:tabs>
          <w:tab w:val="left" w:pos="851"/>
        </w:tabs>
        <w:autoSpaceDE w:val="0"/>
        <w:autoSpaceDN w:val="0"/>
        <w:adjustRightInd w:val="0"/>
        <w:spacing w:after="0" w:line="240" w:lineRule="auto"/>
        <w:ind w:firstLine="567"/>
        <w:jc w:val="both"/>
        <w:rPr>
          <w:color w:val="000000" w:themeColor="text1"/>
        </w:rPr>
      </w:pPr>
      <w:r w:rsidRPr="004524F3">
        <w:rPr>
          <w:rFonts w:ascii="Times New Roman" w:hAnsi="Times New Roman" w:cs="Times New Roman"/>
          <w:color w:val="000000" w:themeColor="text1"/>
          <w:sz w:val="24"/>
          <w:szCs w:val="24"/>
        </w:rPr>
        <w:t xml:space="preserve">Члены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а директоров:</w:t>
      </w:r>
    </w:p>
    <w:p w14:paraId="181A7942" w14:textId="77777777" w:rsidR="002D6051" w:rsidRPr="004524F3" w:rsidRDefault="002D6051" w:rsidP="00652167">
      <w:pPr>
        <w:tabs>
          <w:tab w:val="left" w:pos="851"/>
        </w:tabs>
        <w:autoSpaceDE w:val="0"/>
        <w:autoSpaceDN w:val="0"/>
        <w:adjustRightInd w:val="0"/>
        <w:spacing w:after="0" w:line="240" w:lineRule="auto"/>
        <w:ind w:firstLine="567"/>
        <w:jc w:val="both"/>
        <w:rPr>
          <w:color w:val="000000" w:themeColor="text1"/>
        </w:rPr>
      </w:pPr>
      <w:r w:rsidRPr="004524F3">
        <w:rPr>
          <w:rFonts w:ascii="Times New Roman" w:hAnsi="Times New Roman" w:cs="Times New Roman"/>
          <w:bCs/>
          <w:color w:val="000000" w:themeColor="text1"/>
          <w:sz w:val="24"/>
          <w:szCs w:val="24"/>
          <w:lang w:bidi="en-US"/>
        </w:rPr>
        <w:t>–</w:t>
      </w:r>
      <w:r w:rsidRPr="004524F3">
        <w:rPr>
          <w:rFonts w:ascii="Times New Roman" w:hAnsi="Times New Roman" w:cs="Times New Roman"/>
          <w:bCs/>
          <w:color w:val="000000" w:themeColor="text1"/>
          <w:sz w:val="24"/>
          <w:szCs w:val="24"/>
          <w:lang w:bidi="en-US"/>
        </w:rPr>
        <w:tab/>
      </w:r>
      <w:r w:rsidRPr="004524F3">
        <w:rPr>
          <w:rFonts w:ascii="Times New Roman" w:hAnsi="Times New Roman" w:cs="Times New Roman"/>
          <w:color w:val="000000" w:themeColor="text1"/>
          <w:sz w:val="24"/>
          <w:szCs w:val="24"/>
        </w:rPr>
        <w:t>ФИО;</w:t>
      </w:r>
    </w:p>
    <w:p w14:paraId="4AAAA3E8" w14:textId="77777777" w:rsidR="002D6051" w:rsidRPr="004524F3" w:rsidRDefault="002D6051" w:rsidP="00652167">
      <w:pPr>
        <w:tabs>
          <w:tab w:val="left" w:pos="851"/>
        </w:tabs>
        <w:autoSpaceDE w:val="0"/>
        <w:autoSpaceDN w:val="0"/>
        <w:adjustRightInd w:val="0"/>
        <w:spacing w:after="0" w:line="240" w:lineRule="auto"/>
        <w:ind w:firstLine="567"/>
        <w:jc w:val="both"/>
        <w:rPr>
          <w:color w:val="000000" w:themeColor="text1"/>
        </w:rPr>
      </w:pPr>
      <w:r w:rsidRPr="004524F3">
        <w:rPr>
          <w:rFonts w:ascii="Times New Roman" w:hAnsi="Times New Roman" w:cs="Times New Roman"/>
          <w:bCs/>
          <w:color w:val="000000" w:themeColor="text1"/>
          <w:sz w:val="24"/>
          <w:szCs w:val="24"/>
          <w:lang w:bidi="en-US"/>
        </w:rPr>
        <w:t xml:space="preserve">– </w:t>
      </w:r>
      <w:r w:rsidRPr="004524F3">
        <w:rPr>
          <w:rFonts w:ascii="Times New Roman" w:hAnsi="Times New Roman" w:cs="Times New Roman"/>
          <w:bCs/>
          <w:color w:val="000000" w:themeColor="text1"/>
          <w:sz w:val="24"/>
          <w:szCs w:val="24"/>
          <w:lang w:bidi="en-US"/>
        </w:rPr>
        <w:tab/>
      </w:r>
      <w:r w:rsidRPr="004524F3">
        <w:rPr>
          <w:rFonts w:ascii="Times New Roman" w:hAnsi="Times New Roman" w:cs="Times New Roman"/>
          <w:color w:val="000000" w:themeColor="text1"/>
          <w:sz w:val="24"/>
          <w:szCs w:val="24"/>
        </w:rPr>
        <w:t>ФИО;</w:t>
      </w:r>
    </w:p>
    <w:p w14:paraId="0F5EC756" w14:textId="77777777" w:rsidR="002D6051" w:rsidRPr="004524F3" w:rsidRDefault="002D6051" w:rsidP="00652167">
      <w:pPr>
        <w:tabs>
          <w:tab w:val="left" w:pos="851"/>
        </w:tabs>
        <w:autoSpaceDE w:val="0"/>
        <w:autoSpaceDN w:val="0"/>
        <w:adjustRightInd w:val="0"/>
        <w:spacing w:after="0" w:line="240" w:lineRule="auto"/>
        <w:ind w:firstLine="567"/>
        <w:jc w:val="both"/>
        <w:rPr>
          <w:color w:val="000000" w:themeColor="text1"/>
        </w:rPr>
      </w:pPr>
      <w:r w:rsidRPr="004524F3">
        <w:rPr>
          <w:rFonts w:ascii="Times New Roman" w:hAnsi="Times New Roman" w:cs="Times New Roman"/>
          <w:bCs/>
          <w:color w:val="000000" w:themeColor="text1"/>
          <w:sz w:val="24"/>
          <w:szCs w:val="24"/>
          <w:lang w:bidi="en-US"/>
        </w:rPr>
        <w:t xml:space="preserve">– </w:t>
      </w:r>
      <w:r w:rsidRPr="004524F3">
        <w:rPr>
          <w:rFonts w:ascii="Times New Roman" w:hAnsi="Times New Roman" w:cs="Times New Roman"/>
          <w:bCs/>
          <w:color w:val="000000" w:themeColor="text1"/>
          <w:sz w:val="24"/>
          <w:szCs w:val="24"/>
          <w:lang w:bidi="en-US"/>
        </w:rPr>
        <w:tab/>
      </w:r>
      <w:r w:rsidRPr="004524F3">
        <w:rPr>
          <w:rFonts w:ascii="Times New Roman" w:hAnsi="Times New Roman" w:cs="Times New Roman"/>
          <w:color w:val="000000" w:themeColor="text1"/>
          <w:sz w:val="24"/>
          <w:szCs w:val="24"/>
        </w:rPr>
        <w:t>…..</w:t>
      </w:r>
    </w:p>
    <w:p w14:paraId="4211EFBB" w14:textId="77777777" w:rsidR="002D6051" w:rsidRPr="004524F3" w:rsidRDefault="002D6051" w:rsidP="00652167">
      <w:pPr>
        <w:tabs>
          <w:tab w:val="left" w:pos="851"/>
        </w:tabs>
        <w:autoSpaceDE w:val="0"/>
        <w:autoSpaceDN w:val="0"/>
        <w:adjustRightInd w:val="0"/>
        <w:spacing w:after="0" w:line="240" w:lineRule="auto"/>
        <w:ind w:firstLine="567"/>
        <w:jc w:val="both"/>
        <w:rPr>
          <w:color w:val="000000" w:themeColor="text1"/>
        </w:rPr>
      </w:pPr>
      <w:r w:rsidRPr="004524F3">
        <w:rPr>
          <w:rFonts w:ascii="Times New Roman" w:hAnsi="Times New Roman" w:cs="Times New Roman"/>
          <w:color w:val="000000" w:themeColor="text1"/>
          <w:sz w:val="24"/>
          <w:szCs w:val="24"/>
        </w:rPr>
        <w:t>Приглашенные</w:t>
      </w:r>
      <w:r w:rsidR="00C25362" w:rsidRPr="004524F3">
        <w:rPr>
          <w:rFonts w:ascii="Times New Roman" w:hAnsi="Times New Roman" w:cs="Times New Roman"/>
          <w:color w:val="000000" w:themeColor="text1"/>
          <w:sz w:val="24"/>
          <w:szCs w:val="24"/>
        </w:rPr>
        <w:t xml:space="preserve"> </w:t>
      </w:r>
      <w:r w:rsidR="00C25362" w:rsidRPr="004524F3">
        <w:rPr>
          <w:rFonts w:ascii="Times New Roman" w:hAnsi="Times New Roman" w:cs="Times New Roman"/>
          <w:i/>
          <w:color w:val="000000" w:themeColor="text1"/>
          <w:sz w:val="24"/>
          <w:szCs w:val="24"/>
        </w:rPr>
        <w:t>(применяется при очных заседаниях)</w:t>
      </w:r>
      <w:r w:rsidRPr="004524F3">
        <w:rPr>
          <w:rFonts w:ascii="Times New Roman" w:hAnsi="Times New Roman" w:cs="Times New Roman"/>
          <w:color w:val="000000" w:themeColor="text1"/>
          <w:sz w:val="24"/>
          <w:szCs w:val="24"/>
        </w:rPr>
        <w:t>:</w:t>
      </w:r>
    </w:p>
    <w:p w14:paraId="4526A955" w14:textId="77777777" w:rsidR="002D6051" w:rsidRPr="004524F3" w:rsidRDefault="002D6051" w:rsidP="00652167">
      <w:pPr>
        <w:tabs>
          <w:tab w:val="left" w:pos="851"/>
        </w:tabs>
        <w:autoSpaceDE w:val="0"/>
        <w:autoSpaceDN w:val="0"/>
        <w:adjustRightInd w:val="0"/>
        <w:spacing w:after="0" w:line="240" w:lineRule="auto"/>
        <w:ind w:firstLine="567"/>
        <w:jc w:val="both"/>
        <w:rPr>
          <w:color w:val="000000" w:themeColor="text1"/>
        </w:rPr>
      </w:pPr>
      <w:r w:rsidRPr="004524F3">
        <w:rPr>
          <w:rFonts w:ascii="Times New Roman" w:hAnsi="Times New Roman" w:cs="Times New Roman"/>
          <w:bCs/>
          <w:color w:val="000000" w:themeColor="text1"/>
          <w:sz w:val="24"/>
          <w:szCs w:val="24"/>
          <w:lang w:bidi="en-US"/>
        </w:rPr>
        <w:t>–</w:t>
      </w:r>
      <w:r w:rsidRPr="004524F3">
        <w:rPr>
          <w:rFonts w:ascii="Times New Roman" w:hAnsi="Times New Roman" w:cs="Times New Roman"/>
          <w:bCs/>
          <w:color w:val="000000" w:themeColor="text1"/>
          <w:sz w:val="24"/>
          <w:szCs w:val="24"/>
          <w:lang w:bidi="en-US"/>
        </w:rPr>
        <w:tab/>
      </w:r>
      <w:r w:rsidRPr="004524F3">
        <w:rPr>
          <w:rFonts w:ascii="Times New Roman" w:hAnsi="Times New Roman" w:cs="Times New Roman"/>
          <w:color w:val="000000" w:themeColor="text1"/>
          <w:sz w:val="24"/>
          <w:szCs w:val="24"/>
        </w:rPr>
        <w:t>ФИО;</w:t>
      </w:r>
    </w:p>
    <w:p w14:paraId="773AF7E5" w14:textId="77777777" w:rsidR="002D6051" w:rsidRPr="004524F3" w:rsidRDefault="002D6051" w:rsidP="00652167">
      <w:pPr>
        <w:tabs>
          <w:tab w:val="left" w:pos="851"/>
        </w:tabs>
        <w:autoSpaceDE w:val="0"/>
        <w:autoSpaceDN w:val="0"/>
        <w:adjustRightInd w:val="0"/>
        <w:spacing w:after="0" w:line="240" w:lineRule="auto"/>
        <w:ind w:firstLine="567"/>
        <w:jc w:val="both"/>
        <w:rPr>
          <w:color w:val="000000" w:themeColor="text1"/>
        </w:rPr>
      </w:pPr>
      <w:r w:rsidRPr="004524F3">
        <w:rPr>
          <w:rFonts w:ascii="Times New Roman" w:hAnsi="Times New Roman" w:cs="Times New Roman"/>
          <w:bCs/>
          <w:color w:val="000000" w:themeColor="text1"/>
          <w:sz w:val="24"/>
          <w:szCs w:val="24"/>
          <w:lang w:bidi="en-US"/>
        </w:rPr>
        <w:t xml:space="preserve">– </w:t>
      </w:r>
      <w:r w:rsidRPr="004524F3">
        <w:rPr>
          <w:rFonts w:ascii="Times New Roman" w:hAnsi="Times New Roman" w:cs="Times New Roman"/>
          <w:bCs/>
          <w:color w:val="000000" w:themeColor="text1"/>
          <w:sz w:val="24"/>
          <w:szCs w:val="24"/>
          <w:lang w:bidi="en-US"/>
        </w:rPr>
        <w:tab/>
      </w:r>
      <w:r w:rsidRPr="004524F3">
        <w:rPr>
          <w:rFonts w:ascii="Times New Roman" w:hAnsi="Times New Roman" w:cs="Times New Roman"/>
          <w:color w:val="000000" w:themeColor="text1"/>
          <w:sz w:val="24"/>
          <w:szCs w:val="24"/>
        </w:rPr>
        <w:t>ФИО;</w:t>
      </w:r>
    </w:p>
    <w:p w14:paraId="2C44FA1D" w14:textId="77777777" w:rsidR="002D6051" w:rsidRPr="004524F3" w:rsidRDefault="002D6051" w:rsidP="002D6051">
      <w:pPr>
        <w:tabs>
          <w:tab w:val="left" w:pos="851"/>
        </w:tabs>
        <w:autoSpaceDE w:val="0"/>
        <w:autoSpaceDN w:val="0"/>
        <w:adjustRightInd w:val="0"/>
        <w:spacing w:after="0" w:line="240" w:lineRule="auto"/>
        <w:ind w:firstLine="567"/>
        <w:jc w:val="both"/>
        <w:rPr>
          <w:rFonts w:ascii="Times New Roman" w:hAnsi="Times New Roman" w:cs="Times New Roman"/>
          <w:bCs/>
          <w:color w:val="000000" w:themeColor="text1"/>
          <w:sz w:val="24"/>
          <w:szCs w:val="24"/>
          <w:lang w:bidi="en-US"/>
        </w:rPr>
      </w:pPr>
      <w:r w:rsidRPr="004524F3">
        <w:rPr>
          <w:rFonts w:ascii="Times New Roman" w:hAnsi="Times New Roman" w:cs="Times New Roman"/>
          <w:bCs/>
          <w:color w:val="000000" w:themeColor="text1"/>
          <w:sz w:val="24"/>
          <w:szCs w:val="24"/>
          <w:lang w:bidi="en-US"/>
        </w:rPr>
        <w:t xml:space="preserve">– </w:t>
      </w:r>
      <w:r w:rsidRPr="004524F3">
        <w:rPr>
          <w:rFonts w:ascii="Times New Roman" w:hAnsi="Times New Roman" w:cs="Times New Roman"/>
          <w:bCs/>
          <w:color w:val="000000" w:themeColor="text1"/>
          <w:sz w:val="24"/>
          <w:szCs w:val="24"/>
          <w:lang w:bidi="en-US"/>
        </w:rPr>
        <w:tab/>
        <w:t>…..</w:t>
      </w:r>
    </w:p>
    <w:p w14:paraId="6D3BEFFE" w14:textId="77777777" w:rsidR="002D6051" w:rsidRPr="004524F3" w:rsidRDefault="002D6051" w:rsidP="002D6051">
      <w:pPr>
        <w:autoSpaceDE w:val="0"/>
        <w:autoSpaceDN w:val="0"/>
        <w:adjustRightInd w:val="0"/>
        <w:spacing w:after="0" w:line="240" w:lineRule="auto"/>
        <w:ind w:firstLine="567"/>
        <w:jc w:val="both"/>
        <w:rPr>
          <w:rFonts w:ascii="Times New Roman" w:hAnsi="Times New Roman" w:cs="Times New Roman"/>
          <w:color w:val="000000" w:themeColor="text1"/>
          <w:sz w:val="24"/>
          <w:szCs w:val="24"/>
          <w:lang w:bidi="en-US"/>
        </w:rPr>
      </w:pPr>
    </w:p>
    <w:p w14:paraId="2F72CBBA" w14:textId="77777777" w:rsidR="002D6051" w:rsidRPr="004524F3" w:rsidRDefault="002D6051" w:rsidP="00652167">
      <w:pPr>
        <w:autoSpaceDE w:val="0"/>
        <w:autoSpaceDN w:val="0"/>
        <w:adjustRightInd w:val="0"/>
        <w:spacing w:after="0" w:line="240" w:lineRule="auto"/>
        <w:ind w:firstLine="567"/>
        <w:jc w:val="both"/>
        <w:rPr>
          <w:color w:val="000000" w:themeColor="text1"/>
        </w:rPr>
      </w:pPr>
      <w:r w:rsidRPr="004524F3">
        <w:rPr>
          <w:rFonts w:ascii="Times New Roman" w:hAnsi="Times New Roman" w:cs="Times New Roman"/>
          <w:color w:val="000000" w:themeColor="text1"/>
          <w:sz w:val="24"/>
          <w:szCs w:val="24"/>
        </w:rPr>
        <w:t xml:space="preserve">Повестка дня, указанная в уведомлении о созыве заседания </w:t>
      </w:r>
      <w:r w:rsidR="006F619F" w:rsidRPr="004524F3">
        <w:rPr>
          <w:rFonts w:ascii="Times New Roman" w:hAnsi="Times New Roman" w:cs="Times New Roman"/>
          <w:color w:val="000000" w:themeColor="text1"/>
          <w:sz w:val="24"/>
          <w:szCs w:val="24"/>
          <w:lang w:bidi="en-US"/>
        </w:rPr>
        <w:t>Совет</w:t>
      </w:r>
      <w:r w:rsidRPr="004524F3">
        <w:rPr>
          <w:rFonts w:ascii="Times New Roman" w:hAnsi="Times New Roman" w:cs="Times New Roman"/>
          <w:color w:val="000000" w:themeColor="text1"/>
          <w:sz w:val="24"/>
          <w:szCs w:val="24"/>
          <w:lang w:bidi="en-US"/>
        </w:rPr>
        <w:t>а</w:t>
      </w:r>
      <w:r w:rsidRPr="004524F3">
        <w:rPr>
          <w:rFonts w:ascii="Times New Roman" w:hAnsi="Times New Roman" w:cs="Times New Roman"/>
          <w:color w:val="000000" w:themeColor="text1"/>
          <w:sz w:val="24"/>
          <w:szCs w:val="24"/>
        </w:rPr>
        <w:t xml:space="preserve"> директоров:</w:t>
      </w:r>
    </w:p>
    <w:p w14:paraId="61FE5A23" w14:textId="77777777" w:rsidR="002D6051" w:rsidRPr="004524F3" w:rsidRDefault="002D6051" w:rsidP="00652167">
      <w:pPr>
        <w:tabs>
          <w:tab w:val="left" w:pos="851"/>
        </w:tabs>
        <w:spacing w:after="0" w:line="240" w:lineRule="auto"/>
        <w:ind w:left="567"/>
        <w:jc w:val="both"/>
        <w:rPr>
          <w:color w:val="000000" w:themeColor="text1"/>
        </w:rPr>
      </w:pPr>
      <w:r w:rsidRPr="004524F3">
        <w:rPr>
          <w:rFonts w:ascii="Times New Roman" w:hAnsi="Times New Roman" w:cs="Times New Roman"/>
          <w:color w:val="000000" w:themeColor="text1"/>
          <w:sz w:val="24"/>
          <w:szCs w:val="24"/>
        </w:rPr>
        <w:t>1.</w:t>
      </w:r>
    </w:p>
    <w:p w14:paraId="75D4DA10" w14:textId="77777777" w:rsidR="002D6051" w:rsidRPr="004524F3" w:rsidRDefault="002D6051" w:rsidP="00652167">
      <w:pPr>
        <w:tabs>
          <w:tab w:val="left" w:pos="851"/>
        </w:tabs>
        <w:spacing w:after="0" w:line="240" w:lineRule="auto"/>
        <w:ind w:left="567"/>
        <w:jc w:val="both"/>
        <w:rPr>
          <w:color w:val="000000" w:themeColor="text1"/>
        </w:rPr>
      </w:pPr>
      <w:r w:rsidRPr="004524F3">
        <w:rPr>
          <w:rFonts w:ascii="Times New Roman" w:hAnsi="Times New Roman" w:cs="Times New Roman"/>
          <w:color w:val="000000" w:themeColor="text1"/>
          <w:sz w:val="24"/>
          <w:szCs w:val="24"/>
        </w:rPr>
        <w:t>2.</w:t>
      </w:r>
    </w:p>
    <w:p w14:paraId="01BE807E" w14:textId="77777777" w:rsidR="002D6051" w:rsidRPr="004524F3" w:rsidRDefault="002D6051" w:rsidP="00652167">
      <w:pPr>
        <w:tabs>
          <w:tab w:val="left" w:pos="851"/>
        </w:tabs>
        <w:spacing w:after="0" w:line="240" w:lineRule="auto"/>
        <w:ind w:left="567"/>
        <w:jc w:val="both"/>
        <w:rPr>
          <w:color w:val="000000" w:themeColor="text1"/>
        </w:rPr>
      </w:pPr>
      <w:r w:rsidRPr="004524F3">
        <w:rPr>
          <w:rFonts w:ascii="Times New Roman" w:hAnsi="Times New Roman" w:cs="Times New Roman"/>
          <w:color w:val="000000" w:themeColor="text1"/>
          <w:sz w:val="24"/>
          <w:szCs w:val="24"/>
        </w:rPr>
        <w:t>3.</w:t>
      </w:r>
    </w:p>
    <w:p w14:paraId="04540BD0" w14:textId="77777777" w:rsidR="002D6051" w:rsidRPr="004524F3" w:rsidRDefault="002D6051" w:rsidP="00652167">
      <w:pPr>
        <w:tabs>
          <w:tab w:val="left" w:pos="1134"/>
        </w:tabs>
        <w:spacing w:after="120" w:line="240" w:lineRule="auto"/>
        <w:ind w:left="709" w:hanging="142"/>
        <w:contextualSpacing/>
        <w:jc w:val="both"/>
        <w:rPr>
          <w:color w:val="000000" w:themeColor="text1"/>
        </w:rPr>
      </w:pPr>
    </w:p>
    <w:p w14:paraId="2755DA39" w14:textId="77777777" w:rsidR="002D6051" w:rsidRPr="004524F3" w:rsidRDefault="002D6051" w:rsidP="00652167">
      <w:pPr>
        <w:tabs>
          <w:tab w:val="left" w:pos="1134"/>
        </w:tabs>
        <w:spacing w:after="120" w:line="240" w:lineRule="auto"/>
        <w:ind w:left="709" w:hanging="142"/>
        <w:contextualSpacing/>
        <w:jc w:val="both"/>
        <w:rPr>
          <w:color w:val="000000" w:themeColor="text1"/>
        </w:rPr>
      </w:pPr>
      <w:r w:rsidRPr="004524F3">
        <w:rPr>
          <w:rFonts w:ascii="Times New Roman" w:hAnsi="Times New Roman" w:cs="Times New Roman"/>
          <w:color w:val="000000" w:themeColor="text1"/>
          <w:sz w:val="24"/>
          <w:szCs w:val="24"/>
        </w:rPr>
        <w:t>Предложения по изменению повестки.</w:t>
      </w:r>
    </w:p>
    <w:p w14:paraId="23A174E5" w14:textId="77777777" w:rsidR="002D6051" w:rsidRPr="004524F3" w:rsidRDefault="002D6051" w:rsidP="00652167">
      <w:pPr>
        <w:tabs>
          <w:tab w:val="left" w:pos="1134"/>
        </w:tabs>
        <w:spacing w:after="120" w:line="240" w:lineRule="auto"/>
        <w:ind w:left="709" w:hanging="142"/>
        <w:contextualSpacing/>
        <w:jc w:val="both"/>
        <w:rPr>
          <w:color w:val="000000" w:themeColor="text1"/>
        </w:rPr>
      </w:pPr>
      <w:r w:rsidRPr="004524F3">
        <w:rPr>
          <w:rFonts w:ascii="Times New Roman" w:hAnsi="Times New Roman" w:cs="Times New Roman"/>
          <w:color w:val="000000" w:themeColor="text1"/>
          <w:sz w:val="24"/>
          <w:szCs w:val="24"/>
        </w:rPr>
        <w:t>Вопрос об утверждении повестки дня заседания вынесен на голосование.</w:t>
      </w:r>
    </w:p>
    <w:p w14:paraId="040E48A1" w14:textId="77777777" w:rsidR="002D6051" w:rsidRPr="004524F3" w:rsidRDefault="002D6051" w:rsidP="00652167">
      <w:pPr>
        <w:tabs>
          <w:tab w:val="left" w:pos="432"/>
        </w:tabs>
        <w:autoSpaceDE w:val="0"/>
        <w:autoSpaceDN w:val="0"/>
        <w:adjustRightInd w:val="0"/>
        <w:spacing w:after="120" w:line="240" w:lineRule="auto"/>
        <w:ind w:left="432" w:firstLine="135"/>
        <w:jc w:val="both"/>
        <w:rPr>
          <w:b/>
          <w:color w:val="000000" w:themeColor="text1"/>
        </w:rPr>
      </w:pPr>
    </w:p>
    <w:p w14:paraId="3304F2A3" w14:textId="77777777" w:rsidR="002D6051" w:rsidRPr="004524F3" w:rsidRDefault="002D6051" w:rsidP="00652167">
      <w:pPr>
        <w:tabs>
          <w:tab w:val="left" w:pos="432"/>
        </w:tabs>
        <w:autoSpaceDE w:val="0"/>
        <w:autoSpaceDN w:val="0"/>
        <w:adjustRightInd w:val="0"/>
        <w:spacing w:after="120" w:line="240" w:lineRule="auto"/>
        <w:ind w:left="432" w:firstLine="135"/>
        <w:jc w:val="both"/>
        <w:rPr>
          <w:b/>
          <w:color w:val="000000" w:themeColor="text1"/>
        </w:rPr>
      </w:pPr>
      <w:r w:rsidRPr="004524F3">
        <w:rPr>
          <w:rFonts w:ascii="Times New Roman" w:hAnsi="Times New Roman" w:cs="Times New Roman"/>
          <w:b/>
          <w:color w:val="000000" w:themeColor="text1"/>
          <w:sz w:val="24"/>
          <w:szCs w:val="24"/>
        </w:rPr>
        <w:t>Итоги голосования: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01"/>
        <w:gridCol w:w="1899"/>
        <w:gridCol w:w="1901"/>
        <w:gridCol w:w="1901"/>
      </w:tblGrid>
      <w:tr w:rsidR="004524F3" w:rsidRPr="004524F3" w14:paraId="556A083D" w14:textId="77777777" w:rsidTr="00652167">
        <w:trPr>
          <w:trHeight w:val="536"/>
        </w:trPr>
        <w:tc>
          <w:tcPr>
            <w:tcW w:w="2121" w:type="pct"/>
            <w:tcBorders>
              <w:top w:val="single" w:sz="4" w:space="0" w:color="000000"/>
              <w:left w:val="single" w:sz="4" w:space="0" w:color="000000"/>
              <w:bottom w:val="single" w:sz="4" w:space="0" w:color="000000"/>
              <w:right w:val="single" w:sz="4" w:space="0" w:color="000000"/>
            </w:tcBorders>
            <w:vAlign w:val="center"/>
          </w:tcPr>
          <w:p w14:paraId="5FDD2480" w14:textId="77777777" w:rsidR="002D6051" w:rsidRPr="004524F3" w:rsidRDefault="002D6051" w:rsidP="00652167">
            <w:pPr>
              <w:widowControl w:val="0"/>
              <w:shd w:val="clear" w:color="auto" w:fill="FFFFFF"/>
              <w:spacing w:after="0" w:line="240" w:lineRule="auto"/>
              <w:contextualSpacing/>
              <w:rPr>
                <w:color w:val="000000" w:themeColor="text1"/>
              </w:rPr>
            </w:pPr>
            <w:r w:rsidRPr="004524F3">
              <w:rPr>
                <w:rFonts w:ascii="Times New Roman" w:hAnsi="Times New Roman" w:cs="Times New Roman"/>
                <w:b/>
                <w:color w:val="000000" w:themeColor="text1"/>
                <w:sz w:val="24"/>
                <w:szCs w:val="24"/>
              </w:rPr>
              <w:t xml:space="preserve">Члены </w:t>
            </w:r>
            <w:r w:rsidR="006F619F" w:rsidRPr="004524F3">
              <w:rPr>
                <w:rFonts w:ascii="Times New Roman" w:eastAsia="Times New Roman" w:hAnsi="Times New Roman" w:cs="Times New Roman"/>
                <w:b/>
                <w:bCs/>
                <w:color w:val="000000" w:themeColor="text1"/>
                <w:sz w:val="24"/>
                <w:szCs w:val="24"/>
                <w:lang w:eastAsia="ru-RU"/>
              </w:rPr>
              <w:t>Совет</w:t>
            </w:r>
            <w:r w:rsidRPr="004524F3">
              <w:rPr>
                <w:rFonts w:ascii="Times New Roman" w:eastAsia="Times New Roman" w:hAnsi="Times New Roman" w:cs="Times New Roman"/>
                <w:b/>
                <w:bCs/>
                <w:color w:val="000000" w:themeColor="text1"/>
                <w:sz w:val="24"/>
                <w:szCs w:val="24"/>
                <w:lang w:eastAsia="ru-RU"/>
              </w:rPr>
              <w:t>а</w:t>
            </w:r>
            <w:r w:rsidRPr="004524F3">
              <w:rPr>
                <w:rFonts w:ascii="Times New Roman" w:hAnsi="Times New Roman" w:cs="Times New Roman"/>
                <w:b/>
                <w:color w:val="000000" w:themeColor="text1"/>
                <w:sz w:val="24"/>
                <w:szCs w:val="24"/>
              </w:rPr>
              <w:t xml:space="preserve"> директоров</w:t>
            </w:r>
          </w:p>
          <w:p w14:paraId="41CE3D6C" w14:textId="77777777" w:rsidR="002D6051" w:rsidRPr="004524F3" w:rsidRDefault="002D6051" w:rsidP="00652167">
            <w:pPr>
              <w:widowControl w:val="0"/>
              <w:shd w:val="clear" w:color="auto" w:fill="FFFFFF"/>
              <w:spacing w:after="0" w:line="240" w:lineRule="auto"/>
              <w:contextualSpacing/>
              <w:rPr>
                <w:color w:val="000000" w:themeColor="text1"/>
              </w:rPr>
            </w:pPr>
          </w:p>
        </w:tc>
        <w:tc>
          <w:tcPr>
            <w:tcW w:w="959" w:type="pct"/>
            <w:tcBorders>
              <w:top w:val="single" w:sz="4" w:space="0" w:color="000000"/>
              <w:left w:val="single" w:sz="4" w:space="0" w:color="000000"/>
              <w:bottom w:val="single" w:sz="4" w:space="0" w:color="000000"/>
              <w:right w:val="single" w:sz="4" w:space="0" w:color="000000"/>
            </w:tcBorders>
            <w:vAlign w:val="center"/>
          </w:tcPr>
          <w:p w14:paraId="20171E38" w14:textId="77777777" w:rsidR="002D6051" w:rsidRPr="004524F3" w:rsidRDefault="002D6051" w:rsidP="00652167">
            <w:pPr>
              <w:widowControl w:val="0"/>
              <w:shd w:val="clear" w:color="auto" w:fill="FFFFFF"/>
              <w:spacing w:after="0" w:line="240" w:lineRule="auto"/>
              <w:contextualSpacing/>
              <w:jc w:val="center"/>
              <w:rPr>
                <w:b/>
                <w:color w:val="000000" w:themeColor="text1"/>
              </w:rPr>
            </w:pPr>
            <w:r w:rsidRPr="004524F3">
              <w:rPr>
                <w:rFonts w:ascii="Times New Roman" w:hAnsi="Times New Roman" w:cs="Times New Roman"/>
                <w:b/>
                <w:color w:val="000000" w:themeColor="text1"/>
                <w:sz w:val="24"/>
                <w:szCs w:val="24"/>
              </w:rPr>
              <w:t xml:space="preserve">За </w:t>
            </w:r>
          </w:p>
        </w:tc>
        <w:tc>
          <w:tcPr>
            <w:tcW w:w="960" w:type="pct"/>
            <w:tcBorders>
              <w:top w:val="single" w:sz="4" w:space="0" w:color="000000"/>
              <w:left w:val="single" w:sz="4" w:space="0" w:color="000000"/>
              <w:bottom w:val="single" w:sz="4" w:space="0" w:color="000000"/>
              <w:right w:val="single" w:sz="4" w:space="0" w:color="000000"/>
            </w:tcBorders>
            <w:vAlign w:val="center"/>
          </w:tcPr>
          <w:p w14:paraId="31EF16D9" w14:textId="77777777" w:rsidR="002D6051" w:rsidRPr="004524F3" w:rsidRDefault="002D6051" w:rsidP="00652167">
            <w:pPr>
              <w:widowControl w:val="0"/>
              <w:shd w:val="clear" w:color="auto" w:fill="FFFFFF"/>
              <w:spacing w:after="0" w:line="240" w:lineRule="auto"/>
              <w:contextualSpacing/>
              <w:jc w:val="center"/>
              <w:rPr>
                <w:b/>
                <w:color w:val="000000" w:themeColor="text1"/>
              </w:rPr>
            </w:pPr>
            <w:r w:rsidRPr="004524F3">
              <w:rPr>
                <w:rFonts w:ascii="Times New Roman" w:hAnsi="Times New Roman" w:cs="Times New Roman"/>
                <w:b/>
                <w:color w:val="000000" w:themeColor="text1"/>
                <w:sz w:val="24"/>
                <w:szCs w:val="24"/>
              </w:rPr>
              <w:t xml:space="preserve">Против </w:t>
            </w:r>
          </w:p>
        </w:tc>
        <w:tc>
          <w:tcPr>
            <w:tcW w:w="960" w:type="pct"/>
            <w:tcBorders>
              <w:top w:val="single" w:sz="4" w:space="0" w:color="000000"/>
              <w:left w:val="single" w:sz="4" w:space="0" w:color="000000"/>
              <w:bottom w:val="single" w:sz="4" w:space="0" w:color="000000"/>
              <w:right w:val="single" w:sz="4" w:space="0" w:color="000000"/>
            </w:tcBorders>
            <w:vAlign w:val="center"/>
          </w:tcPr>
          <w:p w14:paraId="3C4C47C4" w14:textId="77777777" w:rsidR="002D6051" w:rsidRPr="004524F3" w:rsidRDefault="002D6051" w:rsidP="00652167">
            <w:pPr>
              <w:widowControl w:val="0"/>
              <w:shd w:val="clear" w:color="auto" w:fill="FFFFFF"/>
              <w:spacing w:after="0" w:line="240" w:lineRule="auto"/>
              <w:contextualSpacing/>
              <w:jc w:val="center"/>
              <w:rPr>
                <w:b/>
                <w:color w:val="000000" w:themeColor="text1"/>
              </w:rPr>
            </w:pPr>
            <w:r w:rsidRPr="004524F3">
              <w:rPr>
                <w:rFonts w:ascii="Times New Roman" w:hAnsi="Times New Roman" w:cs="Times New Roman"/>
                <w:b/>
                <w:color w:val="000000" w:themeColor="text1"/>
                <w:sz w:val="24"/>
                <w:szCs w:val="24"/>
              </w:rPr>
              <w:t>Воздержался</w:t>
            </w:r>
          </w:p>
        </w:tc>
      </w:tr>
      <w:tr w:rsidR="004524F3" w:rsidRPr="004524F3" w14:paraId="2C5269F3" w14:textId="77777777" w:rsidTr="00652167">
        <w:trPr>
          <w:trHeight w:val="273"/>
        </w:trPr>
        <w:tc>
          <w:tcPr>
            <w:tcW w:w="2121" w:type="pct"/>
            <w:tcBorders>
              <w:top w:val="single" w:sz="4" w:space="0" w:color="000000"/>
              <w:left w:val="single" w:sz="4" w:space="0" w:color="000000"/>
              <w:bottom w:val="single" w:sz="4" w:space="0" w:color="000000"/>
              <w:right w:val="single" w:sz="4" w:space="0" w:color="000000"/>
            </w:tcBorders>
            <w:vAlign w:val="center"/>
          </w:tcPr>
          <w:p w14:paraId="5FCAE46D" w14:textId="77777777" w:rsidR="002D6051" w:rsidRPr="004524F3" w:rsidRDefault="002D6051" w:rsidP="00652167">
            <w:pPr>
              <w:widowControl w:val="0"/>
              <w:spacing w:after="0" w:line="240" w:lineRule="auto"/>
              <w:contextualSpacing/>
              <w:jc w:val="both"/>
              <w:rPr>
                <w:color w:val="000000" w:themeColor="text1"/>
              </w:rPr>
            </w:pPr>
            <w:r w:rsidRPr="004524F3">
              <w:rPr>
                <w:rFonts w:ascii="Times New Roman" w:hAnsi="Times New Roman" w:cs="Times New Roman"/>
                <w:color w:val="000000" w:themeColor="text1"/>
                <w:sz w:val="24"/>
                <w:szCs w:val="24"/>
              </w:rPr>
              <w:t>ФИО</w:t>
            </w:r>
          </w:p>
        </w:tc>
        <w:tc>
          <w:tcPr>
            <w:tcW w:w="959" w:type="pct"/>
            <w:tcBorders>
              <w:top w:val="single" w:sz="4" w:space="0" w:color="000000"/>
              <w:left w:val="single" w:sz="4" w:space="0" w:color="000000"/>
              <w:bottom w:val="single" w:sz="4" w:space="0" w:color="000000"/>
              <w:right w:val="single" w:sz="4" w:space="0" w:color="000000"/>
            </w:tcBorders>
            <w:vAlign w:val="center"/>
          </w:tcPr>
          <w:p w14:paraId="05AA0264" w14:textId="77777777" w:rsidR="002D6051" w:rsidRPr="004524F3" w:rsidRDefault="002D6051" w:rsidP="00652167">
            <w:pPr>
              <w:widowControl w:val="0"/>
              <w:shd w:val="clear" w:color="auto" w:fill="FFFFFF"/>
              <w:spacing w:after="0" w:line="240" w:lineRule="auto"/>
              <w:contextualSpacing/>
              <w:jc w:val="center"/>
              <w:rPr>
                <w:b/>
                <w:color w:val="000000" w:themeColor="text1"/>
              </w:rPr>
            </w:pPr>
            <w:r w:rsidRPr="004524F3">
              <w:rPr>
                <w:rFonts w:ascii="Times New Roman" w:hAnsi="Times New Roman" w:cs="Times New Roman"/>
                <w:b/>
                <w:color w:val="000000" w:themeColor="text1"/>
                <w:sz w:val="24"/>
                <w:szCs w:val="24"/>
              </w:rPr>
              <w:t>+</w:t>
            </w:r>
          </w:p>
        </w:tc>
        <w:tc>
          <w:tcPr>
            <w:tcW w:w="960" w:type="pct"/>
            <w:tcBorders>
              <w:top w:val="single" w:sz="4" w:space="0" w:color="000000"/>
              <w:left w:val="single" w:sz="4" w:space="0" w:color="000000"/>
              <w:bottom w:val="single" w:sz="4" w:space="0" w:color="000000"/>
              <w:right w:val="single" w:sz="4" w:space="0" w:color="000000"/>
            </w:tcBorders>
            <w:vAlign w:val="center"/>
          </w:tcPr>
          <w:p w14:paraId="662A732B" w14:textId="77777777" w:rsidR="002D6051" w:rsidRPr="004524F3" w:rsidRDefault="002D6051" w:rsidP="00652167">
            <w:pPr>
              <w:widowControl w:val="0"/>
              <w:shd w:val="clear" w:color="auto" w:fill="FFFFFF"/>
              <w:spacing w:after="0" w:line="240" w:lineRule="auto"/>
              <w:contextualSpacing/>
              <w:jc w:val="center"/>
              <w:rPr>
                <w:b/>
                <w:color w:val="000000" w:themeColor="text1"/>
              </w:rPr>
            </w:pPr>
          </w:p>
        </w:tc>
        <w:tc>
          <w:tcPr>
            <w:tcW w:w="960" w:type="pct"/>
            <w:tcBorders>
              <w:top w:val="single" w:sz="4" w:space="0" w:color="000000"/>
              <w:left w:val="single" w:sz="4" w:space="0" w:color="000000"/>
              <w:bottom w:val="single" w:sz="4" w:space="0" w:color="000000"/>
              <w:right w:val="single" w:sz="4" w:space="0" w:color="000000"/>
            </w:tcBorders>
            <w:vAlign w:val="center"/>
          </w:tcPr>
          <w:p w14:paraId="05912559" w14:textId="77777777" w:rsidR="002D6051" w:rsidRPr="004524F3" w:rsidRDefault="002D6051" w:rsidP="00652167">
            <w:pPr>
              <w:widowControl w:val="0"/>
              <w:shd w:val="clear" w:color="auto" w:fill="FFFFFF"/>
              <w:spacing w:after="0" w:line="240" w:lineRule="auto"/>
              <w:contextualSpacing/>
              <w:jc w:val="center"/>
              <w:rPr>
                <w:b/>
                <w:color w:val="000000" w:themeColor="text1"/>
              </w:rPr>
            </w:pPr>
          </w:p>
        </w:tc>
      </w:tr>
      <w:tr w:rsidR="004524F3" w:rsidRPr="004524F3" w14:paraId="5DB8DCB1" w14:textId="77777777" w:rsidTr="00652167">
        <w:trPr>
          <w:trHeight w:val="273"/>
        </w:trPr>
        <w:tc>
          <w:tcPr>
            <w:tcW w:w="2121" w:type="pct"/>
            <w:tcBorders>
              <w:top w:val="single" w:sz="4" w:space="0" w:color="000000"/>
              <w:left w:val="single" w:sz="4" w:space="0" w:color="000000"/>
              <w:bottom w:val="single" w:sz="4" w:space="0" w:color="000000"/>
              <w:right w:val="single" w:sz="4" w:space="0" w:color="000000"/>
            </w:tcBorders>
            <w:vAlign w:val="center"/>
          </w:tcPr>
          <w:p w14:paraId="70B765F7" w14:textId="77777777" w:rsidR="002D6051" w:rsidRPr="004524F3" w:rsidRDefault="002D6051" w:rsidP="00652167">
            <w:pPr>
              <w:widowControl w:val="0"/>
              <w:spacing w:after="0" w:line="240" w:lineRule="auto"/>
              <w:contextualSpacing/>
              <w:jc w:val="both"/>
              <w:rPr>
                <w:color w:val="000000" w:themeColor="text1"/>
              </w:rPr>
            </w:pPr>
            <w:r w:rsidRPr="004524F3">
              <w:rPr>
                <w:rFonts w:ascii="Times New Roman" w:hAnsi="Times New Roman" w:cs="Times New Roman"/>
                <w:color w:val="000000" w:themeColor="text1"/>
                <w:sz w:val="24"/>
                <w:szCs w:val="24"/>
              </w:rPr>
              <w:t>ФИО</w:t>
            </w:r>
          </w:p>
        </w:tc>
        <w:tc>
          <w:tcPr>
            <w:tcW w:w="959" w:type="pct"/>
            <w:tcBorders>
              <w:top w:val="single" w:sz="4" w:space="0" w:color="000000"/>
              <w:left w:val="single" w:sz="4" w:space="0" w:color="000000"/>
              <w:bottom w:val="single" w:sz="4" w:space="0" w:color="000000"/>
              <w:right w:val="single" w:sz="4" w:space="0" w:color="000000"/>
            </w:tcBorders>
            <w:vAlign w:val="center"/>
          </w:tcPr>
          <w:p w14:paraId="46CFBB00" w14:textId="77777777" w:rsidR="002D6051" w:rsidRPr="004524F3" w:rsidRDefault="002D6051" w:rsidP="00652167">
            <w:pPr>
              <w:widowControl w:val="0"/>
              <w:shd w:val="clear" w:color="auto" w:fill="FFFFFF"/>
              <w:spacing w:after="0" w:line="240" w:lineRule="auto"/>
              <w:contextualSpacing/>
              <w:jc w:val="center"/>
              <w:rPr>
                <w:b/>
                <w:color w:val="000000" w:themeColor="text1"/>
              </w:rPr>
            </w:pPr>
          </w:p>
        </w:tc>
        <w:tc>
          <w:tcPr>
            <w:tcW w:w="960" w:type="pct"/>
            <w:tcBorders>
              <w:top w:val="single" w:sz="4" w:space="0" w:color="000000"/>
              <w:left w:val="single" w:sz="4" w:space="0" w:color="000000"/>
              <w:bottom w:val="single" w:sz="4" w:space="0" w:color="000000"/>
              <w:right w:val="single" w:sz="4" w:space="0" w:color="000000"/>
            </w:tcBorders>
            <w:vAlign w:val="center"/>
          </w:tcPr>
          <w:p w14:paraId="2A45DC06" w14:textId="77777777" w:rsidR="002D6051" w:rsidRPr="004524F3" w:rsidRDefault="002D6051" w:rsidP="00652167">
            <w:pPr>
              <w:widowControl w:val="0"/>
              <w:shd w:val="clear" w:color="auto" w:fill="FFFFFF"/>
              <w:spacing w:after="0" w:line="240" w:lineRule="auto"/>
              <w:contextualSpacing/>
              <w:jc w:val="center"/>
              <w:rPr>
                <w:b/>
                <w:color w:val="000000" w:themeColor="text1"/>
              </w:rPr>
            </w:pPr>
            <w:r w:rsidRPr="004524F3">
              <w:rPr>
                <w:rFonts w:ascii="Times New Roman" w:hAnsi="Times New Roman" w:cs="Times New Roman"/>
                <w:b/>
                <w:color w:val="000000" w:themeColor="text1"/>
                <w:sz w:val="24"/>
                <w:szCs w:val="24"/>
              </w:rPr>
              <w:t>+</w:t>
            </w:r>
          </w:p>
        </w:tc>
        <w:tc>
          <w:tcPr>
            <w:tcW w:w="960" w:type="pct"/>
            <w:tcBorders>
              <w:top w:val="single" w:sz="4" w:space="0" w:color="000000"/>
              <w:left w:val="single" w:sz="4" w:space="0" w:color="000000"/>
              <w:bottom w:val="single" w:sz="4" w:space="0" w:color="000000"/>
              <w:right w:val="single" w:sz="4" w:space="0" w:color="000000"/>
            </w:tcBorders>
            <w:vAlign w:val="center"/>
          </w:tcPr>
          <w:p w14:paraId="551690AB" w14:textId="77777777" w:rsidR="002D6051" w:rsidRPr="004524F3" w:rsidRDefault="002D6051" w:rsidP="00652167">
            <w:pPr>
              <w:widowControl w:val="0"/>
              <w:shd w:val="clear" w:color="auto" w:fill="FFFFFF"/>
              <w:spacing w:after="0" w:line="240" w:lineRule="auto"/>
              <w:contextualSpacing/>
              <w:jc w:val="center"/>
              <w:rPr>
                <w:b/>
                <w:color w:val="000000" w:themeColor="text1"/>
              </w:rPr>
            </w:pPr>
          </w:p>
        </w:tc>
      </w:tr>
      <w:tr w:rsidR="002D6051" w:rsidRPr="004524F3" w14:paraId="44D0EC5B" w14:textId="77777777" w:rsidTr="00652167">
        <w:trPr>
          <w:trHeight w:val="273"/>
        </w:trPr>
        <w:tc>
          <w:tcPr>
            <w:tcW w:w="2121" w:type="pct"/>
            <w:tcBorders>
              <w:top w:val="single" w:sz="4" w:space="0" w:color="000000"/>
              <w:left w:val="single" w:sz="4" w:space="0" w:color="000000"/>
              <w:bottom w:val="single" w:sz="4" w:space="0" w:color="000000"/>
              <w:right w:val="single" w:sz="4" w:space="0" w:color="000000"/>
            </w:tcBorders>
            <w:vAlign w:val="center"/>
          </w:tcPr>
          <w:p w14:paraId="17F753B6" w14:textId="77777777" w:rsidR="002D6051" w:rsidRPr="004524F3" w:rsidRDefault="002D6051" w:rsidP="00652167">
            <w:pPr>
              <w:widowControl w:val="0"/>
              <w:spacing w:after="0" w:line="240" w:lineRule="auto"/>
              <w:contextualSpacing/>
              <w:jc w:val="both"/>
              <w:rPr>
                <w:color w:val="000000" w:themeColor="text1"/>
              </w:rPr>
            </w:pPr>
            <w:r w:rsidRPr="004524F3">
              <w:rPr>
                <w:rFonts w:ascii="Times New Roman" w:hAnsi="Times New Roman" w:cs="Times New Roman"/>
                <w:color w:val="000000" w:themeColor="text1"/>
                <w:sz w:val="24"/>
                <w:szCs w:val="24"/>
              </w:rPr>
              <w:lastRenderedPageBreak/>
              <w:t>ФИО</w:t>
            </w:r>
          </w:p>
        </w:tc>
        <w:tc>
          <w:tcPr>
            <w:tcW w:w="959" w:type="pct"/>
            <w:tcBorders>
              <w:top w:val="single" w:sz="4" w:space="0" w:color="000000"/>
              <w:left w:val="single" w:sz="4" w:space="0" w:color="000000"/>
              <w:bottom w:val="single" w:sz="4" w:space="0" w:color="000000"/>
              <w:right w:val="single" w:sz="4" w:space="0" w:color="000000"/>
            </w:tcBorders>
            <w:vAlign w:val="center"/>
          </w:tcPr>
          <w:p w14:paraId="065325B1" w14:textId="77777777" w:rsidR="002D6051" w:rsidRPr="004524F3" w:rsidRDefault="002D6051" w:rsidP="00652167">
            <w:pPr>
              <w:widowControl w:val="0"/>
              <w:shd w:val="clear" w:color="auto" w:fill="FFFFFF"/>
              <w:spacing w:after="0" w:line="240" w:lineRule="auto"/>
              <w:contextualSpacing/>
              <w:jc w:val="center"/>
              <w:rPr>
                <w:b/>
                <w:color w:val="000000" w:themeColor="text1"/>
              </w:rPr>
            </w:pPr>
          </w:p>
        </w:tc>
        <w:tc>
          <w:tcPr>
            <w:tcW w:w="960" w:type="pct"/>
            <w:tcBorders>
              <w:top w:val="single" w:sz="4" w:space="0" w:color="000000"/>
              <w:left w:val="single" w:sz="4" w:space="0" w:color="000000"/>
              <w:bottom w:val="single" w:sz="4" w:space="0" w:color="000000"/>
              <w:right w:val="single" w:sz="4" w:space="0" w:color="000000"/>
            </w:tcBorders>
            <w:vAlign w:val="center"/>
          </w:tcPr>
          <w:p w14:paraId="3ED9B019" w14:textId="77777777" w:rsidR="002D6051" w:rsidRPr="004524F3" w:rsidRDefault="002D6051" w:rsidP="00652167">
            <w:pPr>
              <w:widowControl w:val="0"/>
              <w:shd w:val="clear" w:color="auto" w:fill="FFFFFF"/>
              <w:spacing w:after="0" w:line="240" w:lineRule="auto"/>
              <w:contextualSpacing/>
              <w:jc w:val="center"/>
              <w:rPr>
                <w:b/>
                <w:color w:val="000000" w:themeColor="text1"/>
              </w:rPr>
            </w:pPr>
          </w:p>
        </w:tc>
        <w:tc>
          <w:tcPr>
            <w:tcW w:w="960" w:type="pct"/>
            <w:tcBorders>
              <w:top w:val="single" w:sz="4" w:space="0" w:color="000000"/>
              <w:left w:val="single" w:sz="4" w:space="0" w:color="000000"/>
              <w:bottom w:val="single" w:sz="4" w:space="0" w:color="000000"/>
              <w:right w:val="single" w:sz="4" w:space="0" w:color="000000"/>
            </w:tcBorders>
            <w:vAlign w:val="center"/>
          </w:tcPr>
          <w:p w14:paraId="40457CC8" w14:textId="77777777" w:rsidR="002D6051" w:rsidRPr="004524F3" w:rsidRDefault="002D6051" w:rsidP="00652167">
            <w:pPr>
              <w:widowControl w:val="0"/>
              <w:shd w:val="clear" w:color="auto" w:fill="FFFFFF"/>
              <w:spacing w:after="0" w:line="240" w:lineRule="auto"/>
              <w:contextualSpacing/>
              <w:jc w:val="center"/>
              <w:rPr>
                <w:b/>
                <w:color w:val="000000" w:themeColor="text1"/>
              </w:rPr>
            </w:pPr>
            <w:r w:rsidRPr="004524F3">
              <w:rPr>
                <w:rFonts w:ascii="Times New Roman" w:hAnsi="Times New Roman" w:cs="Times New Roman"/>
                <w:b/>
                <w:color w:val="000000" w:themeColor="text1"/>
                <w:sz w:val="24"/>
                <w:szCs w:val="24"/>
              </w:rPr>
              <w:t>+</w:t>
            </w:r>
          </w:p>
        </w:tc>
      </w:tr>
    </w:tbl>
    <w:p w14:paraId="1E0847E3" w14:textId="77777777" w:rsidR="00C25362" w:rsidRPr="004524F3" w:rsidRDefault="00C25362" w:rsidP="00652167">
      <w:pPr>
        <w:autoSpaceDE w:val="0"/>
        <w:autoSpaceDN w:val="0"/>
        <w:adjustRightInd w:val="0"/>
        <w:spacing w:after="120" w:line="240" w:lineRule="auto"/>
        <w:ind w:firstLine="567"/>
        <w:jc w:val="both"/>
        <w:rPr>
          <w:rFonts w:ascii="Times New Roman" w:hAnsi="Times New Roman" w:cs="Times New Roman"/>
          <w:color w:val="000000" w:themeColor="text1"/>
          <w:sz w:val="24"/>
          <w:szCs w:val="24"/>
        </w:rPr>
      </w:pPr>
    </w:p>
    <w:p w14:paraId="3EBA875D" w14:textId="77777777" w:rsidR="002D6051" w:rsidRPr="004524F3" w:rsidRDefault="002D6051" w:rsidP="00652167">
      <w:pPr>
        <w:autoSpaceDE w:val="0"/>
        <w:autoSpaceDN w:val="0"/>
        <w:adjustRightInd w:val="0"/>
        <w:spacing w:after="120" w:line="240" w:lineRule="auto"/>
        <w:ind w:firstLine="567"/>
        <w:jc w:val="both"/>
        <w:rPr>
          <w:color w:val="000000" w:themeColor="text1"/>
        </w:rPr>
      </w:pPr>
      <w:r w:rsidRPr="004524F3">
        <w:rPr>
          <w:rFonts w:ascii="Times New Roman" w:hAnsi="Times New Roman" w:cs="Times New Roman"/>
          <w:color w:val="000000" w:themeColor="text1"/>
          <w:sz w:val="24"/>
          <w:szCs w:val="24"/>
        </w:rPr>
        <w:t>По итогам голосования утверждена следующая повестка дня:</w:t>
      </w:r>
    </w:p>
    <w:p w14:paraId="14E7C198" w14:textId="77777777" w:rsidR="002D6051" w:rsidRPr="004524F3" w:rsidRDefault="002D6051" w:rsidP="00652167">
      <w:pPr>
        <w:tabs>
          <w:tab w:val="left" w:pos="851"/>
        </w:tabs>
        <w:spacing w:after="0" w:line="240" w:lineRule="auto"/>
        <w:ind w:left="567"/>
        <w:jc w:val="both"/>
        <w:rPr>
          <w:color w:val="000000" w:themeColor="text1"/>
        </w:rPr>
      </w:pPr>
      <w:r w:rsidRPr="004524F3">
        <w:rPr>
          <w:rFonts w:ascii="Times New Roman" w:hAnsi="Times New Roman" w:cs="Times New Roman"/>
          <w:color w:val="000000" w:themeColor="text1"/>
          <w:sz w:val="24"/>
          <w:szCs w:val="24"/>
        </w:rPr>
        <w:t>1.</w:t>
      </w:r>
    </w:p>
    <w:p w14:paraId="19FAB0A6" w14:textId="77777777" w:rsidR="002D6051" w:rsidRPr="004524F3" w:rsidRDefault="002D6051" w:rsidP="00652167">
      <w:pPr>
        <w:tabs>
          <w:tab w:val="left" w:pos="851"/>
        </w:tabs>
        <w:spacing w:after="0" w:line="240" w:lineRule="auto"/>
        <w:ind w:left="567"/>
        <w:jc w:val="both"/>
        <w:rPr>
          <w:color w:val="000000" w:themeColor="text1"/>
        </w:rPr>
      </w:pPr>
      <w:r w:rsidRPr="004524F3">
        <w:rPr>
          <w:rFonts w:ascii="Times New Roman" w:hAnsi="Times New Roman" w:cs="Times New Roman"/>
          <w:color w:val="000000" w:themeColor="text1"/>
          <w:sz w:val="24"/>
          <w:szCs w:val="24"/>
        </w:rPr>
        <w:t>2.</w:t>
      </w:r>
    </w:p>
    <w:p w14:paraId="41578E45" w14:textId="77777777" w:rsidR="002D6051" w:rsidRPr="004524F3" w:rsidRDefault="002D6051" w:rsidP="00652167">
      <w:pPr>
        <w:tabs>
          <w:tab w:val="left" w:pos="851"/>
        </w:tabs>
        <w:spacing w:after="0" w:line="240" w:lineRule="auto"/>
        <w:ind w:left="567"/>
        <w:jc w:val="both"/>
        <w:rPr>
          <w:color w:val="000000" w:themeColor="text1"/>
        </w:rPr>
      </w:pPr>
      <w:r w:rsidRPr="004524F3">
        <w:rPr>
          <w:rFonts w:ascii="Times New Roman" w:hAnsi="Times New Roman" w:cs="Times New Roman"/>
          <w:color w:val="000000" w:themeColor="text1"/>
          <w:sz w:val="24"/>
          <w:szCs w:val="24"/>
        </w:rPr>
        <w:t>3.</w:t>
      </w:r>
    </w:p>
    <w:p w14:paraId="56F9CF39" w14:textId="77777777" w:rsidR="002D6051" w:rsidRPr="004524F3" w:rsidRDefault="002D6051" w:rsidP="00652167">
      <w:pPr>
        <w:autoSpaceDE w:val="0"/>
        <w:autoSpaceDN w:val="0"/>
        <w:adjustRightInd w:val="0"/>
        <w:spacing w:after="120" w:line="240" w:lineRule="auto"/>
        <w:ind w:firstLine="567"/>
        <w:jc w:val="both"/>
        <w:rPr>
          <w:b/>
          <w:color w:val="000000" w:themeColor="text1"/>
        </w:rPr>
      </w:pPr>
    </w:p>
    <w:p w14:paraId="488F9599" w14:textId="77777777" w:rsidR="002D6051" w:rsidRPr="004524F3" w:rsidRDefault="002D6051" w:rsidP="00652167">
      <w:pPr>
        <w:widowControl w:val="0"/>
        <w:shd w:val="clear" w:color="auto" w:fill="FFFFFF"/>
        <w:tabs>
          <w:tab w:val="left" w:pos="993"/>
        </w:tabs>
        <w:autoSpaceDE w:val="0"/>
        <w:autoSpaceDN w:val="0"/>
        <w:adjustRightInd w:val="0"/>
        <w:spacing w:after="0" w:line="240" w:lineRule="auto"/>
        <w:contextualSpacing/>
        <w:jc w:val="center"/>
        <w:rPr>
          <w:b/>
          <w:color w:val="000000" w:themeColor="text1"/>
        </w:rPr>
      </w:pPr>
      <w:r w:rsidRPr="004524F3">
        <w:rPr>
          <w:rFonts w:ascii="Times New Roman" w:hAnsi="Times New Roman" w:cs="Times New Roman"/>
          <w:b/>
          <w:color w:val="000000" w:themeColor="text1"/>
          <w:sz w:val="24"/>
          <w:szCs w:val="24"/>
        </w:rPr>
        <w:t>РАССМОТРЕНИЕ ВОПРОСОВ ПО УТВЕРЖДЕННОЙ ПОВЕСТКЕ ДНЯ</w:t>
      </w:r>
    </w:p>
    <w:p w14:paraId="476AEAE5" w14:textId="77777777" w:rsidR="002D6051" w:rsidRPr="004524F3" w:rsidRDefault="002D6051" w:rsidP="00652167">
      <w:pPr>
        <w:tabs>
          <w:tab w:val="left" w:pos="993"/>
          <w:tab w:val="left" w:pos="1134"/>
        </w:tabs>
        <w:spacing w:after="0" w:line="240" w:lineRule="auto"/>
        <w:jc w:val="both"/>
        <w:rPr>
          <w:b/>
          <w:color w:val="000000" w:themeColor="text1"/>
        </w:rPr>
      </w:pPr>
    </w:p>
    <w:p w14:paraId="6BC224A3" w14:textId="77777777" w:rsidR="002D6051" w:rsidRPr="004524F3" w:rsidRDefault="002D6051" w:rsidP="00652167">
      <w:pPr>
        <w:tabs>
          <w:tab w:val="left" w:pos="993"/>
          <w:tab w:val="left" w:pos="1134"/>
        </w:tabs>
        <w:spacing w:after="0" w:line="240" w:lineRule="auto"/>
        <w:jc w:val="both"/>
        <w:rPr>
          <w:b/>
          <w:color w:val="000000" w:themeColor="text1"/>
        </w:rPr>
      </w:pPr>
      <w:r w:rsidRPr="004524F3">
        <w:rPr>
          <w:rFonts w:ascii="Times New Roman" w:hAnsi="Times New Roman" w:cs="Times New Roman"/>
          <w:b/>
          <w:color w:val="000000" w:themeColor="text1"/>
          <w:sz w:val="24"/>
          <w:szCs w:val="24"/>
        </w:rPr>
        <w:t xml:space="preserve">По вопросу 1. </w:t>
      </w:r>
      <w:r w:rsidRPr="004524F3">
        <w:rPr>
          <w:rFonts w:ascii="Times New Roman" w:hAnsi="Times New Roman" w:cs="Times New Roman"/>
          <w:b/>
          <w:bCs/>
          <w:color w:val="000000" w:themeColor="text1"/>
          <w:sz w:val="24"/>
          <w:szCs w:val="24"/>
          <w:lang w:bidi="en-US"/>
        </w:rPr>
        <w:t xml:space="preserve"> </w:t>
      </w:r>
      <w:r w:rsidRPr="004524F3">
        <w:rPr>
          <w:rFonts w:ascii="Times New Roman" w:hAnsi="Times New Roman" w:cs="Times New Roman"/>
          <w:b/>
          <w:color w:val="000000" w:themeColor="text1"/>
          <w:sz w:val="24"/>
          <w:szCs w:val="24"/>
        </w:rPr>
        <w:t>________________________________________________</w:t>
      </w:r>
    </w:p>
    <w:p w14:paraId="12046C11" w14:textId="77777777" w:rsidR="002D6051" w:rsidRPr="004524F3" w:rsidRDefault="002D6051" w:rsidP="00652167">
      <w:pPr>
        <w:spacing w:after="120" w:line="240" w:lineRule="auto"/>
        <w:ind w:firstLine="567"/>
        <w:jc w:val="both"/>
        <w:rPr>
          <w:color w:val="000000" w:themeColor="text1"/>
        </w:rPr>
      </w:pPr>
    </w:p>
    <w:p w14:paraId="4EB27C8D" w14:textId="77777777" w:rsidR="002D6051" w:rsidRPr="004524F3" w:rsidRDefault="002D6051" w:rsidP="00652167">
      <w:pPr>
        <w:spacing w:after="120" w:line="240" w:lineRule="auto"/>
        <w:ind w:firstLine="567"/>
        <w:jc w:val="both"/>
        <w:rPr>
          <w:i/>
          <w:color w:val="000000" w:themeColor="text1"/>
        </w:rPr>
      </w:pPr>
      <w:r w:rsidRPr="004524F3">
        <w:rPr>
          <w:rFonts w:ascii="Times New Roman" w:hAnsi="Times New Roman" w:cs="Times New Roman"/>
          <w:color w:val="000000" w:themeColor="text1"/>
          <w:sz w:val="24"/>
          <w:szCs w:val="24"/>
        </w:rPr>
        <w:t xml:space="preserve">Краткое содержание вопроса </w:t>
      </w:r>
      <w:r w:rsidRPr="004524F3">
        <w:rPr>
          <w:rFonts w:ascii="Times New Roman" w:hAnsi="Times New Roman" w:cs="Times New Roman"/>
          <w:i/>
          <w:color w:val="000000" w:themeColor="text1"/>
          <w:sz w:val="24"/>
          <w:szCs w:val="24"/>
        </w:rPr>
        <w:t>(</w:t>
      </w:r>
      <w:r w:rsidR="00C25362" w:rsidRPr="004524F3">
        <w:rPr>
          <w:rFonts w:ascii="Times New Roman" w:hAnsi="Times New Roman" w:cs="Times New Roman"/>
          <w:i/>
          <w:color w:val="000000" w:themeColor="text1"/>
          <w:sz w:val="24"/>
          <w:szCs w:val="24"/>
        </w:rPr>
        <w:t xml:space="preserve">применяется к очным заседаниям, </w:t>
      </w:r>
      <w:r w:rsidRPr="004524F3">
        <w:rPr>
          <w:rFonts w:ascii="Times New Roman" w:hAnsi="Times New Roman" w:cs="Times New Roman"/>
          <w:i/>
          <w:color w:val="000000" w:themeColor="text1"/>
          <w:sz w:val="24"/>
          <w:szCs w:val="24"/>
        </w:rPr>
        <w:t>не более 1 листа).</w:t>
      </w:r>
    </w:p>
    <w:p w14:paraId="306105CA" w14:textId="77777777" w:rsidR="002D6051" w:rsidRPr="004524F3" w:rsidRDefault="002D6051" w:rsidP="00652167">
      <w:pPr>
        <w:widowControl w:val="0"/>
        <w:spacing w:after="0" w:line="240" w:lineRule="auto"/>
        <w:ind w:firstLine="567"/>
        <w:contextualSpacing/>
        <w:jc w:val="both"/>
        <w:rPr>
          <w:color w:val="000000" w:themeColor="text1"/>
        </w:rPr>
      </w:pPr>
      <w:r w:rsidRPr="004524F3">
        <w:rPr>
          <w:rFonts w:ascii="Times New Roman" w:hAnsi="Times New Roman" w:cs="Times New Roman"/>
          <w:color w:val="000000" w:themeColor="text1"/>
          <w:sz w:val="24"/>
          <w:szCs w:val="24"/>
        </w:rPr>
        <w:t xml:space="preserve">Вопрос был предварительно рассмотрен и рекомендован комитетом________ </w:t>
      </w:r>
      <w:r w:rsidRPr="004524F3">
        <w:rPr>
          <w:rFonts w:ascii="Times New Roman" w:hAnsi="Times New Roman" w:cs="Times New Roman"/>
          <w:i/>
          <w:color w:val="000000" w:themeColor="text1"/>
          <w:sz w:val="24"/>
          <w:szCs w:val="24"/>
        </w:rPr>
        <w:t>(наименование комитета,</w:t>
      </w:r>
      <w:r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i/>
          <w:color w:val="000000" w:themeColor="text1"/>
          <w:sz w:val="24"/>
          <w:szCs w:val="24"/>
        </w:rPr>
        <w:t>дата и номер протокола)</w:t>
      </w:r>
      <w:r w:rsidRPr="004524F3">
        <w:rPr>
          <w:rFonts w:ascii="Times New Roman" w:hAnsi="Times New Roman" w:cs="Times New Roman"/>
          <w:color w:val="000000" w:themeColor="text1"/>
          <w:sz w:val="24"/>
          <w:szCs w:val="24"/>
        </w:rPr>
        <w:t xml:space="preserve">. </w:t>
      </w:r>
    </w:p>
    <w:p w14:paraId="1527E4B0" w14:textId="77777777" w:rsidR="002D6051" w:rsidRPr="004524F3" w:rsidRDefault="002D6051" w:rsidP="00652167">
      <w:pPr>
        <w:widowControl w:val="0"/>
        <w:spacing w:after="0" w:line="240" w:lineRule="auto"/>
        <w:ind w:firstLine="567"/>
        <w:contextualSpacing/>
        <w:jc w:val="both"/>
        <w:rPr>
          <w:color w:val="000000" w:themeColor="text1"/>
        </w:rPr>
      </w:pPr>
      <w:r w:rsidRPr="004524F3">
        <w:rPr>
          <w:rFonts w:ascii="Times New Roman" w:hAnsi="Times New Roman" w:cs="Times New Roman"/>
          <w:color w:val="000000" w:themeColor="text1"/>
          <w:sz w:val="24"/>
          <w:szCs w:val="24"/>
        </w:rPr>
        <w:t>Ре</w:t>
      </w:r>
      <w:r w:rsidR="00C25362" w:rsidRPr="004524F3">
        <w:rPr>
          <w:rFonts w:ascii="Times New Roman" w:hAnsi="Times New Roman" w:cs="Times New Roman"/>
          <w:color w:val="000000" w:themeColor="text1"/>
          <w:sz w:val="24"/>
          <w:szCs w:val="24"/>
        </w:rPr>
        <w:t xml:space="preserve">комендации (при наличии) </w:t>
      </w:r>
      <w:r w:rsidR="00C25362" w:rsidRPr="004524F3">
        <w:rPr>
          <w:rFonts w:ascii="Times New Roman" w:hAnsi="Times New Roman" w:cs="Times New Roman"/>
          <w:i/>
          <w:color w:val="000000" w:themeColor="text1"/>
          <w:sz w:val="24"/>
          <w:szCs w:val="24"/>
        </w:rPr>
        <w:t>(применяется к очным заседаниям)</w:t>
      </w:r>
      <w:r w:rsidRPr="004524F3">
        <w:rPr>
          <w:rFonts w:ascii="Times New Roman" w:hAnsi="Times New Roman" w:cs="Times New Roman"/>
          <w:color w:val="000000" w:themeColor="text1"/>
          <w:sz w:val="24"/>
          <w:szCs w:val="24"/>
        </w:rPr>
        <w:t>.</w:t>
      </w:r>
    </w:p>
    <w:p w14:paraId="367CE04C" w14:textId="77777777" w:rsidR="002D6051" w:rsidRPr="004524F3" w:rsidRDefault="006F619F" w:rsidP="00652167">
      <w:pPr>
        <w:widowControl w:val="0"/>
        <w:spacing w:after="0" w:line="240" w:lineRule="auto"/>
        <w:ind w:firstLine="567"/>
        <w:contextualSpacing/>
        <w:jc w:val="both"/>
        <w:rPr>
          <w:color w:val="000000" w:themeColor="text1"/>
        </w:rPr>
      </w:pPr>
      <w:r w:rsidRPr="004524F3">
        <w:rPr>
          <w:rFonts w:ascii="Times New Roman" w:hAnsi="Times New Roman" w:cs="Times New Roman"/>
          <w:color w:val="000000" w:themeColor="text1"/>
          <w:sz w:val="24"/>
          <w:szCs w:val="24"/>
        </w:rPr>
        <w:t>Совет</w:t>
      </w:r>
      <w:r w:rsidR="002D6051" w:rsidRPr="004524F3">
        <w:rPr>
          <w:rFonts w:ascii="Times New Roman" w:hAnsi="Times New Roman" w:cs="Times New Roman"/>
          <w:color w:val="000000" w:themeColor="text1"/>
          <w:sz w:val="24"/>
          <w:szCs w:val="24"/>
        </w:rPr>
        <w:t>у директоров предлагается принять решение согласно прилагаемого проекта.</w:t>
      </w:r>
    </w:p>
    <w:p w14:paraId="6FB58B77" w14:textId="77777777" w:rsidR="002D6051" w:rsidRPr="004524F3" w:rsidRDefault="002D6051" w:rsidP="00652167">
      <w:pPr>
        <w:widowControl w:val="0"/>
        <w:autoSpaceDE w:val="0"/>
        <w:autoSpaceDN w:val="0"/>
        <w:adjustRightInd w:val="0"/>
        <w:spacing w:after="0" w:line="240" w:lineRule="auto"/>
        <w:contextualSpacing/>
        <w:jc w:val="both"/>
        <w:rPr>
          <w:color w:val="000000" w:themeColor="text1"/>
        </w:rPr>
      </w:pPr>
      <w:r w:rsidRPr="004524F3">
        <w:rPr>
          <w:rFonts w:ascii="Times New Roman" w:eastAsia="Times New Roman"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Вопрос поставлен на голосование.</w:t>
      </w:r>
    </w:p>
    <w:p w14:paraId="22B4357D" w14:textId="77777777" w:rsidR="002D6051" w:rsidRPr="004524F3" w:rsidRDefault="002D6051" w:rsidP="002D6051">
      <w:pPr>
        <w:widowControl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4524F3">
        <w:rPr>
          <w:rFonts w:ascii="Times New Roman" w:eastAsia="Times New Roman" w:hAnsi="Times New Roman" w:cs="Times New Roman"/>
          <w:color w:val="000000" w:themeColor="text1"/>
          <w:sz w:val="24"/>
          <w:szCs w:val="24"/>
          <w:lang w:eastAsia="ru-RU"/>
        </w:rPr>
        <w:t xml:space="preserve"> </w:t>
      </w:r>
    </w:p>
    <w:p w14:paraId="7674CD8E" w14:textId="77777777" w:rsidR="002D6051" w:rsidRPr="004524F3" w:rsidRDefault="002D6051" w:rsidP="00652167">
      <w:pPr>
        <w:tabs>
          <w:tab w:val="left" w:pos="432"/>
        </w:tabs>
        <w:autoSpaceDE w:val="0"/>
        <w:autoSpaceDN w:val="0"/>
        <w:adjustRightInd w:val="0"/>
        <w:spacing w:after="120" w:line="240" w:lineRule="auto"/>
        <w:ind w:left="432" w:firstLine="135"/>
        <w:jc w:val="both"/>
        <w:rPr>
          <w:b/>
          <w:color w:val="000000" w:themeColor="text1"/>
        </w:rPr>
      </w:pPr>
      <w:r w:rsidRPr="004524F3">
        <w:rPr>
          <w:rFonts w:ascii="Times New Roman" w:hAnsi="Times New Roman" w:cs="Times New Roman"/>
          <w:b/>
          <w:color w:val="000000" w:themeColor="text1"/>
          <w:sz w:val="24"/>
          <w:szCs w:val="24"/>
        </w:rPr>
        <w:t>Итоги голосования: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01"/>
        <w:gridCol w:w="1899"/>
        <w:gridCol w:w="1901"/>
        <w:gridCol w:w="1901"/>
      </w:tblGrid>
      <w:tr w:rsidR="004524F3" w:rsidRPr="004524F3" w14:paraId="45B6E185" w14:textId="77777777" w:rsidTr="00652167">
        <w:trPr>
          <w:trHeight w:val="536"/>
        </w:trPr>
        <w:tc>
          <w:tcPr>
            <w:tcW w:w="2121" w:type="pct"/>
            <w:tcBorders>
              <w:top w:val="single" w:sz="4" w:space="0" w:color="000000"/>
              <w:left w:val="single" w:sz="4" w:space="0" w:color="000000"/>
              <w:bottom w:val="single" w:sz="4" w:space="0" w:color="000000"/>
              <w:right w:val="single" w:sz="4" w:space="0" w:color="000000"/>
            </w:tcBorders>
            <w:vAlign w:val="center"/>
          </w:tcPr>
          <w:p w14:paraId="79FEB5EC" w14:textId="77777777" w:rsidR="002D6051" w:rsidRPr="004524F3" w:rsidRDefault="002D6051" w:rsidP="00652167">
            <w:pPr>
              <w:widowControl w:val="0"/>
              <w:shd w:val="clear" w:color="auto" w:fill="FFFFFF"/>
              <w:spacing w:after="0" w:line="240" w:lineRule="auto"/>
              <w:contextualSpacing/>
              <w:rPr>
                <w:color w:val="000000" w:themeColor="text1"/>
              </w:rPr>
            </w:pPr>
            <w:r w:rsidRPr="004524F3">
              <w:rPr>
                <w:rFonts w:ascii="Times New Roman" w:hAnsi="Times New Roman" w:cs="Times New Roman"/>
                <w:b/>
                <w:color w:val="000000" w:themeColor="text1"/>
                <w:sz w:val="24"/>
                <w:szCs w:val="24"/>
              </w:rPr>
              <w:t xml:space="preserve">Члены </w:t>
            </w:r>
            <w:r w:rsidR="006F619F" w:rsidRPr="004524F3">
              <w:rPr>
                <w:rFonts w:ascii="Times New Roman" w:eastAsia="Times New Roman" w:hAnsi="Times New Roman" w:cs="Times New Roman"/>
                <w:b/>
                <w:bCs/>
                <w:color w:val="000000" w:themeColor="text1"/>
                <w:sz w:val="24"/>
                <w:szCs w:val="24"/>
                <w:lang w:eastAsia="ru-RU"/>
              </w:rPr>
              <w:t>Совет</w:t>
            </w:r>
            <w:r w:rsidRPr="004524F3">
              <w:rPr>
                <w:rFonts w:ascii="Times New Roman" w:eastAsia="Times New Roman" w:hAnsi="Times New Roman" w:cs="Times New Roman"/>
                <w:b/>
                <w:bCs/>
                <w:color w:val="000000" w:themeColor="text1"/>
                <w:sz w:val="24"/>
                <w:szCs w:val="24"/>
                <w:lang w:eastAsia="ru-RU"/>
              </w:rPr>
              <w:t>а</w:t>
            </w:r>
            <w:r w:rsidRPr="004524F3">
              <w:rPr>
                <w:rFonts w:ascii="Times New Roman" w:hAnsi="Times New Roman" w:cs="Times New Roman"/>
                <w:b/>
                <w:color w:val="000000" w:themeColor="text1"/>
                <w:sz w:val="24"/>
                <w:szCs w:val="24"/>
              </w:rPr>
              <w:t xml:space="preserve"> директоров</w:t>
            </w:r>
          </w:p>
          <w:p w14:paraId="3B9609F5" w14:textId="77777777" w:rsidR="002D6051" w:rsidRPr="004524F3" w:rsidRDefault="002D6051" w:rsidP="00652167">
            <w:pPr>
              <w:widowControl w:val="0"/>
              <w:shd w:val="clear" w:color="auto" w:fill="FFFFFF"/>
              <w:spacing w:after="0" w:line="240" w:lineRule="auto"/>
              <w:contextualSpacing/>
              <w:rPr>
                <w:color w:val="000000" w:themeColor="text1"/>
              </w:rPr>
            </w:pPr>
          </w:p>
        </w:tc>
        <w:tc>
          <w:tcPr>
            <w:tcW w:w="959" w:type="pct"/>
            <w:tcBorders>
              <w:top w:val="single" w:sz="4" w:space="0" w:color="000000"/>
              <w:left w:val="single" w:sz="4" w:space="0" w:color="000000"/>
              <w:bottom w:val="single" w:sz="4" w:space="0" w:color="000000"/>
              <w:right w:val="single" w:sz="4" w:space="0" w:color="000000"/>
            </w:tcBorders>
            <w:vAlign w:val="center"/>
          </w:tcPr>
          <w:p w14:paraId="0608D326" w14:textId="77777777" w:rsidR="002D6051" w:rsidRPr="004524F3" w:rsidRDefault="002D6051" w:rsidP="00652167">
            <w:pPr>
              <w:widowControl w:val="0"/>
              <w:shd w:val="clear" w:color="auto" w:fill="FFFFFF"/>
              <w:spacing w:after="0" w:line="240" w:lineRule="auto"/>
              <w:contextualSpacing/>
              <w:jc w:val="center"/>
              <w:rPr>
                <w:b/>
                <w:color w:val="000000" w:themeColor="text1"/>
              </w:rPr>
            </w:pPr>
            <w:r w:rsidRPr="004524F3">
              <w:rPr>
                <w:rFonts w:ascii="Times New Roman" w:hAnsi="Times New Roman" w:cs="Times New Roman"/>
                <w:b/>
                <w:color w:val="000000" w:themeColor="text1"/>
                <w:sz w:val="24"/>
                <w:szCs w:val="24"/>
              </w:rPr>
              <w:t xml:space="preserve">За </w:t>
            </w:r>
          </w:p>
        </w:tc>
        <w:tc>
          <w:tcPr>
            <w:tcW w:w="960" w:type="pct"/>
            <w:tcBorders>
              <w:top w:val="single" w:sz="4" w:space="0" w:color="000000"/>
              <w:left w:val="single" w:sz="4" w:space="0" w:color="000000"/>
              <w:bottom w:val="single" w:sz="4" w:space="0" w:color="000000"/>
              <w:right w:val="single" w:sz="4" w:space="0" w:color="000000"/>
            </w:tcBorders>
            <w:vAlign w:val="center"/>
          </w:tcPr>
          <w:p w14:paraId="1B9915CD" w14:textId="77777777" w:rsidR="002D6051" w:rsidRPr="004524F3" w:rsidRDefault="002D6051" w:rsidP="00652167">
            <w:pPr>
              <w:widowControl w:val="0"/>
              <w:shd w:val="clear" w:color="auto" w:fill="FFFFFF"/>
              <w:spacing w:after="0" w:line="240" w:lineRule="auto"/>
              <w:contextualSpacing/>
              <w:jc w:val="center"/>
              <w:rPr>
                <w:b/>
                <w:color w:val="000000" w:themeColor="text1"/>
              </w:rPr>
            </w:pPr>
            <w:r w:rsidRPr="004524F3">
              <w:rPr>
                <w:rFonts w:ascii="Times New Roman" w:hAnsi="Times New Roman" w:cs="Times New Roman"/>
                <w:b/>
                <w:color w:val="000000" w:themeColor="text1"/>
                <w:sz w:val="24"/>
                <w:szCs w:val="24"/>
              </w:rPr>
              <w:t xml:space="preserve">Против </w:t>
            </w:r>
          </w:p>
        </w:tc>
        <w:tc>
          <w:tcPr>
            <w:tcW w:w="960" w:type="pct"/>
            <w:tcBorders>
              <w:top w:val="single" w:sz="4" w:space="0" w:color="000000"/>
              <w:left w:val="single" w:sz="4" w:space="0" w:color="000000"/>
              <w:bottom w:val="single" w:sz="4" w:space="0" w:color="000000"/>
              <w:right w:val="single" w:sz="4" w:space="0" w:color="000000"/>
            </w:tcBorders>
            <w:vAlign w:val="center"/>
          </w:tcPr>
          <w:p w14:paraId="5AE60767" w14:textId="77777777" w:rsidR="002D6051" w:rsidRPr="004524F3" w:rsidRDefault="002D6051" w:rsidP="00652167">
            <w:pPr>
              <w:widowControl w:val="0"/>
              <w:shd w:val="clear" w:color="auto" w:fill="FFFFFF"/>
              <w:spacing w:after="0" w:line="240" w:lineRule="auto"/>
              <w:contextualSpacing/>
              <w:jc w:val="center"/>
              <w:rPr>
                <w:b/>
                <w:color w:val="000000" w:themeColor="text1"/>
              </w:rPr>
            </w:pPr>
            <w:r w:rsidRPr="004524F3">
              <w:rPr>
                <w:rFonts w:ascii="Times New Roman" w:hAnsi="Times New Roman" w:cs="Times New Roman"/>
                <w:b/>
                <w:color w:val="000000" w:themeColor="text1"/>
                <w:sz w:val="24"/>
                <w:szCs w:val="24"/>
              </w:rPr>
              <w:t>Воздержался</w:t>
            </w:r>
          </w:p>
        </w:tc>
      </w:tr>
      <w:tr w:rsidR="004524F3" w:rsidRPr="004524F3" w14:paraId="4112106B" w14:textId="77777777" w:rsidTr="00652167">
        <w:trPr>
          <w:trHeight w:val="273"/>
        </w:trPr>
        <w:tc>
          <w:tcPr>
            <w:tcW w:w="2121" w:type="pct"/>
            <w:tcBorders>
              <w:top w:val="single" w:sz="4" w:space="0" w:color="000000"/>
              <w:left w:val="single" w:sz="4" w:space="0" w:color="000000"/>
              <w:bottom w:val="single" w:sz="4" w:space="0" w:color="000000"/>
              <w:right w:val="single" w:sz="4" w:space="0" w:color="000000"/>
            </w:tcBorders>
            <w:vAlign w:val="center"/>
          </w:tcPr>
          <w:p w14:paraId="13F682C3" w14:textId="77777777" w:rsidR="002D6051" w:rsidRPr="004524F3" w:rsidRDefault="002D6051" w:rsidP="00652167">
            <w:pPr>
              <w:widowControl w:val="0"/>
              <w:spacing w:after="0" w:line="240" w:lineRule="auto"/>
              <w:contextualSpacing/>
              <w:jc w:val="both"/>
              <w:rPr>
                <w:color w:val="000000" w:themeColor="text1"/>
              </w:rPr>
            </w:pPr>
            <w:r w:rsidRPr="004524F3">
              <w:rPr>
                <w:rFonts w:ascii="Times New Roman" w:hAnsi="Times New Roman" w:cs="Times New Roman"/>
                <w:color w:val="000000" w:themeColor="text1"/>
                <w:sz w:val="24"/>
                <w:szCs w:val="24"/>
              </w:rPr>
              <w:t>ФИО</w:t>
            </w:r>
          </w:p>
        </w:tc>
        <w:tc>
          <w:tcPr>
            <w:tcW w:w="959" w:type="pct"/>
            <w:tcBorders>
              <w:top w:val="single" w:sz="4" w:space="0" w:color="000000"/>
              <w:left w:val="single" w:sz="4" w:space="0" w:color="000000"/>
              <w:bottom w:val="single" w:sz="4" w:space="0" w:color="000000"/>
              <w:right w:val="single" w:sz="4" w:space="0" w:color="000000"/>
            </w:tcBorders>
            <w:vAlign w:val="center"/>
          </w:tcPr>
          <w:p w14:paraId="73032557" w14:textId="77777777" w:rsidR="002D6051" w:rsidRPr="004524F3" w:rsidRDefault="002D6051" w:rsidP="00652167">
            <w:pPr>
              <w:widowControl w:val="0"/>
              <w:shd w:val="clear" w:color="auto" w:fill="FFFFFF"/>
              <w:spacing w:after="0" w:line="240" w:lineRule="auto"/>
              <w:contextualSpacing/>
              <w:jc w:val="center"/>
              <w:rPr>
                <w:b/>
                <w:color w:val="000000" w:themeColor="text1"/>
              </w:rPr>
            </w:pPr>
            <w:r w:rsidRPr="004524F3">
              <w:rPr>
                <w:rFonts w:ascii="Times New Roman" w:hAnsi="Times New Roman" w:cs="Times New Roman"/>
                <w:b/>
                <w:color w:val="000000" w:themeColor="text1"/>
                <w:sz w:val="24"/>
                <w:szCs w:val="24"/>
              </w:rPr>
              <w:t>+</w:t>
            </w:r>
          </w:p>
        </w:tc>
        <w:tc>
          <w:tcPr>
            <w:tcW w:w="960" w:type="pct"/>
            <w:tcBorders>
              <w:top w:val="single" w:sz="4" w:space="0" w:color="000000"/>
              <w:left w:val="single" w:sz="4" w:space="0" w:color="000000"/>
              <w:bottom w:val="single" w:sz="4" w:space="0" w:color="000000"/>
              <w:right w:val="single" w:sz="4" w:space="0" w:color="000000"/>
            </w:tcBorders>
            <w:vAlign w:val="center"/>
          </w:tcPr>
          <w:p w14:paraId="5ABC64C7" w14:textId="77777777" w:rsidR="002D6051" w:rsidRPr="004524F3" w:rsidRDefault="002D6051" w:rsidP="00652167">
            <w:pPr>
              <w:widowControl w:val="0"/>
              <w:shd w:val="clear" w:color="auto" w:fill="FFFFFF"/>
              <w:spacing w:after="0" w:line="240" w:lineRule="auto"/>
              <w:contextualSpacing/>
              <w:jc w:val="center"/>
              <w:rPr>
                <w:b/>
                <w:color w:val="000000" w:themeColor="text1"/>
              </w:rPr>
            </w:pPr>
          </w:p>
        </w:tc>
        <w:tc>
          <w:tcPr>
            <w:tcW w:w="960" w:type="pct"/>
            <w:tcBorders>
              <w:top w:val="single" w:sz="4" w:space="0" w:color="000000"/>
              <w:left w:val="single" w:sz="4" w:space="0" w:color="000000"/>
              <w:bottom w:val="single" w:sz="4" w:space="0" w:color="000000"/>
              <w:right w:val="single" w:sz="4" w:space="0" w:color="000000"/>
            </w:tcBorders>
            <w:vAlign w:val="center"/>
          </w:tcPr>
          <w:p w14:paraId="08730EF9" w14:textId="77777777" w:rsidR="002D6051" w:rsidRPr="004524F3" w:rsidRDefault="002D6051" w:rsidP="00652167">
            <w:pPr>
              <w:widowControl w:val="0"/>
              <w:shd w:val="clear" w:color="auto" w:fill="FFFFFF"/>
              <w:spacing w:after="0" w:line="240" w:lineRule="auto"/>
              <w:contextualSpacing/>
              <w:jc w:val="center"/>
              <w:rPr>
                <w:b/>
                <w:color w:val="000000" w:themeColor="text1"/>
              </w:rPr>
            </w:pPr>
          </w:p>
        </w:tc>
      </w:tr>
      <w:tr w:rsidR="004524F3" w:rsidRPr="004524F3" w14:paraId="276D1DEE" w14:textId="77777777" w:rsidTr="00652167">
        <w:trPr>
          <w:trHeight w:val="273"/>
        </w:trPr>
        <w:tc>
          <w:tcPr>
            <w:tcW w:w="2121" w:type="pct"/>
            <w:tcBorders>
              <w:top w:val="single" w:sz="4" w:space="0" w:color="000000"/>
              <w:left w:val="single" w:sz="4" w:space="0" w:color="000000"/>
              <w:bottom w:val="single" w:sz="4" w:space="0" w:color="000000"/>
              <w:right w:val="single" w:sz="4" w:space="0" w:color="000000"/>
            </w:tcBorders>
            <w:vAlign w:val="center"/>
          </w:tcPr>
          <w:p w14:paraId="6D0CA7EB" w14:textId="77777777" w:rsidR="002D6051" w:rsidRPr="004524F3" w:rsidRDefault="002D6051" w:rsidP="00652167">
            <w:pPr>
              <w:widowControl w:val="0"/>
              <w:spacing w:after="0" w:line="240" w:lineRule="auto"/>
              <w:contextualSpacing/>
              <w:jc w:val="both"/>
              <w:rPr>
                <w:color w:val="000000" w:themeColor="text1"/>
              </w:rPr>
            </w:pPr>
            <w:r w:rsidRPr="004524F3">
              <w:rPr>
                <w:rFonts w:ascii="Times New Roman" w:hAnsi="Times New Roman" w:cs="Times New Roman"/>
                <w:color w:val="000000" w:themeColor="text1"/>
                <w:sz w:val="24"/>
                <w:szCs w:val="24"/>
              </w:rPr>
              <w:t>ФИО</w:t>
            </w:r>
          </w:p>
        </w:tc>
        <w:tc>
          <w:tcPr>
            <w:tcW w:w="959" w:type="pct"/>
            <w:tcBorders>
              <w:top w:val="single" w:sz="4" w:space="0" w:color="000000"/>
              <w:left w:val="single" w:sz="4" w:space="0" w:color="000000"/>
              <w:bottom w:val="single" w:sz="4" w:space="0" w:color="000000"/>
              <w:right w:val="single" w:sz="4" w:space="0" w:color="000000"/>
            </w:tcBorders>
            <w:vAlign w:val="center"/>
          </w:tcPr>
          <w:p w14:paraId="1992D46A" w14:textId="77777777" w:rsidR="002D6051" w:rsidRPr="004524F3" w:rsidRDefault="002D6051" w:rsidP="00652167">
            <w:pPr>
              <w:widowControl w:val="0"/>
              <w:shd w:val="clear" w:color="auto" w:fill="FFFFFF"/>
              <w:spacing w:after="0" w:line="240" w:lineRule="auto"/>
              <w:contextualSpacing/>
              <w:jc w:val="center"/>
              <w:rPr>
                <w:b/>
                <w:color w:val="000000" w:themeColor="text1"/>
              </w:rPr>
            </w:pPr>
          </w:p>
        </w:tc>
        <w:tc>
          <w:tcPr>
            <w:tcW w:w="960" w:type="pct"/>
            <w:tcBorders>
              <w:top w:val="single" w:sz="4" w:space="0" w:color="000000"/>
              <w:left w:val="single" w:sz="4" w:space="0" w:color="000000"/>
              <w:bottom w:val="single" w:sz="4" w:space="0" w:color="000000"/>
              <w:right w:val="single" w:sz="4" w:space="0" w:color="000000"/>
            </w:tcBorders>
            <w:vAlign w:val="center"/>
          </w:tcPr>
          <w:p w14:paraId="30EBABAB" w14:textId="77777777" w:rsidR="002D6051" w:rsidRPr="004524F3" w:rsidRDefault="002D6051" w:rsidP="00652167">
            <w:pPr>
              <w:widowControl w:val="0"/>
              <w:shd w:val="clear" w:color="auto" w:fill="FFFFFF"/>
              <w:spacing w:after="0" w:line="240" w:lineRule="auto"/>
              <w:contextualSpacing/>
              <w:jc w:val="center"/>
              <w:rPr>
                <w:b/>
                <w:color w:val="000000" w:themeColor="text1"/>
              </w:rPr>
            </w:pPr>
            <w:r w:rsidRPr="004524F3">
              <w:rPr>
                <w:rFonts w:ascii="Times New Roman" w:hAnsi="Times New Roman" w:cs="Times New Roman"/>
                <w:b/>
                <w:color w:val="000000" w:themeColor="text1"/>
                <w:sz w:val="24"/>
                <w:szCs w:val="24"/>
              </w:rPr>
              <w:t>+</w:t>
            </w:r>
          </w:p>
        </w:tc>
        <w:tc>
          <w:tcPr>
            <w:tcW w:w="960" w:type="pct"/>
            <w:tcBorders>
              <w:top w:val="single" w:sz="4" w:space="0" w:color="000000"/>
              <w:left w:val="single" w:sz="4" w:space="0" w:color="000000"/>
              <w:bottom w:val="single" w:sz="4" w:space="0" w:color="000000"/>
              <w:right w:val="single" w:sz="4" w:space="0" w:color="000000"/>
            </w:tcBorders>
            <w:vAlign w:val="center"/>
          </w:tcPr>
          <w:p w14:paraId="5C258BB2" w14:textId="77777777" w:rsidR="002D6051" w:rsidRPr="004524F3" w:rsidRDefault="002D6051" w:rsidP="00652167">
            <w:pPr>
              <w:widowControl w:val="0"/>
              <w:shd w:val="clear" w:color="auto" w:fill="FFFFFF"/>
              <w:spacing w:after="0" w:line="240" w:lineRule="auto"/>
              <w:contextualSpacing/>
              <w:jc w:val="center"/>
              <w:rPr>
                <w:b/>
                <w:color w:val="000000" w:themeColor="text1"/>
              </w:rPr>
            </w:pPr>
          </w:p>
        </w:tc>
      </w:tr>
      <w:tr w:rsidR="004524F3" w:rsidRPr="004524F3" w14:paraId="1E3BFCEF" w14:textId="77777777" w:rsidTr="00652167">
        <w:trPr>
          <w:trHeight w:val="273"/>
        </w:trPr>
        <w:tc>
          <w:tcPr>
            <w:tcW w:w="2121" w:type="pct"/>
            <w:tcBorders>
              <w:top w:val="single" w:sz="4" w:space="0" w:color="000000"/>
              <w:left w:val="single" w:sz="4" w:space="0" w:color="000000"/>
              <w:bottom w:val="single" w:sz="4" w:space="0" w:color="000000"/>
              <w:right w:val="single" w:sz="4" w:space="0" w:color="000000"/>
            </w:tcBorders>
            <w:vAlign w:val="center"/>
          </w:tcPr>
          <w:p w14:paraId="20220D61" w14:textId="77777777" w:rsidR="002D6051" w:rsidRPr="004524F3" w:rsidRDefault="002D6051" w:rsidP="00652167">
            <w:pPr>
              <w:widowControl w:val="0"/>
              <w:spacing w:after="0" w:line="240" w:lineRule="auto"/>
              <w:contextualSpacing/>
              <w:jc w:val="both"/>
              <w:rPr>
                <w:color w:val="000000" w:themeColor="text1"/>
              </w:rPr>
            </w:pPr>
            <w:r w:rsidRPr="004524F3">
              <w:rPr>
                <w:rFonts w:ascii="Times New Roman" w:hAnsi="Times New Roman" w:cs="Times New Roman"/>
                <w:color w:val="000000" w:themeColor="text1"/>
                <w:sz w:val="24"/>
                <w:szCs w:val="24"/>
              </w:rPr>
              <w:t>ФИО</w:t>
            </w:r>
          </w:p>
        </w:tc>
        <w:tc>
          <w:tcPr>
            <w:tcW w:w="959" w:type="pct"/>
            <w:tcBorders>
              <w:top w:val="single" w:sz="4" w:space="0" w:color="000000"/>
              <w:left w:val="single" w:sz="4" w:space="0" w:color="000000"/>
              <w:bottom w:val="single" w:sz="4" w:space="0" w:color="000000"/>
              <w:right w:val="single" w:sz="4" w:space="0" w:color="000000"/>
            </w:tcBorders>
            <w:vAlign w:val="center"/>
          </w:tcPr>
          <w:p w14:paraId="5567F484" w14:textId="77777777" w:rsidR="002D6051" w:rsidRPr="004524F3" w:rsidRDefault="002D6051" w:rsidP="00652167">
            <w:pPr>
              <w:widowControl w:val="0"/>
              <w:shd w:val="clear" w:color="auto" w:fill="FFFFFF"/>
              <w:spacing w:after="0" w:line="240" w:lineRule="auto"/>
              <w:contextualSpacing/>
              <w:jc w:val="center"/>
              <w:rPr>
                <w:b/>
                <w:color w:val="000000" w:themeColor="text1"/>
              </w:rPr>
            </w:pPr>
          </w:p>
        </w:tc>
        <w:tc>
          <w:tcPr>
            <w:tcW w:w="960" w:type="pct"/>
            <w:tcBorders>
              <w:top w:val="single" w:sz="4" w:space="0" w:color="000000"/>
              <w:left w:val="single" w:sz="4" w:space="0" w:color="000000"/>
              <w:bottom w:val="single" w:sz="4" w:space="0" w:color="000000"/>
              <w:right w:val="single" w:sz="4" w:space="0" w:color="000000"/>
            </w:tcBorders>
            <w:vAlign w:val="center"/>
          </w:tcPr>
          <w:p w14:paraId="101C413A" w14:textId="77777777" w:rsidR="002D6051" w:rsidRPr="004524F3" w:rsidRDefault="002D6051" w:rsidP="00652167">
            <w:pPr>
              <w:widowControl w:val="0"/>
              <w:shd w:val="clear" w:color="auto" w:fill="FFFFFF"/>
              <w:spacing w:after="0" w:line="240" w:lineRule="auto"/>
              <w:contextualSpacing/>
              <w:jc w:val="center"/>
              <w:rPr>
                <w:b/>
                <w:color w:val="000000" w:themeColor="text1"/>
              </w:rPr>
            </w:pPr>
          </w:p>
        </w:tc>
        <w:tc>
          <w:tcPr>
            <w:tcW w:w="960" w:type="pct"/>
            <w:tcBorders>
              <w:top w:val="single" w:sz="4" w:space="0" w:color="000000"/>
              <w:left w:val="single" w:sz="4" w:space="0" w:color="000000"/>
              <w:bottom w:val="single" w:sz="4" w:space="0" w:color="000000"/>
              <w:right w:val="single" w:sz="4" w:space="0" w:color="000000"/>
            </w:tcBorders>
            <w:vAlign w:val="center"/>
          </w:tcPr>
          <w:p w14:paraId="26FEF64F" w14:textId="77777777" w:rsidR="002D6051" w:rsidRPr="004524F3" w:rsidRDefault="002D6051" w:rsidP="00652167">
            <w:pPr>
              <w:widowControl w:val="0"/>
              <w:shd w:val="clear" w:color="auto" w:fill="FFFFFF"/>
              <w:spacing w:after="0" w:line="240" w:lineRule="auto"/>
              <w:contextualSpacing/>
              <w:jc w:val="center"/>
              <w:rPr>
                <w:b/>
                <w:color w:val="000000" w:themeColor="text1"/>
              </w:rPr>
            </w:pPr>
            <w:r w:rsidRPr="004524F3">
              <w:rPr>
                <w:rFonts w:ascii="Times New Roman" w:hAnsi="Times New Roman" w:cs="Times New Roman"/>
                <w:b/>
                <w:color w:val="000000" w:themeColor="text1"/>
                <w:sz w:val="24"/>
                <w:szCs w:val="24"/>
              </w:rPr>
              <w:t>+</w:t>
            </w:r>
          </w:p>
        </w:tc>
      </w:tr>
    </w:tbl>
    <w:p w14:paraId="7E631431" w14:textId="77777777" w:rsidR="002D6051" w:rsidRPr="004524F3" w:rsidRDefault="002D6051" w:rsidP="002D6051">
      <w:pPr>
        <w:autoSpaceDE w:val="0"/>
        <w:autoSpaceDN w:val="0"/>
        <w:adjustRightInd w:val="0"/>
        <w:spacing w:after="120" w:line="240" w:lineRule="auto"/>
        <w:ind w:firstLine="567"/>
        <w:jc w:val="both"/>
        <w:rPr>
          <w:rFonts w:ascii="Times New Roman" w:hAnsi="Times New Roman" w:cs="Times New Roman"/>
          <w:bCs/>
          <w:color w:val="000000" w:themeColor="text1"/>
          <w:sz w:val="24"/>
          <w:szCs w:val="24"/>
          <w:lang w:bidi="en-US"/>
        </w:rPr>
      </w:pPr>
      <w:r w:rsidRPr="004524F3">
        <w:rPr>
          <w:rFonts w:ascii="Times New Roman" w:hAnsi="Times New Roman" w:cs="Times New Roman"/>
          <w:bCs/>
          <w:color w:val="000000" w:themeColor="text1"/>
          <w:sz w:val="24"/>
          <w:szCs w:val="24"/>
          <w:lang w:bidi="en-US"/>
        </w:rPr>
        <w:t xml:space="preserve">   </w:t>
      </w:r>
    </w:p>
    <w:p w14:paraId="3A0AA4EC" w14:textId="77777777" w:rsidR="002D6051" w:rsidRPr="004524F3" w:rsidRDefault="002D6051" w:rsidP="00652167">
      <w:pPr>
        <w:autoSpaceDE w:val="0"/>
        <w:autoSpaceDN w:val="0"/>
        <w:adjustRightInd w:val="0"/>
        <w:spacing w:after="120" w:line="240" w:lineRule="auto"/>
        <w:ind w:firstLine="567"/>
        <w:jc w:val="both"/>
        <w:rPr>
          <w:color w:val="000000" w:themeColor="text1"/>
        </w:rPr>
      </w:pPr>
      <w:r w:rsidRPr="004524F3">
        <w:rPr>
          <w:rFonts w:ascii="Times New Roman" w:hAnsi="Times New Roman" w:cs="Times New Roman"/>
          <w:color w:val="000000" w:themeColor="text1"/>
          <w:sz w:val="24"/>
          <w:szCs w:val="24"/>
        </w:rPr>
        <w:t xml:space="preserve">По итогам голосования принято следующее решение: </w:t>
      </w:r>
    </w:p>
    <w:p w14:paraId="4565B4CC" w14:textId="77777777" w:rsidR="002D6051" w:rsidRPr="004524F3" w:rsidRDefault="002D6051" w:rsidP="00652167">
      <w:pPr>
        <w:tabs>
          <w:tab w:val="left" w:pos="851"/>
        </w:tabs>
        <w:spacing w:after="0" w:line="240" w:lineRule="auto"/>
        <w:ind w:left="567"/>
        <w:jc w:val="both"/>
        <w:rPr>
          <w:color w:val="000000" w:themeColor="text1"/>
        </w:rPr>
      </w:pPr>
      <w:r w:rsidRPr="004524F3">
        <w:rPr>
          <w:rFonts w:ascii="Times New Roman" w:hAnsi="Times New Roman" w:cs="Times New Roman"/>
          <w:color w:val="000000" w:themeColor="text1"/>
          <w:sz w:val="24"/>
          <w:szCs w:val="24"/>
        </w:rPr>
        <w:t>1.</w:t>
      </w:r>
    </w:p>
    <w:p w14:paraId="69D5BF63" w14:textId="77777777" w:rsidR="002D6051" w:rsidRPr="004524F3" w:rsidRDefault="002D6051" w:rsidP="00652167">
      <w:pPr>
        <w:tabs>
          <w:tab w:val="left" w:pos="851"/>
        </w:tabs>
        <w:spacing w:after="0" w:line="240" w:lineRule="auto"/>
        <w:ind w:left="567"/>
        <w:jc w:val="both"/>
        <w:rPr>
          <w:color w:val="000000" w:themeColor="text1"/>
        </w:rPr>
      </w:pPr>
      <w:r w:rsidRPr="004524F3">
        <w:rPr>
          <w:rFonts w:ascii="Times New Roman" w:hAnsi="Times New Roman" w:cs="Times New Roman"/>
          <w:color w:val="000000" w:themeColor="text1"/>
          <w:sz w:val="24"/>
          <w:szCs w:val="24"/>
        </w:rPr>
        <w:t>2.</w:t>
      </w:r>
    </w:p>
    <w:p w14:paraId="481C2B88" w14:textId="77777777" w:rsidR="002D6051" w:rsidRPr="004524F3" w:rsidRDefault="002D6051" w:rsidP="00652167">
      <w:pPr>
        <w:autoSpaceDE w:val="0"/>
        <w:autoSpaceDN w:val="0"/>
        <w:adjustRightInd w:val="0"/>
        <w:spacing w:after="120" w:line="240" w:lineRule="auto"/>
        <w:ind w:firstLine="567"/>
        <w:jc w:val="both"/>
        <w:rPr>
          <w:b/>
          <w:color w:val="000000" w:themeColor="text1"/>
        </w:rPr>
      </w:pPr>
    </w:p>
    <w:p w14:paraId="7BBECFD4" w14:textId="77777777" w:rsidR="002D6051" w:rsidRPr="004524F3" w:rsidRDefault="002D6051" w:rsidP="00652167">
      <w:pPr>
        <w:autoSpaceDE w:val="0"/>
        <w:autoSpaceDN w:val="0"/>
        <w:adjustRightInd w:val="0"/>
        <w:spacing w:after="120" w:line="240" w:lineRule="auto"/>
        <w:jc w:val="both"/>
        <w:rPr>
          <w:color w:val="000000" w:themeColor="text1"/>
        </w:rPr>
      </w:pPr>
      <w:r w:rsidRPr="004524F3">
        <w:rPr>
          <w:rFonts w:ascii="Times New Roman" w:hAnsi="Times New Roman" w:cs="Times New Roman"/>
          <w:color w:val="000000" w:themeColor="text1"/>
          <w:sz w:val="24"/>
          <w:szCs w:val="24"/>
        </w:rPr>
        <w:t xml:space="preserve">К протоколу прилагаются листы голосования (письменные мнения) членов </w:t>
      </w:r>
      <w:r w:rsidR="006F619F" w:rsidRPr="004524F3">
        <w:rPr>
          <w:rFonts w:ascii="Times New Roman" w:hAnsi="Times New Roman" w:cs="Times New Roman"/>
          <w:bCs/>
          <w:color w:val="000000" w:themeColor="text1"/>
          <w:sz w:val="24"/>
          <w:szCs w:val="24"/>
          <w:lang w:bidi="en-US"/>
        </w:rPr>
        <w:t>Совет</w:t>
      </w:r>
      <w:r w:rsidRPr="004524F3">
        <w:rPr>
          <w:rFonts w:ascii="Times New Roman" w:hAnsi="Times New Roman" w:cs="Times New Roman"/>
          <w:bCs/>
          <w:color w:val="000000" w:themeColor="text1"/>
          <w:sz w:val="24"/>
          <w:szCs w:val="24"/>
          <w:lang w:bidi="en-US"/>
        </w:rPr>
        <w:t>а</w:t>
      </w:r>
      <w:r w:rsidRPr="004524F3">
        <w:rPr>
          <w:rFonts w:ascii="Times New Roman" w:hAnsi="Times New Roman" w:cs="Times New Roman"/>
          <w:color w:val="000000" w:themeColor="text1"/>
          <w:sz w:val="24"/>
          <w:szCs w:val="24"/>
        </w:rPr>
        <w:t xml:space="preserve"> директоров по вопросам повестки дня заседания (приложени</w:t>
      </w:r>
      <w:r w:rsidR="00C25362" w:rsidRPr="004524F3">
        <w:rPr>
          <w:rFonts w:ascii="Times New Roman" w:hAnsi="Times New Roman" w:cs="Times New Roman"/>
          <w:color w:val="000000" w:themeColor="text1"/>
          <w:sz w:val="24"/>
          <w:szCs w:val="24"/>
        </w:rPr>
        <w:t>е/-я</w:t>
      </w:r>
      <w:r w:rsidRPr="004524F3">
        <w:rPr>
          <w:rFonts w:ascii="Times New Roman" w:hAnsi="Times New Roman" w:cs="Times New Roman"/>
          <w:color w:val="000000" w:themeColor="text1"/>
          <w:sz w:val="24"/>
          <w:szCs w:val="24"/>
        </w:rPr>
        <w:t xml:space="preserve"> №___).</w:t>
      </w:r>
    </w:p>
    <w:p w14:paraId="6237E688" w14:textId="77777777" w:rsidR="002D6051" w:rsidRPr="004524F3" w:rsidRDefault="002D6051" w:rsidP="00652167">
      <w:pPr>
        <w:autoSpaceDE w:val="0"/>
        <w:autoSpaceDN w:val="0"/>
        <w:adjustRightInd w:val="0"/>
        <w:spacing w:after="120" w:line="240" w:lineRule="auto"/>
        <w:jc w:val="both"/>
        <w:rPr>
          <w:color w:val="000000" w:themeColor="text1"/>
        </w:rPr>
      </w:pPr>
    </w:p>
    <w:p w14:paraId="1593EC9D" w14:textId="77777777" w:rsidR="002D6051" w:rsidRPr="004524F3" w:rsidRDefault="002D6051" w:rsidP="00652167">
      <w:pPr>
        <w:tabs>
          <w:tab w:val="left" w:pos="6930"/>
        </w:tabs>
        <w:autoSpaceDE w:val="0"/>
        <w:autoSpaceDN w:val="0"/>
        <w:adjustRightInd w:val="0"/>
        <w:spacing w:after="120" w:line="240" w:lineRule="auto"/>
        <w:jc w:val="both"/>
        <w:rPr>
          <w:b/>
          <w:color w:val="000000" w:themeColor="text1"/>
        </w:rPr>
      </w:pPr>
      <w:r w:rsidRPr="004524F3">
        <w:rPr>
          <w:rFonts w:ascii="Times New Roman" w:hAnsi="Times New Roman" w:cs="Times New Roman"/>
          <w:b/>
          <w:color w:val="000000" w:themeColor="text1"/>
          <w:sz w:val="24"/>
          <w:szCs w:val="24"/>
        </w:rPr>
        <w:t>Председатель заседания</w:t>
      </w:r>
      <w:r w:rsidRPr="004524F3">
        <w:rPr>
          <w:rFonts w:ascii="Times New Roman" w:hAnsi="Times New Roman" w:cs="Times New Roman"/>
          <w:b/>
          <w:bCs/>
          <w:color w:val="000000" w:themeColor="text1"/>
          <w:sz w:val="24"/>
          <w:szCs w:val="24"/>
          <w:lang w:bidi="en-US"/>
        </w:rPr>
        <w:tab/>
      </w:r>
      <w:r w:rsidRPr="004524F3">
        <w:rPr>
          <w:rFonts w:ascii="Times New Roman" w:hAnsi="Times New Roman" w:cs="Times New Roman"/>
          <w:b/>
          <w:color w:val="000000" w:themeColor="text1"/>
          <w:sz w:val="24"/>
          <w:szCs w:val="24"/>
        </w:rPr>
        <w:t>ФИО</w:t>
      </w:r>
    </w:p>
    <w:p w14:paraId="66E90A84" w14:textId="77777777" w:rsidR="002D6051" w:rsidRPr="004524F3" w:rsidRDefault="002D6051" w:rsidP="00652167">
      <w:pPr>
        <w:autoSpaceDE w:val="0"/>
        <w:autoSpaceDN w:val="0"/>
        <w:adjustRightInd w:val="0"/>
        <w:spacing w:after="120" w:line="240" w:lineRule="auto"/>
        <w:jc w:val="both"/>
        <w:rPr>
          <w:color w:val="000000" w:themeColor="text1"/>
        </w:rPr>
      </w:pPr>
    </w:p>
    <w:p w14:paraId="15454EBC" w14:textId="77777777" w:rsidR="002D6051" w:rsidRPr="004524F3" w:rsidRDefault="002D6051" w:rsidP="00652167">
      <w:pPr>
        <w:tabs>
          <w:tab w:val="left" w:pos="6930"/>
        </w:tabs>
        <w:autoSpaceDE w:val="0"/>
        <w:autoSpaceDN w:val="0"/>
        <w:adjustRightInd w:val="0"/>
        <w:spacing w:after="120" w:line="240" w:lineRule="auto"/>
        <w:jc w:val="both"/>
        <w:rPr>
          <w:b/>
          <w:color w:val="000000" w:themeColor="text1"/>
        </w:rPr>
      </w:pPr>
      <w:r w:rsidRPr="004524F3">
        <w:rPr>
          <w:rFonts w:ascii="Times New Roman" w:hAnsi="Times New Roman" w:cs="Times New Roman"/>
          <w:b/>
          <w:color w:val="000000" w:themeColor="text1"/>
          <w:sz w:val="24"/>
          <w:szCs w:val="24"/>
        </w:rPr>
        <w:t xml:space="preserve">Корпоративный секретарь </w:t>
      </w:r>
      <w:r w:rsidRPr="004524F3">
        <w:rPr>
          <w:rFonts w:ascii="Times New Roman" w:hAnsi="Times New Roman" w:cs="Times New Roman"/>
          <w:b/>
          <w:bCs/>
          <w:color w:val="000000" w:themeColor="text1"/>
          <w:sz w:val="24"/>
          <w:szCs w:val="24"/>
          <w:lang w:bidi="en-US"/>
        </w:rPr>
        <w:t xml:space="preserve">                                                                  </w:t>
      </w:r>
      <w:r w:rsidRPr="004524F3">
        <w:rPr>
          <w:rFonts w:ascii="Times New Roman" w:hAnsi="Times New Roman" w:cs="Times New Roman"/>
          <w:b/>
          <w:color w:val="000000" w:themeColor="text1"/>
          <w:sz w:val="24"/>
          <w:szCs w:val="24"/>
        </w:rPr>
        <w:t>ФИО</w:t>
      </w:r>
    </w:p>
    <w:p w14:paraId="1EEA418A" w14:textId="77777777" w:rsidR="0032351F" w:rsidRPr="004524F3" w:rsidRDefault="0032351F">
      <w:pPr>
        <w:rPr>
          <w:rFonts w:ascii="Times New Roman" w:eastAsia="Times New Roman" w:hAnsi="Times New Roman" w:cs="Times New Roman"/>
          <w:b/>
          <w:bCs/>
          <w:color w:val="000000" w:themeColor="text1"/>
          <w:sz w:val="24"/>
          <w:szCs w:val="24"/>
          <w:lang w:eastAsia="ru-RU" w:bidi="ru-RU"/>
        </w:rPr>
      </w:pPr>
      <w:bookmarkStart w:id="71" w:name="SUB8"/>
      <w:bookmarkEnd w:id="71"/>
      <w:r w:rsidRPr="004524F3">
        <w:rPr>
          <w:rFonts w:ascii="Times New Roman" w:eastAsia="Times New Roman" w:hAnsi="Times New Roman" w:cs="Times New Roman"/>
          <w:b/>
          <w:bCs/>
          <w:color w:val="000000" w:themeColor="text1"/>
          <w:sz w:val="24"/>
          <w:szCs w:val="24"/>
          <w:lang w:eastAsia="ru-RU" w:bidi="ru-RU"/>
        </w:rPr>
        <w:br w:type="page"/>
      </w:r>
    </w:p>
    <w:p w14:paraId="1BE10A4D" w14:textId="77777777" w:rsidR="008A1DF0" w:rsidRPr="004524F3" w:rsidRDefault="008A1DF0" w:rsidP="008F45ED">
      <w:pPr>
        <w:widowControl w:val="0"/>
        <w:tabs>
          <w:tab w:val="left" w:pos="1134"/>
        </w:tabs>
        <w:spacing w:after="0" w:line="240" w:lineRule="auto"/>
        <w:ind w:right="-14" w:firstLine="567"/>
        <w:jc w:val="center"/>
        <w:rPr>
          <w:rFonts w:ascii="Times New Roman" w:eastAsia="Times New Roman" w:hAnsi="Times New Roman" w:cs="Times New Roman"/>
          <w:b/>
          <w:bCs/>
          <w:color w:val="000000" w:themeColor="text1"/>
          <w:sz w:val="24"/>
          <w:szCs w:val="24"/>
          <w:lang w:eastAsia="ru-RU" w:bidi="ru-RU"/>
        </w:rPr>
      </w:pPr>
      <w:bookmarkStart w:id="72" w:name="Приложение8"/>
    </w:p>
    <w:p w14:paraId="2354E42C" w14:textId="77777777" w:rsidR="00252D69" w:rsidRPr="004524F3" w:rsidRDefault="00252D69" w:rsidP="006257A5">
      <w:pPr>
        <w:pStyle w:val="1"/>
        <w:ind w:left="5670"/>
        <w:rPr>
          <w:b/>
          <w:i/>
          <w:color w:val="000000" w:themeColor="text1"/>
          <w:sz w:val="24"/>
        </w:rPr>
      </w:pPr>
      <w:bookmarkStart w:id="73" w:name="_Toc120275591"/>
      <w:r w:rsidRPr="004524F3">
        <w:rPr>
          <w:b/>
          <w:i/>
          <w:color w:val="000000" w:themeColor="text1"/>
          <w:sz w:val="24"/>
        </w:rPr>
        <w:t xml:space="preserve">Приложение </w:t>
      </w:r>
      <w:r w:rsidR="00B60FAB" w:rsidRPr="004524F3">
        <w:rPr>
          <w:b/>
          <w:i/>
          <w:color w:val="000000" w:themeColor="text1"/>
          <w:sz w:val="24"/>
        </w:rPr>
        <w:t>8</w:t>
      </w:r>
      <w:bookmarkEnd w:id="73"/>
      <w:r w:rsidRPr="004524F3">
        <w:rPr>
          <w:b/>
          <w:i/>
          <w:color w:val="000000" w:themeColor="text1"/>
          <w:sz w:val="24"/>
          <w:szCs w:val="24"/>
        </w:rPr>
        <w:t xml:space="preserve"> </w:t>
      </w:r>
    </w:p>
    <w:p w14:paraId="0AC2284E" w14:textId="77777777" w:rsidR="00252D69" w:rsidRPr="004524F3" w:rsidRDefault="00252D69" w:rsidP="00252D69">
      <w:pPr>
        <w:spacing w:after="0" w:line="0" w:lineRule="atLeast"/>
        <w:ind w:left="5670"/>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 xml:space="preserve">к </w:t>
      </w:r>
      <w:r w:rsidRPr="004524F3">
        <w:rPr>
          <w:rFonts w:ascii="Times New Roman" w:eastAsia="Times New Roman" w:hAnsi="Times New Roman" w:cs="Times New Roman"/>
          <w:color w:val="000000" w:themeColor="text1"/>
          <w:sz w:val="24"/>
          <w:szCs w:val="24"/>
        </w:rPr>
        <w:t>Положению</w:t>
      </w:r>
      <w:r w:rsidRPr="004524F3">
        <w:rPr>
          <w:rFonts w:ascii="Times New Roman" w:hAnsi="Times New Roman" w:cs="Times New Roman"/>
          <w:color w:val="000000" w:themeColor="text1"/>
          <w:sz w:val="24"/>
          <w:szCs w:val="24"/>
        </w:rPr>
        <w:t xml:space="preserve"> о </w:t>
      </w:r>
      <w:r w:rsidRPr="004524F3">
        <w:rPr>
          <w:rFonts w:ascii="Times New Roman" w:eastAsia="Times New Roman" w:hAnsi="Times New Roman" w:cs="Times New Roman"/>
          <w:color w:val="000000" w:themeColor="text1"/>
          <w:sz w:val="24"/>
          <w:szCs w:val="24"/>
          <w:lang w:eastAsia="ru-RU"/>
        </w:rPr>
        <w:t xml:space="preserve">Совете </w:t>
      </w:r>
      <w:r w:rsidRPr="004524F3">
        <w:rPr>
          <w:rFonts w:ascii="Times New Roman" w:hAnsi="Times New Roman" w:cs="Times New Roman"/>
          <w:color w:val="000000" w:themeColor="text1"/>
          <w:sz w:val="24"/>
          <w:szCs w:val="24"/>
        </w:rPr>
        <w:t>директоров</w:t>
      </w:r>
    </w:p>
    <w:p w14:paraId="5590F447" w14:textId="64B4E28B" w:rsidR="00252D69" w:rsidRPr="004524F3" w:rsidRDefault="00252D69" w:rsidP="006257A5">
      <w:pPr>
        <w:spacing w:after="0" w:line="0" w:lineRule="atLeast"/>
        <w:ind w:left="5670"/>
        <w:rPr>
          <w:rFonts w:ascii="Times New Roman" w:hAnsi="Times New Roman"/>
          <w:b/>
          <w:color w:val="000000" w:themeColor="text1"/>
          <w:sz w:val="24"/>
        </w:rPr>
      </w:pPr>
      <w:r w:rsidRPr="004524F3">
        <w:rPr>
          <w:rFonts w:ascii="Times New Roman" w:hAnsi="Times New Roman" w:cs="Times New Roman"/>
          <w:color w:val="000000" w:themeColor="text1"/>
          <w:sz w:val="24"/>
          <w:szCs w:val="24"/>
        </w:rPr>
        <w:t>Акционерного общества «</w:t>
      </w:r>
      <w:proofErr w:type="spellStart"/>
      <w:r w:rsidRPr="004524F3">
        <w:rPr>
          <w:rFonts w:ascii="Times New Roman" w:hAnsi="Times New Roman" w:cs="Times New Roman"/>
          <w:color w:val="000000" w:themeColor="text1"/>
          <w:sz w:val="24"/>
          <w:szCs w:val="24"/>
          <w:lang w:val="en-US"/>
        </w:rPr>
        <w:t>Bereke</w:t>
      </w:r>
      <w:proofErr w:type="spellEnd"/>
      <w:r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lang w:val="en-US"/>
        </w:rPr>
        <w:t>Bank</w:t>
      </w:r>
      <w:r w:rsidRPr="004524F3">
        <w:rPr>
          <w:rFonts w:ascii="Times New Roman" w:hAnsi="Times New Roman" w:cs="Times New Roman"/>
          <w:color w:val="000000" w:themeColor="text1"/>
          <w:sz w:val="24"/>
          <w:szCs w:val="24"/>
        </w:rPr>
        <w:t>»,</w:t>
      </w:r>
    </w:p>
    <w:p w14:paraId="34F82D9F" w14:textId="77777777" w:rsidR="00252D69" w:rsidRPr="004524F3" w:rsidRDefault="00252D69" w:rsidP="00252D69">
      <w:pPr>
        <w:spacing w:after="0" w:line="0" w:lineRule="atLeast"/>
        <w:ind w:left="5670"/>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утвержденное Советом директоров АО</w:t>
      </w:r>
    </w:p>
    <w:p w14:paraId="2FFB00D5" w14:textId="77777777" w:rsidR="00252D69" w:rsidRPr="004524F3" w:rsidRDefault="00252D69" w:rsidP="00252D69">
      <w:pPr>
        <w:spacing w:after="0" w:line="0" w:lineRule="atLeast"/>
        <w:ind w:left="5670"/>
        <w:rPr>
          <w:rFonts w:ascii="Times New Roman" w:hAnsi="Times New Roman" w:cs="Times New Roman"/>
          <w:color w:val="000000" w:themeColor="text1"/>
          <w:sz w:val="24"/>
          <w:szCs w:val="24"/>
          <w:lang w:val="en-US"/>
        </w:rPr>
      </w:pPr>
      <w:r w:rsidRPr="004524F3">
        <w:rPr>
          <w:rFonts w:ascii="Times New Roman" w:hAnsi="Times New Roman" w:cs="Times New Roman"/>
          <w:color w:val="000000" w:themeColor="text1"/>
          <w:sz w:val="24"/>
          <w:szCs w:val="24"/>
          <w:lang w:val="en-US"/>
        </w:rPr>
        <w:t>«</w:t>
      </w:r>
      <w:proofErr w:type="spellStart"/>
      <w:r w:rsidRPr="004524F3">
        <w:rPr>
          <w:rFonts w:ascii="Times New Roman" w:hAnsi="Times New Roman" w:cs="Times New Roman"/>
          <w:color w:val="000000" w:themeColor="text1"/>
          <w:sz w:val="24"/>
          <w:szCs w:val="24"/>
          <w:lang w:val="en-US"/>
        </w:rPr>
        <w:t>Bereke</w:t>
      </w:r>
      <w:proofErr w:type="spellEnd"/>
      <w:r w:rsidRPr="004524F3">
        <w:rPr>
          <w:rFonts w:ascii="Times New Roman" w:hAnsi="Times New Roman" w:cs="Times New Roman"/>
          <w:color w:val="000000" w:themeColor="text1"/>
          <w:sz w:val="24"/>
          <w:szCs w:val="24"/>
          <w:lang w:val="en-US"/>
        </w:rPr>
        <w:t xml:space="preserve"> Bank»</w:t>
      </w:r>
    </w:p>
    <w:p w14:paraId="4B5BBD93" w14:textId="0A63CFD5" w:rsidR="00252D69" w:rsidRPr="004524F3" w:rsidRDefault="00252D69" w:rsidP="00252D69">
      <w:pPr>
        <w:spacing w:after="0" w:line="0" w:lineRule="atLeast"/>
        <w:ind w:left="5670"/>
        <w:rPr>
          <w:rFonts w:ascii="Times New Roman" w:hAnsi="Times New Roman" w:cs="Times New Roman"/>
          <w:color w:val="000000" w:themeColor="text1"/>
          <w:sz w:val="24"/>
          <w:szCs w:val="24"/>
          <w:lang w:val="en-US"/>
        </w:rPr>
      </w:pPr>
      <w:r w:rsidRPr="004524F3">
        <w:rPr>
          <w:rFonts w:ascii="Times New Roman" w:hAnsi="Times New Roman" w:cs="Times New Roman"/>
          <w:color w:val="000000" w:themeColor="text1"/>
          <w:sz w:val="24"/>
          <w:szCs w:val="24"/>
        </w:rPr>
        <w:t>от</w:t>
      </w:r>
      <w:r w:rsidRPr="004524F3">
        <w:rPr>
          <w:rFonts w:ascii="Times New Roman" w:hAnsi="Times New Roman"/>
          <w:color w:val="000000" w:themeColor="text1"/>
          <w:sz w:val="24"/>
          <w:lang w:val="en-US"/>
        </w:rPr>
        <w:t xml:space="preserve"> </w:t>
      </w:r>
      <w:r w:rsidRPr="004524F3">
        <w:rPr>
          <w:rFonts w:ascii="Times New Roman" w:hAnsi="Times New Roman" w:cs="Times New Roman"/>
          <w:color w:val="000000" w:themeColor="text1"/>
          <w:sz w:val="24"/>
          <w:szCs w:val="24"/>
          <w:lang w:val="en-US"/>
        </w:rPr>
        <w:t xml:space="preserve">«__» _________ 2022 </w:t>
      </w:r>
      <w:r w:rsidRPr="004524F3">
        <w:rPr>
          <w:rFonts w:ascii="Times New Roman" w:hAnsi="Times New Roman" w:cs="Times New Roman"/>
          <w:color w:val="000000" w:themeColor="text1"/>
          <w:sz w:val="24"/>
          <w:szCs w:val="24"/>
        </w:rPr>
        <w:t>г</w:t>
      </w:r>
      <w:r w:rsidRPr="004524F3">
        <w:rPr>
          <w:rFonts w:ascii="Times New Roman" w:hAnsi="Times New Roman" w:cs="Times New Roman"/>
          <w:color w:val="000000" w:themeColor="text1"/>
          <w:sz w:val="24"/>
          <w:szCs w:val="24"/>
          <w:lang w:val="en-US"/>
        </w:rPr>
        <w:t>.</w:t>
      </w:r>
    </w:p>
    <w:p w14:paraId="19849436" w14:textId="77777777" w:rsidR="00252D69" w:rsidRPr="004524F3" w:rsidRDefault="00252D69" w:rsidP="00252D69">
      <w:pPr>
        <w:autoSpaceDE w:val="0"/>
        <w:autoSpaceDN w:val="0"/>
        <w:spacing w:after="0" w:line="240" w:lineRule="auto"/>
        <w:ind w:left="5670"/>
        <w:jc w:val="both"/>
        <w:rPr>
          <w:rFonts w:ascii="Times New Roman" w:eastAsia="Times New Roman" w:hAnsi="Times New Roman" w:cs="Times New Roman"/>
          <w:i/>
          <w:color w:val="000000" w:themeColor="text1"/>
          <w:sz w:val="24"/>
          <w:szCs w:val="24"/>
          <w:lang w:val="en-US"/>
        </w:rPr>
      </w:pPr>
      <w:proofErr w:type="spellStart"/>
      <w:r w:rsidRPr="004524F3">
        <w:rPr>
          <w:rFonts w:ascii="Times New Roman" w:hAnsi="Times New Roman" w:cs="Times New Roman"/>
          <w:color w:val="000000" w:themeColor="text1"/>
          <w:sz w:val="24"/>
          <w:szCs w:val="24"/>
        </w:rPr>
        <w:t>Рег</w:t>
      </w:r>
      <w:proofErr w:type="spellEnd"/>
      <w:r w:rsidRPr="004524F3">
        <w:rPr>
          <w:rFonts w:ascii="Times New Roman" w:hAnsi="Times New Roman" w:cs="Times New Roman"/>
          <w:color w:val="000000" w:themeColor="text1"/>
          <w:sz w:val="24"/>
          <w:szCs w:val="24"/>
          <w:lang w:val="en-US"/>
        </w:rPr>
        <w:t xml:space="preserve">. №_____ </w:t>
      </w:r>
    </w:p>
    <w:p w14:paraId="0E368D00" w14:textId="77777777" w:rsidR="00C25362" w:rsidRPr="004524F3" w:rsidRDefault="00C25362" w:rsidP="00C25362">
      <w:pPr>
        <w:autoSpaceDE w:val="0"/>
        <w:autoSpaceDN w:val="0"/>
        <w:adjustRightInd w:val="0"/>
        <w:spacing w:after="0" w:line="240" w:lineRule="auto"/>
        <w:ind w:left="4962"/>
        <w:rPr>
          <w:rFonts w:ascii="Times New Roman" w:hAnsi="Times New Roman" w:cs="Times New Roman"/>
          <w:b/>
          <w:bCs/>
          <w:color w:val="000000" w:themeColor="text1"/>
          <w:spacing w:val="60"/>
          <w:sz w:val="24"/>
          <w:szCs w:val="24"/>
          <w:lang w:val="en-US" w:bidi="en-US"/>
        </w:rPr>
      </w:pPr>
    </w:p>
    <w:p w14:paraId="5DCBE103" w14:textId="77777777" w:rsidR="00C25362" w:rsidRPr="004524F3" w:rsidRDefault="00C25362" w:rsidP="006257A5">
      <w:pPr>
        <w:widowControl w:val="0"/>
        <w:tabs>
          <w:tab w:val="left" w:pos="1134"/>
        </w:tabs>
        <w:spacing w:after="0" w:line="240" w:lineRule="auto"/>
        <w:ind w:left="5812" w:right="-14"/>
        <w:rPr>
          <w:color w:val="000000" w:themeColor="text1"/>
          <w:sz w:val="24"/>
          <w:lang w:val="en-US"/>
        </w:rPr>
      </w:pPr>
    </w:p>
    <w:p w14:paraId="718409C7" w14:textId="77777777" w:rsidR="00B60FAB" w:rsidRPr="004524F3" w:rsidRDefault="00B60FAB" w:rsidP="00C25362">
      <w:pPr>
        <w:widowControl w:val="0"/>
        <w:tabs>
          <w:tab w:val="left" w:pos="1134"/>
        </w:tabs>
        <w:spacing w:after="0" w:line="240" w:lineRule="auto"/>
        <w:ind w:left="5812" w:right="-14"/>
        <w:rPr>
          <w:color w:val="000000" w:themeColor="text1"/>
          <w:sz w:val="24"/>
          <w:lang w:val="en-US"/>
        </w:rPr>
      </w:pPr>
    </w:p>
    <w:p w14:paraId="71780164" w14:textId="77777777" w:rsidR="0022480D" w:rsidRPr="004524F3" w:rsidRDefault="0022480D" w:rsidP="00F77DEC">
      <w:pPr>
        <w:widowControl w:val="0"/>
        <w:tabs>
          <w:tab w:val="left" w:pos="1134"/>
        </w:tabs>
        <w:spacing w:after="0" w:line="240" w:lineRule="auto"/>
        <w:ind w:right="-14" w:firstLine="567"/>
        <w:jc w:val="center"/>
        <w:rPr>
          <w:rFonts w:ascii="Times New Roman" w:hAnsi="Times New Roman" w:cs="Times New Roman"/>
          <w:b/>
          <w:color w:val="000000" w:themeColor="text1"/>
        </w:rPr>
      </w:pPr>
      <w:r w:rsidRPr="004524F3">
        <w:rPr>
          <w:rFonts w:ascii="Times New Roman" w:hAnsi="Times New Roman" w:cs="Times New Roman"/>
          <w:b/>
          <w:color w:val="000000" w:themeColor="text1"/>
          <w:sz w:val="24"/>
          <w:szCs w:val="24"/>
        </w:rPr>
        <w:t>Требования к независимым директорам Общие требования</w:t>
      </w:r>
    </w:p>
    <w:bookmarkEnd w:id="72"/>
    <w:p w14:paraId="23DA3AF6" w14:textId="77777777" w:rsidR="0022480D" w:rsidRPr="004524F3" w:rsidRDefault="0022480D" w:rsidP="00596A6F">
      <w:pPr>
        <w:widowControl w:val="0"/>
        <w:numPr>
          <w:ilvl w:val="1"/>
          <w:numId w:val="10"/>
        </w:numPr>
        <w:tabs>
          <w:tab w:val="left" w:pos="993"/>
        </w:tabs>
        <w:spacing w:after="0" w:line="240" w:lineRule="auto"/>
        <w:ind w:right="70" w:firstLine="567"/>
        <w:jc w:val="both"/>
        <w:rPr>
          <w:color w:val="000000" w:themeColor="text1"/>
        </w:rPr>
      </w:pPr>
      <w:r w:rsidRPr="004524F3">
        <w:rPr>
          <w:rFonts w:ascii="Times New Roman" w:hAnsi="Times New Roman" w:cs="Times New Roman"/>
          <w:color w:val="000000" w:themeColor="text1"/>
          <w:sz w:val="24"/>
          <w:szCs w:val="24"/>
        </w:rPr>
        <w:t xml:space="preserve"> Кандидат для изб</w:t>
      </w:r>
      <w:r w:rsidR="00CB18DE" w:rsidRPr="004524F3">
        <w:rPr>
          <w:rFonts w:ascii="Times New Roman" w:hAnsi="Times New Roman" w:cs="Times New Roman"/>
          <w:color w:val="000000" w:themeColor="text1"/>
          <w:sz w:val="24"/>
          <w:szCs w:val="24"/>
        </w:rPr>
        <w:t xml:space="preserve">рания независимым директором в </w:t>
      </w:r>
      <w:r w:rsidR="006F619F" w:rsidRPr="004524F3">
        <w:rPr>
          <w:rFonts w:ascii="Times New Roman" w:eastAsia="Times New Roman" w:hAnsi="Times New Roman" w:cs="Times New Roman"/>
          <w:color w:val="000000" w:themeColor="text1"/>
          <w:sz w:val="24"/>
          <w:szCs w:val="24"/>
          <w:lang w:eastAsia="ru-RU" w:bidi="ru-RU"/>
        </w:rPr>
        <w:t>Совет</w:t>
      </w:r>
      <w:r w:rsidRPr="004524F3">
        <w:rPr>
          <w:rFonts w:ascii="Times New Roman" w:hAnsi="Times New Roman" w:cs="Times New Roman"/>
          <w:color w:val="000000" w:themeColor="text1"/>
          <w:sz w:val="24"/>
          <w:szCs w:val="24"/>
        </w:rPr>
        <w:t xml:space="preserve"> директоров должен:</w:t>
      </w:r>
    </w:p>
    <w:p w14:paraId="0614BCEC" w14:textId="77777777" w:rsidR="0022480D" w:rsidRPr="004524F3" w:rsidRDefault="0022480D" w:rsidP="00596A6F">
      <w:pPr>
        <w:widowControl w:val="0"/>
        <w:numPr>
          <w:ilvl w:val="2"/>
          <w:numId w:val="10"/>
        </w:numPr>
        <w:tabs>
          <w:tab w:val="left" w:pos="851"/>
          <w:tab w:val="left" w:pos="993"/>
        </w:tabs>
        <w:spacing w:after="0" w:line="240" w:lineRule="auto"/>
        <w:ind w:right="70" w:firstLine="567"/>
        <w:jc w:val="both"/>
        <w:rPr>
          <w:color w:val="000000" w:themeColor="text1"/>
        </w:rPr>
      </w:pPr>
      <w:r w:rsidRPr="004524F3">
        <w:rPr>
          <w:rFonts w:ascii="Times New Roman" w:hAnsi="Times New Roman" w:cs="Times New Roman"/>
          <w:color w:val="000000" w:themeColor="text1"/>
          <w:sz w:val="24"/>
          <w:szCs w:val="24"/>
        </w:rPr>
        <w:t xml:space="preserve">Соответствовать определению независимого директора в соответствии с Законом Республики Казахстан </w:t>
      </w:r>
      <w:r w:rsidR="00630DB1" w:rsidRPr="004524F3">
        <w:rPr>
          <w:rFonts w:ascii="Times New Roman" w:hAnsi="Times New Roman"/>
          <w:color w:val="000000" w:themeColor="text1"/>
          <w:sz w:val="24"/>
        </w:rPr>
        <w:t>«</w:t>
      </w:r>
      <w:r w:rsidRPr="004524F3">
        <w:rPr>
          <w:color w:val="000000" w:themeColor="text1"/>
        </w:rPr>
        <w:t>Об акционерных обществах</w:t>
      </w:r>
      <w:r w:rsidR="00630DB1" w:rsidRPr="004524F3">
        <w:rPr>
          <w:rFonts w:ascii="Times New Roman" w:hAnsi="Times New Roman"/>
          <w:color w:val="000000" w:themeColor="text1"/>
          <w:sz w:val="24"/>
        </w:rPr>
        <w:t>».</w:t>
      </w:r>
    </w:p>
    <w:p w14:paraId="64A05D22" w14:textId="77777777" w:rsidR="008A1DF0" w:rsidRPr="004524F3" w:rsidRDefault="008A1DF0" w:rsidP="00596A6F">
      <w:pPr>
        <w:pStyle w:val="aa"/>
        <w:widowControl w:val="0"/>
        <w:numPr>
          <w:ilvl w:val="2"/>
          <w:numId w:val="10"/>
        </w:numPr>
        <w:tabs>
          <w:tab w:val="left" w:pos="851"/>
          <w:tab w:val="left" w:pos="1134"/>
        </w:tabs>
        <w:ind w:left="0" w:right="70" w:firstLine="567"/>
        <w:jc w:val="both"/>
        <w:rPr>
          <w:color w:val="000000" w:themeColor="text1"/>
        </w:rPr>
      </w:pPr>
      <w:r w:rsidRPr="004524F3">
        <w:rPr>
          <w:color w:val="000000" w:themeColor="text1"/>
        </w:rPr>
        <w:t>Владеть общей информацией о ключевых вопросах, характерных для организации, схожей по объему и характеру деятельности Банка, обладать международным опытом в аналогичной отрасли/секторе и профессиональным опытом не менее 2 (двух) лет, предшествовавших выдвижению, а также демонстрировать понимание:</w:t>
      </w:r>
    </w:p>
    <w:p w14:paraId="7721D26A" w14:textId="77777777" w:rsidR="001E1BD7" w:rsidRPr="004524F3" w:rsidRDefault="0022480D" w:rsidP="00596A6F">
      <w:pPr>
        <w:widowControl w:val="0"/>
        <w:numPr>
          <w:ilvl w:val="0"/>
          <w:numId w:val="11"/>
        </w:numPr>
        <w:tabs>
          <w:tab w:val="left" w:pos="851"/>
          <w:tab w:val="left" w:pos="1134"/>
        </w:tabs>
        <w:spacing w:after="0" w:line="240" w:lineRule="auto"/>
        <w:ind w:right="70" w:firstLine="567"/>
        <w:jc w:val="both"/>
        <w:rPr>
          <w:color w:val="000000" w:themeColor="text1"/>
        </w:rPr>
      </w:pPr>
      <w:r w:rsidRPr="004524F3">
        <w:rPr>
          <w:rFonts w:ascii="Times New Roman" w:hAnsi="Times New Roman" w:cs="Times New Roman"/>
          <w:color w:val="000000" w:themeColor="text1"/>
          <w:sz w:val="24"/>
          <w:szCs w:val="24"/>
        </w:rPr>
        <w:t>требований законодательства в отношении</w:t>
      </w:r>
      <w:r w:rsidR="007833E4" w:rsidRPr="004524F3">
        <w:rPr>
          <w:rFonts w:ascii="Times New Roman" w:hAnsi="Times New Roman" w:cs="Times New Roman"/>
          <w:color w:val="000000" w:themeColor="text1"/>
          <w:sz w:val="24"/>
          <w:szCs w:val="24"/>
        </w:rPr>
        <w:t xml:space="preserve"> </w:t>
      </w:r>
      <w:r w:rsidR="007833E4" w:rsidRPr="004524F3">
        <w:rPr>
          <w:rFonts w:ascii="Times New Roman" w:eastAsia="Times New Roman" w:hAnsi="Times New Roman" w:cs="Times New Roman"/>
          <w:color w:val="000000" w:themeColor="text1"/>
          <w:sz w:val="24"/>
          <w:szCs w:val="24"/>
          <w:lang w:eastAsia="ru-RU" w:bidi="ru-RU"/>
        </w:rPr>
        <w:t>Банка</w:t>
      </w:r>
      <w:r w:rsidRPr="004524F3">
        <w:rPr>
          <w:rFonts w:ascii="Times New Roman" w:eastAsia="Times New Roman" w:hAnsi="Times New Roman" w:cs="Times New Roman"/>
          <w:color w:val="000000" w:themeColor="text1"/>
          <w:sz w:val="24"/>
          <w:szCs w:val="24"/>
          <w:lang w:eastAsia="ru-RU" w:bidi="ru-RU"/>
        </w:rPr>
        <w:t>;</w:t>
      </w:r>
      <w:r w:rsidR="001E1BD7" w:rsidRPr="004524F3">
        <w:rPr>
          <w:rFonts w:ascii="Times New Roman" w:eastAsia="Times New Roman" w:hAnsi="Times New Roman" w:cs="Times New Roman"/>
          <w:color w:val="000000" w:themeColor="text1"/>
          <w:sz w:val="24"/>
          <w:szCs w:val="24"/>
          <w:lang w:eastAsia="ru-RU" w:bidi="ru-RU"/>
        </w:rPr>
        <w:t xml:space="preserve"> </w:t>
      </w:r>
    </w:p>
    <w:p w14:paraId="67923061" w14:textId="77777777" w:rsidR="008A1DF0" w:rsidRPr="004524F3" w:rsidRDefault="0022480D" w:rsidP="00596A6F">
      <w:pPr>
        <w:widowControl w:val="0"/>
        <w:numPr>
          <w:ilvl w:val="0"/>
          <w:numId w:val="11"/>
        </w:numPr>
        <w:tabs>
          <w:tab w:val="left" w:pos="851"/>
          <w:tab w:val="left" w:pos="1134"/>
        </w:tabs>
        <w:spacing w:after="0" w:line="240" w:lineRule="auto"/>
        <w:ind w:right="70" w:firstLine="567"/>
        <w:jc w:val="both"/>
        <w:rPr>
          <w:color w:val="000000" w:themeColor="text1"/>
        </w:rPr>
      </w:pPr>
      <w:r w:rsidRPr="004524F3">
        <w:rPr>
          <w:rFonts w:ascii="Times New Roman" w:hAnsi="Times New Roman" w:cs="Times New Roman"/>
          <w:color w:val="000000" w:themeColor="text1"/>
          <w:sz w:val="24"/>
          <w:szCs w:val="24"/>
        </w:rPr>
        <w:t>конкурентного окружения на национальном и международном рынках.</w:t>
      </w:r>
      <w:r w:rsidR="000B625D" w:rsidRPr="004524F3">
        <w:rPr>
          <w:rFonts w:ascii="Times New Roman" w:eastAsia="Times New Roman" w:hAnsi="Times New Roman" w:cs="Times New Roman"/>
          <w:color w:val="000000" w:themeColor="text1"/>
          <w:sz w:val="24"/>
          <w:szCs w:val="24"/>
          <w:lang w:eastAsia="ru-RU" w:bidi="ru-RU"/>
        </w:rPr>
        <w:t xml:space="preserve"> </w:t>
      </w:r>
    </w:p>
    <w:p w14:paraId="6E56ED73" w14:textId="77777777" w:rsidR="0022480D" w:rsidRPr="004524F3" w:rsidRDefault="0022480D" w:rsidP="00596A6F">
      <w:pPr>
        <w:widowControl w:val="0"/>
        <w:numPr>
          <w:ilvl w:val="2"/>
          <w:numId w:val="10"/>
        </w:numPr>
        <w:tabs>
          <w:tab w:val="left" w:pos="993"/>
          <w:tab w:val="left" w:pos="1134"/>
          <w:tab w:val="left" w:pos="1276"/>
        </w:tabs>
        <w:spacing w:after="0" w:line="240" w:lineRule="auto"/>
        <w:ind w:right="70" w:firstLine="567"/>
        <w:jc w:val="both"/>
        <w:rPr>
          <w:color w:val="000000" w:themeColor="text1"/>
        </w:rPr>
      </w:pPr>
      <w:r w:rsidRPr="004524F3">
        <w:rPr>
          <w:rFonts w:ascii="Times New Roman" w:hAnsi="Times New Roman" w:cs="Times New Roman"/>
          <w:color w:val="000000" w:themeColor="text1"/>
          <w:sz w:val="24"/>
          <w:szCs w:val="24"/>
        </w:rPr>
        <w:t>Уметь анализировать и объективно оценивать предоставляемую информацию и вырабатывать независимую позицию по вопросу на основе принципов законности, справедливости и равного отношения ко всем акционерам. Обладать способностью выражать собственное мнение и аргументированно защищать свою точку зрения.</w:t>
      </w:r>
    </w:p>
    <w:p w14:paraId="17E04A6B" w14:textId="77777777" w:rsidR="000B625D" w:rsidRPr="004524F3" w:rsidRDefault="000B625D" w:rsidP="00596A6F">
      <w:pPr>
        <w:widowControl w:val="0"/>
        <w:numPr>
          <w:ilvl w:val="2"/>
          <w:numId w:val="10"/>
        </w:numPr>
        <w:tabs>
          <w:tab w:val="left" w:pos="993"/>
          <w:tab w:val="left" w:pos="1134"/>
          <w:tab w:val="left" w:pos="1276"/>
        </w:tabs>
        <w:spacing w:after="0" w:line="240" w:lineRule="auto"/>
        <w:ind w:right="70" w:firstLine="567"/>
        <w:jc w:val="both"/>
        <w:rPr>
          <w:color w:val="000000" w:themeColor="text1"/>
        </w:rPr>
      </w:pPr>
      <w:r w:rsidRPr="004524F3">
        <w:rPr>
          <w:rFonts w:ascii="Times New Roman" w:hAnsi="Times New Roman" w:cs="Times New Roman"/>
          <w:color w:val="000000" w:themeColor="text1"/>
          <w:sz w:val="24"/>
          <w:szCs w:val="24"/>
        </w:rPr>
        <w:t>Знать принципы корпоративного управления и устойчивого развития.</w:t>
      </w:r>
    </w:p>
    <w:p w14:paraId="1293A53E" w14:textId="77777777" w:rsidR="0022480D" w:rsidRPr="004524F3" w:rsidRDefault="0022480D" w:rsidP="00596A6F">
      <w:pPr>
        <w:widowControl w:val="0"/>
        <w:numPr>
          <w:ilvl w:val="2"/>
          <w:numId w:val="10"/>
        </w:numPr>
        <w:tabs>
          <w:tab w:val="left" w:pos="993"/>
          <w:tab w:val="left" w:pos="1134"/>
          <w:tab w:val="left" w:pos="1276"/>
        </w:tabs>
        <w:spacing w:after="0" w:line="240" w:lineRule="auto"/>
        <w:ind w:right="70" w:firstLine="567"/>
        <w:jc w:val="both"/>
        <w:rPr>
          <w:color w:val="000000" w:themeColor="text1"/>
        </w:rPr>
      </w:pPr>
      <w:r w:rsidRPr="004524F3">
        <w:rPr>
          <w:rFonts w:ascii="Times New Roman" w:hAnsi="Times New Roman" w:cs="Times New Roman"/>
          <w:color w:val="000000" w:themeColor="text1"/>
          <w:sz w:val="24"/>
          <w:szCs w:val="24"/>
        </w:rPr>
        <w:t>Иметь безупречную репутацию/позитивные достижения в деловой и (или) отраслевой среде. В биографии кандидата должны отсутствовать факты совершения преступления в сфере экономической деятельности, а также административных правонарушений в предпринимательской деятельности.</w:t>
      </w:r>
    </w:p>
    <w:p w14:paraId="4537021B" w14:textId="77777777" w:rsidR="0022480D" w:rsidRPr="004524F3" w:rsidRDefault="0022480D" w:rsidP="00596A6F">
      <w:pPr>
        <w:widowControl w:val="0"/>
        <w:numPr>
          <w:ilvl w:val="2"/>
          <w:numId w:val="10"/>
        </w:numPr>
        <w:tabs>
          <w:tab w:val="left" w:pos="993"/>
          <w:tab w:val="left" w:pos="1134"/>
          <w:tab w:val="left" w:pos="1276"/>
        </w:tabs>
        <w:spacing w:after="0" w:line="240" w:lineRule="auto"/>
        <w:ind w:right="70" w:firstLine="567"/>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Обладать временем, достаточным для учас</w:t>
      </w:r>
      <w:r w:rsidR="00CB18DE" w:rsidRPr="004524F3">
        <w:rPr>
          <w:rFonts w:ascii="Times New Roman" w:hAnsi="Times New Roman" w:cs="Times New Roman"/>
          <w:color w:val="000000" w:themeColor="text1"/>
          <w:sz w:val="24"/>
          <w:szCs w:val="24"/>
        </w:rPr>
        <w:t xml:space="preserve">тия в работе </w:t>
      </w:r>
      <w:r w:rsidR="006F619F" w:rsidRPr="004524F3">
        <w:rPr>
          <w:rFonts w:ascii="Times New Roman" w:eastAsia="Times New Roman" w:hAnsi="Times New Roman" w:cs="Times New Roman"/>
          <w:color w:val="000000" w:themeColor="text1"/>
          <w:sz w:val="24"/>
          <w:szCs w:val="24"/>
          <w:lang w:eastAsia="ru-RU" w:bidi="ru-RU"/>
        </w:rPr>
        <w:t>Совет</w:t>
      </w:r>
      <w:r w:rsidR="00326A85" w:rsidRPr="004524F3">
        <w:rPr>
          <w:rFonts w:ascii="Times New Roman" w:eastAsia="Times New Roman" w:hAnsi="Times New Roman" w:cs="Times New Roman"/>
          <w:color w:val="000000" w:themeColor="text1"/>
          <w:sz w:val="24"/>
          <w:szCs w:val="24"/>
          <w:lang w:eastAsia="ru-RU" w:bidi="ru-RU"/>
        </w:rPr>
        <w:t>а</w:t>
      </w:r>
      <w:r w:rsidRPr="004524F3">
        <w:rPr>
          <w:rFonts w:ascii="Times New Roman" w:hAnsi="Times New Roman" w:cs="Times New Roman"/>
          <w:color w:val="000000" w:themeColor="text1"/>
          <w:sz w:val="24"/>
          <w:szCs w:val="24"/>
        </w:rPr>
        <w:t xml:space="preserve"> директоров не только во время заседаний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но и для надлежащего изучения материалов к заседаниям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w:t>
      </w:r>
    </w:p>
    <w:p w14:paraId="6A58A3B1" w14:textId="77777777" w:rsidR="0022480D" w:rsidRPr="004524F3" w:rsidRDefault="0022480D" w:rsidP="00596A6F">
      <w:pPr>
        <w:widowControl w:val="0"/>
        <w:numPr>
          <w:ilvl w:val="2"/>
          <w:numId w:val="10"/>
        </w:numPr>
        <w:tabs>
          <w:tab w:val="left" w:pos="993"/>
          <w:tab w:val="left" w:pos="1134"/>
          <w:tab w:val="left" w:pos="1276"/>
        </w:tabs>
        <w:spacing w:after="0" w:line="240" w:lineRule="auto"/>
        <w:ind w:right="70" w:firstLine="567"/>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Не являться членом более чем </w:t>
      </w:r>
      <w:r w:rsidR="00004CED" w:rsidRPr="004524F3">
        <w:rPr>
          <w:rFonts w:ascii="Times New Roman" w:hAnsi="Times New Roman" w:cs="Times New Roman"/>
          <w:color w:val="000000" w:themeColor="text1"/>
          <w:sz w:val="24"/>
          <w:szCs w:val="24"/>
        </w:rPr>
        <w:t>4</w:t>
      </w:r>
      <w:r w:rsidR="000B625D" w:rsidRPr="004524F3">
        <w:rPr>
          <w:rFonts w:ascii="Times New Roman" w:hAnsi="Times New Roman" w:cs="Times New Roman"/>
          <w:color w:val="000000" w:themeColor="text1"/>
          <w:sz w:val="24"/>
          <w:szCs w:val="24"/>
        </w:rPr>
        <w:t xml:space="preserve"> (</w:t>
      </w:r>
      <w:r w:rsidR="00004CED" w:rsidRPr="004524F3">
        <w:rPr>
          <w:rFonts w:ascii="Times New Roman" w:hAnsi="Times New Roman" w:cs="Times New Roman"/>
          <w:color w:val="000000" w:themeColor="text1"/>
          <w:sz w:val="24"/>
          <w:szCs w:val="24"/>
        </w:rPr>
        <w:t>четырех</w:t>
      </w:r>
      <w:r w:rsidRPr="004524F3">
        <w:rPr>
          <w:rFonts w:ascii="Times New Roman" w:hAnsi="Times New Roman" w:cs="Times New Roman"/>
          <w:color w:val="000000" w:themeColor="text1"/>
          <w:sz w:val="24"/>
          <w:szCs w:val="24"/>
        </w:rPr>
        <w:t xml:space="preserve">)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ов директоров других компаний.</w:t>
      </w:r>
      <w:r w:rsidR="000B625D" w:rsidRPr="004524F3">
        <w:rPr>
          <w:rFonts w:ascii="Times New Roman" w:hAnsi="Times New Roman" w:cs="Times New Roman"/>
          <w:color w:val="000000" w:themeColor="text1"/>
          <w:sz w:val="24"/>
          <w:szCs w:val="24"/>
        </w:rPr>
        <w:t xml:space="preserve"> </w:t>
      </w:r>
    </w:p>
    <w:p w14:paraId="658CADFE" w14:textId="77777777" w:rsidR="004968FD" w:rsidRPr="004524F3" w:rsidRDefault="00F77DEC" w:rsidP="00F77DEC">
      <w:pPr>
        <w:widowControl w:val="0"/>
        <w:tabs>
          <w:tab w:val="left" w:pos="993"/>
          <w:tab w:val="left" w:pos="1134"/>
        </w:tabs>
        <w:spacing w:after="0" w:line="240" w:lineRule="auto"/>
        <w:ind w:right="70" w:firstLine="567"/>
        <w:jc w:val="both"/>
        <w:rPr>
          <w:rFonts w:ascii="Times New Roman" w:eastAsia="Times New Roman" w:hAnsi="Times New Roman" w:cs="Times New Roman"/>
          <w:color w:val="000000" w:themeColor="text1"/>
          <w:sz w:val="24"/>
          <w:szCs w:val="24"/>
          <w:lang w:eastAsia="ru-RU" w:bidi="ru-RU"/>
        </w:rPr>
      </w:pPr>
      <w:r w:rsidRPr="004524F3">
        <w:rPr>
          <w:rFonts w:ascii="Times New Roman" w:hAnsi="Times New Roman" w:cs="Times New Roman"/>
          <w:color w:val="000000" w:themeColor="text1"/>
          <w:sz w:val="24"/>
          <w:szCs w:val="24"/>
        </w:rPr>
        <w:t xml:space="preserve">1.1.8. </w:t>
      </w:r>
      <w:r w:rsidR="000B625D" w:rsidRPr="004524F3">
        <w:rPr>
          <w:rFonts w:ascii="Times New Roman" w:hAnsi="Times New Roman" w:cs="Times New Roman"/>
          <w:color w:val="000000" w:themeColor="text1"/>
          <w:sz w:val="24"/>
          <w:szCs w:val="24"/>
        </w:rPr>
        <w:t>Ежегодно осуществлять процедуру подтверждения независимости и информировать компанию в случае потери статуса независимого директора.</w:t>
      </w:r>
    </w:p>
    <w:p w14:paraId="60FBCA4E" w14:textId="77777777" w:rsidR="0022480D" w:rsidRPr="004524F3" w:rsidRDefault="0022480D" w:rsidP="009D7CF1">
      <w:pPr>
        <w:widowControl w:val="0"/>
        <w:tabs>
          <w:tab w:val="left" w:pos="993"/>
        </w:tabs>
        <w:spacing w:after="0" w:line="240" w:lineRule="auto"/>
        <w:ind w:right="70" w:firstLine="567"/>
        <w:rPr>
          <w:rFonts w:ascii="Times New Roman" w:eastAsia="Courier New" w:hAnsi="Times New Roman" w:cs="Times New Roman"/>
          <w:color w:val="000000" w:themeColor="text1"/>
          <w:sz w:val="24"/>
          <w:szCs w:val="24"/>
          <w:lang w:eastAsia="ru-RU" w:bidi="ru-RU"/>
        </w:rPr>
        <w:sectPr w:rsidR="0022480D" w:rsidRPr="004524F3" w:rsidSect="00C5653A">
          <w:headerReference w:type="default" r:id="rId9"/>
          <w:footerReference w:type="default" r:id="rId10"/>
          <w:pgSz w:w="11909" w:h="16838"/>
          <w:pgMar w:top="709" w:right="984" w:bottom="254" w:left="1013" w:header="0" w:footer="496" w:gutter="0"/>
          <w:cols w:space="720"/>
          <w:noEndnote/>
          <w:docGrid w:linePitch="360"/>
        </w:sectPr>
      </w:pPr>
    </w:p>
    <w:p w14:paraId="368CF4CB" w14:textId="77777777" w:rsidR="0022480D" w:rsidRPr="004524F3" w:rsidRDefault="0022480D" w:rsidP="00596A6F">
      <w:pPr>
        <w:widowControl w:val="0"/>
        <w:numPr>
          <w:ilvl w:val="0"/>
          <w:numId w:val="10"/>
        </w:numPr>
        <w:tabs>
          <w:tab w:val="left" w:pos="993"/>
          <w:tab w:val="left" w:pos="3357"/>
        </w:tabs>
        <w:spacing w:after="0" w:line="240" w:lineRule="auto"/>
        <w:ind w:right="70" w:firstLine="567"/>
        <w:jc w:val="both"/>
        <w:rPr>
          <w:b/>
          <w:color w:val="000000" w:themeColor="text1"/>
        </w:rPr>
      </w:pPr>
      <w:r w:rsidRPr="004524F3">
        <w:rPr>
          <w:rFonts w:ascii="Times New Roman" w:hAnsi="Times New Roman" w:cs="Times New Roman"/>
          <w:b/>
          <w:color w:val="000000" w:themeColor="text1"/>
          <w:sz w:val="24"/>
          <w:szCs w:val="24"/>
        </w:rPr>
        <w:t>Специальные требования</w:t>
      </w:r>
    </w:p>
    <w:p w14:paraId="5897DD25" w14:textId="77777777" w:rsidR="0022480D" w:rsidRPr="004524F3" w:rsidRDefault="0022480D" w:rsidP="00596A6F">
      <w:pPr>
        <w:widowControl w:val="0"/>
        <w:numPr>
          <w:ilvl w:val="1"/>
          <w:numId w:val="10"/>
        </w:numPr>
        <w:tabs>
          <w:tab w:val="left" w:pos="993"/>
        </w:tabs>
        <w:spacing w:after="0" w:line="240" w:lineRule="auto"/>
        <w:ind w:right="70" w:firstLine="567"/>
        <w:jc w:val="both"/>
        <w:rPr>
          <w:b/>
          <w:color w:val="000000" w:themeColor="text1"/>
        </w:rPr>
      </w:pPr>
      <w:r w:rsidRPr="004524F3">
        <w:rPr>
          <w:rFonts w:ascii="Times New Roman" w:hAnsi="Times New Roman" w:cs="Times New Roman"/>
          <w:b/>
          <w:color w:val="000000" w:themeColor="text1"/>
          <w:sz w:val="24"/>
          <w:szCs w:val="24"/>
        </w:rPr>
        <w:t xml:space="preserve"> Специальные требования для кандидатов на должность независимых директоров, являющимися финансовыми организациями.</w:t>
      </w:r>
    </w:p>
    <w:p w14:paraId="550BC6A2" w14:textId="1DF997D0" w:rsidR="0022480D" w:rsidRPr="004524F3" w:rsidRDefault="0022480D" w:rsidP="00596A6F">
      <w:pPr>
        <w:widowControl w:val="0"/>
        <w:numPr>
          <w:ilvl w:val="2"/>
          <w:numId w:val="10"/>
        </w:numPr>
        <w:tabs>
          <w:tab w:val="left" w:pos="993"/>
          <w:tab w:val="left" w:pos="1276"/>
        </w:tabs>
        <w:spacing w:after="0" w:line="240" w:lineRule="auto"/>
        <w:ind w:right="70" w:firstLine="567"/>
        <w:jc w:val="both"/>
        <w:rPr>
          <w:color w:val="000000" w:themeColor="text1"/>
        </w:rPr>
      </w:pPr>
      <w:r w:rsidRPr="004524F3">
        <w:rPr>
          <w:rFonts w:ascii="Times New Roman" w:hAnsi="Times New Roman" w:cs="Times New Roman"/>
          <w:color w:val="000000" w:themeColor="text1"/>
          <w:sz w:val="24"/>
          <w:szCs w:val="24"/>
        </w:rPr>
        <w:t>Кандидаты на должность независимых директоров</w:t>
      </w:r>
      <w:r w:rsidR="007833E4" w:rsidRPr="004524F3">
        <w:rPr>
          <w:rFonts w:ascii="Times New Roman" w:hAnsi="Times New Roman" w:cs="Times New Roman"/>
          <w:color w:val="000000" w:themeColor="text1"/>
          <w:sz w:val="24"/>
          <w:szCs w:val="24"/>
        </w:rPr>
        <w:t xml:space="preserve"> </w:t>
      </w:r>
      <w:r w:rsidR="007833E4" w:rsidRPr="004524F3">
        <w:rPr>
          <w:rFonts w:ascii="Times New Roman" w:eastAsia="Times New Roman" w:hAnsi="Times New Roman" w:cs="Times New Roman"/>
          <w:color w:val="000000" w:themeColor="text1"/>
          <w:sz w:val="24"/>
          <w:szCs w:val="24"/>
          <w:lang w:eastAsia="ru-RU" w:bidi="ru-RU"/>
        </w:rPr>
        <w:t>Банка</w:t>
      </w:r>
      <w:r w:rsidRPr="004524F3">
        <w:rPr>
          <w:rFonts w:ascii="Times New Roman" w:hAnsi="Times New Roman" w:cs="Times New Roman"/>
          <w:color w:val="000000" w:themeColor="text1"/>
          <w:sz w:val="24"/>
          <w:szCs w:val="24"/>
        </w:rPr>
        <w:t>, долж</w:t>
      </w:r>
      <w:r w:rsidR="008F45ED" w:rsidRPr="004524F3">
        <w:rPr>
          <w:rFonts w:ascii="Times New Roman" w:hAnsi="Times New Roman" w:cs="Times New Roman"/>
          <w:color w:val="000000" w:themeColor="text1"/>
          <w:sz w:val="24"/>
          <w:szCs w:val="24"/>
        </w:rPr>
        <w:t xml:space="preserve">ны соответствовать требованиям </w:t>
      </w:r>
      <w:r w:rsidR="00CB0EE4" w:rsidRPr="004524F3">
        <w:rPr>
          <w:rFonts w:ascii="Times New Roman" w:hAnsi="Times New Roman" w:cs="Times New Roman"/>
          <w:color w:val="000000" w:themeColor="text1"/>
          <w:sz w:val="24"/>
          <w:szCs w:val="24"/>
        </w:rPr>
        <w:t>закона</w:t>
      </w:r>
      <w:r w:rsidR="008F45ED" w:rsidRPr="004524F3">
        <w:rPr>
          <w:rFonts w:ascii="Times New Roman" w:hAnsi="Times New Roman" w:cs="Times New Roman"/>
          <w:color w:val="000000" w:themeColor="text1"/>
          <w:sz w:val="24"/>
          <w:szCs w:val="24"/>
        </w:rPr>
        <w:t xml:space="preserve"> Республики Казахстан</w:t>
      </w:r>
      <w:r w:rsidR="00CB0EE4" w:rsidRPr="004524F3">
        <w:rPr>
          <w:rFonts w:ascii="Times New Roman" w:hAnsi="Times New Roman" w:cs="Times New Roman"/>
          <w:color w:val="000000" w:themeColor="text1"/>
          <w:sz w:val="24"/>
          <w:szCs w:val="24"/>
        </w:rPr>
        <w:t xml:space="preserve"> «о банках и банковской деятельности в Республике Казахстан»</w:t>
      </w:r>
      <w:r w:rsidR="008F45ED" w:rsidRPr="004524F3">
        <w:rPr>
          <w:rFonts w:ascii="Times New Roman" w:hAnsi="Times New Roman" w:cs="Times New Roman"/>
          <w:color w:val="000000" w:themeColor="text1"/>
          <w:sz w:val="24"/>
          <w:szCs w:val="24"/>
        </w:rPr>
        <w:t>.</w:t>
      </w:r>
    </w:p>
    <w:p w14:paraId="3FD007CC" w14:textId="77777777" w:rsidR="0022480D" w:rsidRPr="004524F3" w:rsidRDefault="0022480D" w:rsidP="00596A6F">
      <w:pPr>
        <w:widowControl w:val="0"/>
        <w:numPr>
          <w:ilvl w:val="1"/>
          <w:numId w:val="10"/>
        </w:numPr>
        <w:tabs>
          <w:tab w:val="left" w:pos="993"/>
        </w:tabs>
        <w:spacing w:after="0" w:line="240" w:lineRule="auto"/>
        <w:ind w:right="70" w:firstLine="567"/>
        <w:jc w:val="both"/>
        <w:rPr>
          <w:b/>
          <w:color w:val="000000" w:themeColor="text1"/>
        </w:rPr>
      </w:pPr>
      <w:r w:rsidRPr="004524F3">
        <w:rPr>
          <w:rFonts w:ascii="Times New Roman" w:hAnsi="Times New Roman" w:cs="Times New Roman"/>
          <w:b/>
          <w:color w:val="000000" w:themeColor="text1"/>
          <w:sz w:val="24"/>
          <w:szCs w:val="24"/>
        </w:rPr>
        <w:t xml:space="preserve"> Специальные требования для кандидатов на должность независимых директоров - специалистов в области финансов, аудита и контроля.</w:t>
      </w:r>
    </w:p>
    <w:p w14:paraId="2AC7F9DF" w14:textId="77777777" w:rsidR="0022480D" w:rsidRPr="004524F3" w:rsidRDefault="0022480D" w:rsidP="00596A6F">
      <w:pPr>
        <w:widowControl w:val="0"/>
        <w:numPr>
          <w:ilvl w:val="2"/>
          <w:numId w:val="10"/>
        </w:numPr>
        <w:tabs>
          <w:tab w:val="left" w:pos="993"/>
          <w:tab w:val="left" w:pos="1276"/>
        </w:tabs>
        <w:spacing w:after="0" w:line="240" w:lineRule="auto"/>
        <w:ind w:right="70" w:firstLine="567"/>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 Высшее образование в области экономики и (или) финансов, дополнительное образование/профессиональная сертификация в области финансового менеджмента/финансового анализа/бухгалтерского учета/ налогообложения/ аудита/ риск-менеджмента.</w:t>
      </w:r>
    </w:p>
    <w:p w14:paraId="54C9B4E8" w14:textId="77777777" w:rsidR="0022480D" w:rsidRPr="004524F3" w:rsidRDefault="0022480D" w:rsidP="00596A6F">
      <w:pPr>
        <w:widowControl w:val="0"/>
        <w:numPr>
          <w:ilvl w:val="2"/>
          <w:numId w:val="10"/>
        </w:numPr>
        <w:tabs>
          <w:tab w:val="left" w:pos="993"/>
          <w:tab w:val="left" w:pos="1276"/>
        </w:tabs>
        <w:spacing w:after="0" w:line="240" w:lineRule="auto"/>
        <w:ind w:right="-14" w:firstLine="567"/>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Опыт работы по специальности не менее 7 лет.</w:t>
      </w:r>
    </w:p>
    <w:p w14:paraId="592DFA67" w14:textId="77777777" w:rsidR="0022480D" w:rsidRPr="004524F3" w:rsidRDefault="000B5E1F" w:rsidP="00596A6F">
      <w:pPr>
        <w:widowControl w:val="0"/>
        <w:numPr>
          <w:ilvl w:val="2"/>
          <w:numId w:val="10"/>
        </w:numPr>
        <w:tabs>
          <w:tab w:val="left" w:pos="993"/>
          <w:tab w:val="left" w:pos="1276"/>
        </w:tabs>
        <w:spacing w:after="0" w:line="240" w:lineRule="auto"/>
        <w:ind w:right="-14" w:firstLine="567"/>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Опыт работы не менее 3 (трех) лет в органах управления или исполнительных органах финансовых организациях/холдинговых структурах/государственных органах/международных финансовых организациях/в сфере регулирования финансовых услуг и (или) опыт работы органах управления/исполнительных органах/в качестве </w:t>
      </w:r>
      <w:r w:rsidRPr="004524F3">
        <w:rPr>
          <w:rFonts w:ascii="Times New Roman" w:hAnsi="Times New Roman" w:cs="Times New Roman"/>
          <w:color w:val="000000" w:themeColor="text1"/>
          <w:sz w:val="24"/>
          <w:szCs w:val="24"/>
        </w:rPr>
        <w:lastRenderedPageBreak/>
        <w:t>руководителя/партнера в организациях по предоставлению услуг по проведению финансового аудита/</w:t>
      </w:r>
      <w:proofErr w:type="spellStart"/>
      <w:r w:rsidRPr="004524F3">
        <w:rPr>
          <w:rFonts w:ascii="Times New Roman" w:hAnsi="Times New Roman" w:cs="Times New Roman"/>
          <w:color w:val="000000" w:themeColor="text1"/>
          <w:sz w:val="24"/>
          <w:szCs w:val="24"/>
        </w:rPr>
        <w:t>комплаенс</w:t>
      </w:r>
      <w:proofErr w:type="spellEnd"/>
      <w:r w:rsidRPr="004524F3">
        <w:rPr>
          <w:rFonts w:ascii="Times New Roman" w:hAnsi="Times New Roman" w:cs="Times New Roman"/>
          <w:color w:val="000000" w:themeColor="text1"/>
          <w:sz w:val="24"/>
          <w:szCs w:val="24"/>
        </w:rPr>
        <w:t xml:space="preserve"> менеджмента. </w:t>
      </w:r>
    </w:p>
    <w:p w14:paraId="53EC1E41" w14:textId="77777777" w:rsidR="0022480D" w:rsidRPr="004524F3" w:rsidRDefault="0022480D" w:rsidP="00596A6F">
      <w:pPr>
        <w:widowControl w:val="0"/>
        <w:numPr>
          <w:ilvl w:val="1"/>
          <w:numId w:val="10"/>
        </w:numPr>
        <w:tabs>
          <w:tab w:val="left" w:pos="993"/>
        </w:tabs>
        <w:spacing w:after="0" w:line="240" w:lineRule="auto"/>
        <w:ind w:right="-14" w:firstLine="567"/>
        <w:jc w:val="both"/>
        <w:rPr>
          <w:rFonts w:ascii="Times New Roman" w:hAnsi="Times New Roman" w:cs="Times New Roman"/>
          <w:b/>
          <w:color w:val="000000" w:themeColor="text1"/>
          <w:sz w:val="24"/>
          <w:szCs w:val="24"/>
        </w:rPr>
      </w:pPr>
      <w:r w:rsidRPr="004524F3">
        <w:rPr>
          <w:rFonts w:ascii="Times New Roman" w:hAnsi="Times New Roman" w:cs="Times New Roman"/>
          <w:b/>
          <w:color w:val="000000" w:themeColor="text1"/>
          <w:sz w:val="24"/>
          <w:szCs w:val="24"/>
        </w:rPr>
        <w:t xml:space="preserve"> Специальные требования для кандидатов на должность независимых директоров - специалистов в области вознаграждений/социальных вопросов/</w:t>
      </w:r>
      <w:r w:rsidR="004968FD" w:rsidRPr="004524F3">
        <w:rPr>
          <w:rFonts w:ascii="Times New Roman" w:hAnsi="Times New Roman" w:cs="Times New Roman"/>
          <w:b/>
          <w:color w:val="000000" w:themeColor="text1"/>
          <w:sz w:val="24"/>
          <w:szCs w:val="24"/>
        </w:rPr>
        <w:t xml:space="preserve"> </w:t>
      </w:r>
      <w:r w:rsidRPr="004524F3">
        <w:rPr>
          <w:rFonts w:ascii="Times New Roman" w:hAnsi="Times New Roman" w:cs="Times New Roman"/>
          <w:b/>
          <w:color w:val="000000" w:themeColor="text1"/>
          <w:sz w:val="24"/>
          <w:szCs w:val="24"/>
        </w:rPr>
        <w:t>корпоративной культуры.</w:t>
      </w:r>
    </w:p>
    <w:p w14:paraId="24517F7A" w14:textId="77777777" w:rsidR="0022480D" w:rsidRPr="004524F3" w:rsidRDefault="0022480D" w:rsidP="00596A6F">
      <w:pPr>
        <w:widowControl w:val="0"/>
        <w:numPr>
          <w:ilvl w:val="2"/>
          <w:numId w:val="10"/>
        </w:numPr>
        <w:tabs>
          <w:tab w:val="left" w:pos="993"/>
          <w:tab w:val="left" w:pos="1134"/>
          <w:tab w:val="left" w:pos="1276"/>
        </w:tabs>
        <w:spacing w:after="0" w:line="240" w:lineRule="auto"/>
        <w:ind w:right="-14" w:firstLine="567"/>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 Высшее образование и</w:t>
      </w:r>
      <w:r w:rsidR="00FA1137" w:rsidRPr="004524F3">
        <w:rPr>
          <w:rFonts w:ascii="Times New Roman" w:hAnsi="Times New Roman" w:cs="Times New Roman"/>
          <w:color w:val="000000" w:themeColor="text1"/>
          <w:sz w:val="24"/>
          <w:szCs w:val="24"/>
        </w:rPr>
        <w:t xml:space="preserve"> (или)</w:t>
      </w:r>
      <w:r w:rsidRPr="004524F3">
        <w:rPr>
          <w:rFonts w:ascii="Times New Roman" w:hAnsi="Times New Roman" w:cs="Times New Roman"/>
          <w:color w:val="000000" w:themeColor="text1"/>
          <w:sz w:val="24"/>
          <w:szCs w:val="24"/>
        </w:rPr>
        <w:t xml:space="preserve"> степень </w:t>
      </w:r>
      <w:r w:rsidR="00630DB1" w:rsidRPr="004524F3">
        <w:rPr>
          <w:rFonts w:ascii="Times New Roman" w:hAnsi="Times New Roman" w:cs="Times New Roman"/>
          <w:color w:val="000000" w:themeColor="text1"/>
          <w:sz w:val="24"/>
          <w:szCs w:val="24"/>
        </w:rPr>
        <w:t>«</w:t>
      </w:r>
      <w:r w:rsidRPr="004524F3">
        <w:rPr>
          <w:rFonts w:ascii="Times New Roman" w:hAnsi="Times New Roman" w:cs="Times New Roman"/>
          <w:color w:val="000000" w:themeColor="text1"/>
          <w:sz w:val="24"/>
          <w:szCs w:val="24"/>
        </w:rPr>
        <w:t xml:space="preserve">Магистр делового </w:t>
      </w:r>
      <w:r w:rsidR="0032351F" w:rsidRPr="004524F3">
        <w:rPr>
          <w:rFonts w:ascii="Times New Roman" w:hAnsi="Times New Roman" w:cs="Times New Roman"/>
          <w:color w:val="000000" w:themeColor="text1"/>
          <w:sz w:val="24"/>
          <w:szCs w:val="24"/>
        </w:rPr>
        <w:t>администрирования</w:t>
      </w:r>
      <w:r w:rsidR="00630DB1" w:rsidRPr="004524F3">
        <w:rPr>
          <w:rFonts w:ascii="Times New Roman" w:hAnsi="Times New Roman" w:cs="Times New Roman"/>
          <w:color w:val="000000" w:themeColor="text1"/>
          <w:sz w:val="24"/>
          <w:szCs w:val="24"/>
        </w:rPr>
        <w:t xml:space="preserve">» </w:t>
      </w:r>
      <w:proofErr w:type="gramStart"/>
      <w:r w:rsidR="00630DB1" w:rsidRPr="004524F3">
        <w:rPr>
          <w:rFonts w:ascii="Times New Roman" w:hAnsi="Times New Roman" w:cs="Times New Roman"/>
          <w:color w:val="000000" w:themeColor="text1"/>
          <w:sz w:val="24"/>
          <w:szCs w:val="24"/>
        </w:rPr>
        <w:t>/«</w:t>
      </w:r>
      <w:proofErr w:type="gramEnd"/>
      <w:r w:rsidRPr="004524F3">
        <w:rPr>
          <w:rFonts w:ascii="Times New Roman" w:hAnsi="Times New Roman" w:cs="Times New Roman"/>
          <w:color w:val="000000" w:themeColor="text1"/>
          <w:sz w:val="24"/>
          <w:szCs w:val="24"/>
        </w:rPr>
        <w:t>Доктор философии</w:t>
      </w:r>
      <w:r w:rsidR="00630DB1" w:rsidRPr="004524F3">
        <w:rPr>
          <w:rFonts w:ascii="Times New Roman" w:hAnsi="Times New Roman" w:cs="Times New Roman"/>
          <w:color w:val="000000" w:themeColor="text1"/>
          <w:sz w:val="24"/>
          <w:szCs w:val="24"/>
        </w:rPr>
        <w:t>»</w:t>
      </w:r>
      <w:r w:rsidRPr="004524F3">
        <w:rPr>
          <w:rFonts w:ascii="Times New Roman" w:hAnsi="Times New Roman" w:cs="Times New Roman"/>
          <w:color w:val="000000" w:themeColor="text1"/>
          <w:sz w:val="24"/>
          <w:szCs w:val="24"/>
        </w:rPr>
        <w:t xml:space="preserve"> и (или) дополнительное образование в области управления (менеджмента). Обладать знаниями в области теории управления персоналом/социального развития.</w:t>
      </w:r>
    </w:p>
    <w:p w14:paraId="65943952" w14:textId="77777777" w:rsidR="00CB0EE4" w:rsidRPr="004524F3" w:rsidRDefault="000B5E1F" w:rsidP="00596A6F">
      <w:pPr>
        <w:widowControl w:val="0"/>
        <w:numPr>
          <w:ilvl w:val="2"/>
          <w:numId w:val="10"/>
        </w:numPr>
        <w:tabs>
          <w:tab w:val="left" w:pos="993"/>
          <w:tab w:val="left" w:pos="1276"/>
        </w:tabs>
        <w:spacing w:after="0" w:line="240" w:lineRule="auto"/>
        <w:ind w:right="-14" w:firstLine="567"/>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 xml:space="preserve">Опыт работы не менее 3 (трех) лет в органах управления или исполнительных органах в холдинговых структурах/национальных компаниях и (или) опыт работы в органах управления/исполнительных органах и (или) качестве руководителя/партнера в компаниях, специализирующихся в области бизнес или HR консалтинга, и (или) опыт в качестве HR-директора/ руководителя, курирующего структурное подразделение по вопросам HR/ юридической экспертизы/ урегулирования корпоративных конфликтов в казахстанских и международных компаниях с годовым оборотом не менее 20 млн. долларов США. </w:t>
      </w:r>
    </w:p>
    <w:p w14:paraId="0267DC01" w14:textId="77777777" w:rsidR="0022480D" w:rsidRPr="004524F3" w:rsidRDefault="0022480D" w:rsidP="00596A6F">
      <w:pPr>
        <w:widowControl w:val="0"/>
        <w:numPr>
          <w:ilvl w:val="2"/>
          <w:numId w:val="10"/>
        </w:numPr>
        <w:tabs>
          <w:tab w:val="left" w:pos="993"/>
          <w:tab w:val="left" w:pos="1276"/>
        </w:tabs>
        <w:spacing w:after="0" w:line="240" w:lineRule="auto"/>
        <w:ind w:right="-14" w:firstLine="567"/>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Иметь опыт на руководящих должностях/ в области работы с персоналом высшего и среднего управленческого звена не менее 5 лет.</w:t>
      </w:r>
    </w:p>
    <w:p w14:paraId="656FC457" w14:textId="77777777" w:rsidR="0022480D" w:rsidRPr="004524F3" w:rsidRDefault="0022480D" w:rsidP="00596A6F">
      <w:pPr>
        <w:pStyle w:val="aa"/>
        <w:widowControl w:val="0"/>
        <w:numPr>
          <w:ilvl w:val="1"/>
          <w:numId w:val="10"/>
        </w:numPr>
        <w:tabs>
          <w:tab w:val="left" w:pos="993"/>
          <w:tab w:val="left" w:pos="1422"/>
        </w:tabs>
        <w:ind w:left="0" w:right="-14" w:firstLine="567"/>
        <w:jc w:val="both"/>
        <w:rPr>
          <w:b/>
          <w:color w:val="000000" w:themeColor="text1"/>
        </w:rPr>
      </w:pPr>
      <w:r w:rsidRPr="004524F3">
        <w:rPr>
          <w:b/>
          <w:color w:val="000000" w:themeColor="text1"/>
        </w:rPr>
        <w:t>Специальные требования для кандидатов на должность независимых директоров - специалистов в области развития инноваций.</w:t>
      </w:r>
    </w:p>
    <w:p w14:paraId="0BCC1D5F" w14:textId="77777777" w:rsidR="0022480D" w:rsidRPr="004524F3" w:rsidRDefault="0022480D" w:rsidP="00596A6F">
      <w:pPr>
        <w:pStyle w:val="aa"/>
        <w:widowControl w:val="0"/>
        <w:numPr>
          <w:ilvl w:val="2"/>
          <w:numId w:val="10"/>
        </w:numPr>
        <w:tabs>
          <w:tab w:val="left" w:pos="851"/>
          <w:tab w:val="left" w:pos="1134"/>
        </w:tabs>
        <w:ind w:left="0" w:right="-14" w:firstLine="567"/>
        <w:jc w:val="both"/>
        <w:rPr>
          <w:color w:val="000000" w:themeColor="text1"/>
        </w:rPr>
      </w:pPr>
      <w:r w:rsidRPr="004524F3">
        <w:rPr>
          <w:color w:val="000000" w:themeColor="text1"/>
        </w:rPr>
        <w:t>Высшее техническое/экономическое/финансовое образование и (или) высшее образование в сфере менеджмента, дополнительная подготовка в сфере инновационного менеджмента.</w:t>
      </w:r>
    </w:p>
    <w:p w14:paraId="308F6EE0" w14:textId="77777777" w:rsidR="0022480D" w:rsidRPr="004524F3" w:rsidRDefault="0022480D" w:rsidP="00596A6F">
      <w:pPr>
        <w:pStyle w:val="aa"/>
        <w:widowControl w:val="0"/>
        <w:numPr>
          <w:ilvl w:val="2"/>
          <w:numId w:val="10"/>
        </w:numPr>
        <w:tabs>
          <w:tab w:val="left" w:pos="851"/>
          <w:tab w:val="left" w:pos="1134"/>
        </w:tabs>
        <w:ind w:left="0" w:right="-14" w:firstLine="567"/>
        <w:jc w:val="both"/>
        <w:rPr>
          <w:color w:val="000000" w:themeColor="text1"/>
        </w:rPr>
      </w:pPr>
      <w:r w:rsidRPr="004524F3">
        <w:rPr>
          <w:color w:val="000000" w:themeColor="text1"/>
        </w:rPr>
        <w:t>Общий стаж работы не менее 7 лет. Опыт работы на руководящих должностях/в качестве эксперта в сфере инновационного менеджмента не менее 3 лет.</w:t>
      </w:r>
    </w:p>
    <w:p w14:paraId="099D450B" w14:textId="77777777" w:rsidR="0022480D" w:rsidRPr="004524F3" w:rsidRDefault="0022480D" w:rsidP="00596A6F">
      <w:pPr>
        <w:pStyle w:val="aa"/>
        <w:widowControl w:val="0"/>
        <w:numPr>
          <w:ilvl w:val="2"/>
          <w:numId w:val="10"/>
        </w:numPr>
        <w:tabs>
          <w:tab w:val="left" w:pos="851"/>
          <w:tab w:val="left" w:pos="1134"/>
        </w:tabs>
        <w:ind w:left="0" w:right="-14" w:firstLine="567"/>
        <w:jc w:val="both"/>
        <w:rPr>
          <w:color w:val="000000" w:themeColor="text1"/>
        </w:rPr>
      </w:pPr>
      <w:r w:rsidRPr="004524F3">
        <w:rPr>
          <w:color w:val="000000" w:themeColor="text1"/>
        </w:rPr>
        <w:t>Знания и практический опыт области оценки эффективности развития и внедрения инноваций, знание принципов организации и финансирования научно-исследовательский деятельности.</w:t>
      </w:r>
    </w:p>
    <w:p w14:paraId="716E7D47" w14:textId="77777777" w:rsidR="0022480D" w:rsidRPr="004524F3" w:rsidRDefault="0022480D" w:rsidP="00596A6F">
      <w:pPr>
        <w:pStyle w:val="aa"/>
        <w:widowControl w:val="0"/>
        <w:numPr>
          <w:ilvl w:val="2"/>
          <w:numId w:val="10"/>
        </w:numPr>
        <w:tabs>
          <w:tab w:val="left" w:pos="851"/>
          <w:tab w:val="left" w:pos="1134"/>
        </w:tabs>
        <w:ind w:left="0" w:right="-14" w:firstLine="567"/>
        <w:jc w:val="both"/>
        <w:rPr>
          <w:color w:val="000000" w:themeColor="text1"/>
        </w:rPr>
      </w:pPr>
      <w:r w:rsidRPr="004524F3">
        <w:rPr>
          <w:color w:val="000000" w:themeColor="text1"/>
        </w:rPr>
        <w:t>Опыт в управлении инновационными проектами, реализации новых идей, инициации практического осуществления и в превращении ее в жизнеспособный рентабельный продукт и (или) опыт в разработке новых</w:t>
      </w:r>
      <w:r w:rsidR="003C49DE" w:rsidRPr="004524F3">
        <w:rPr>
          <w:color w:val="000000" w:themeColor="text1"/>
        </w:rPr>
        <w:t xml:space="preserve"> </w:t>
      </w:r>
      <w:r w:rsidRPr="004524F3">
        <w:rPr>
          <w:color w:val="000000" w:themeColor="text1"/>
        </w:rPr>
        <w:t>продуктов на основе высоких технологий до создания потребительских товаров, обладающих уникальными свойствами.</w:t>
      </w:r>
    </w:p>
    <w:p w14:paraId="36C8F52B" w14:textId="77777777" w:rsidR="0022480D" w:rsidRPr="004524F3" w:rsidRDefault="0022480D" w:rsidP="00596A6F">
      <w:pPr>
        <w:pStyle w:val="aa"/>
        <w:widowControl w:val="0"/>
        <w:numPr>
          <w:ilvl w:val="2"/>
          <w:numId w:val="10"/>
        </w:numPr>
        <w:tabs>
          <w:tab w:val="left" w:pos="851"/>
          <w:tab w:val="left" w:pos="1134"/>
        </w:tabs>
        <w:ind w:left="0" w:right="-14" w:firstLine="567"/>
        <w:jc w:val="both"/>
        <w:rPr>
          <w:color w:val="000000" w:themeColor="text1"/>
        </w:rPr>
      </w:pPr>
      <w:r w:rsidRPr="004524F3">
        <w:rPr>
          <w:color w:val="000000" w:themeColor="text1"/>
        </w:rPr>
        <w:t>Знание сложившейся ситуации на рынке приоритетных/базовых отраслей Республики Казахстан, а также на рынке инновационной продукции для определения и оценки потребности рынка.</w:t>
      </w:r>
    </w:p>
    <w:p w14:paraId="56724D82" w14:textId="77777777" w:rsidR="0032351F" w:rsidRPr="004524F3" w:rsidRDefault="0032351F">
      <w:pPr>
        <w:rPr>
          <w:rFonts w:ascii="Times New Roman" w:eastAsia="Times New Roman" w:hAnsi="Times New Roman" w:cs="Times New Roman"/>
          <w:color w:val="000000" w:themeColor="text1"/>
          <w:sz w:val="24"/>
          <w:szCs w:val="24"/>
          <w:lang w:eastAsia="ru-RU"/>
        </w:rPr>
      </w:pPr>
      <w:bookmarkStart w:id="74" w:name="SUB9"/>
      <w:bookmarkEnd w:id="74"/>
      <w:r w:rsidRPr="004524F3">
        <w:rPr>
          <w:rFonts w:ascii="Times New Roman" w:hAnsi="Times New Roman" w:cs="Times New Roman"/>
          <w:color w:val="000000" w:themeColor="text1"/>
          <w:sz w:val="24"/>
          <w:szCs w:val="24"/>
        </w:rPr>
        <w:br w:type="page"/>
      </w:r>
    </w:p>
    <w:p w14:paraId="7A145ABA" w14:textId="77777777" w:rsidR="00B60FAB" w:rsidRPr="004524F3" w:rsidRDefault="00B60FAB" w:rsidP="006257A5">
      <w:pPr>
        <w:pStyle w:val="1"/>
        <w:ind w:left="5387"/>
        <w:rPr>
          <w:b/>
          <w:i/>
          <w:color w:val="000000" w:themeColor="text1"/>
          <w:sz w:val="24"/>
        </w:rPr>
      </w:pPr>
      <w:bookmarkStart w:id="75" w:name="_Toc120275592"/>
      <w:r w:rsidRPr="004524F3">
        <w:rPr>
          <w:b/>
          <w:i/>
          <w:color w:val="000000" w:themeColor="text1"/>
          <w:sz w:val="24"/>
        </w:rPr>
        <w:lastRenderedPageBreak/>
        <w:t>Приложение 9</w:t>
      </w:r>
      <w:bookmarkEnd w:id="75"/>
      <w:r w:rsidRPr="004524F3">
        <w:rPr>
          <w:b/>
          <w:i/>
          <w:color w:val="000000" w:themeColor="text1"/>
          <w:sz w:val="24"/>
          <w:szCs w:val="24"/>
        </w:rPr>
        <w:t xml:space="preserve"> </w:t>
      </w:r>
    </w:p>
    <w:p w14:paraId="79E97DFD" w14:textId="77777777" w:rsidR="00B60FAB" w:rsidRPr="004524F3" w:rsidRDefault="00B60FAB" w:rsidP="006257A5">
      <w:pPr>
        <w:spacing w:after="0" w:line="0" w:lineRule="atLeast"/>
        <w:ind w:left="5387"/>
        <w:rPr>
          <w:rFonts w:ascii="Times New Roman" w:hAnsi="Times New Roman"/>
          <w:b/>
          <w:color w:val="000000" w:themeColor="text1"/>
          <w:sz w:val="24"/>
        </w:rPr>
      </w:pPr>
      <w:r w:rsidRPr="004524F3">
        <w:rPr>
          <w:rFonts w:ascii="Times New Roman" w:hAnsi="Times New Roman" w:cs="Times New Roman"/>
          <w:color w:val="000000" w:themeColor="text1"/>
          <w:sz w:val="24"/>
          <w:szCs w:val="24"/>
        </w:rPr>
        <w:t xml:space="preserve">к </w:t>
      </w:r>
      <w:r w:rsidRPr="004524F3">
        <w:rPr>
          <w:rFonts w:ascii="Times New Roman" w:eastAsia="Times New Roman" w:hAnsi="Times New Roman" w:cs="Times New Roman"/>
          <w:color w:val="000000" w:themeColor="text1"/>
          <w:sz w:val="24"/>
          <w:szCs w:val="24"/>
        </w:rPr>
        <w:t>Положению</w:t>
      </w:r>
      <w:r w:rsidRPr="004524F3">
        <w:rPr>
          <w:rFonts w:ascii="Times New Roman" w:hAnsi="Times New Roman" w:cs="Times New Roman"/>
          <w:color w:val="000000" w:themeColor="text1"/>
          <w:sz w:val="24"/>
          <w:szCs w:val="24"/>
        </w:rPr>
        <w:t xml:space="preserve"> о </w:t>
      </w:r>
      <w:r w:rsidRPr="004524F3">
        <w:rPr>
          <w:rFonts w:ascii="Times New Roman" w:eastAsia="Times New Roman" w:hAnsi="Times New Roman" w:cs="Times New Roman"/>
          <w:color w:val="000000" w:themeColor="text1"/>
          <w:sz w:val="24"/>
          <w:szCs w:val="24"/>
          <w:lang w:eastAsia="ru-RU"/>
        </w:rPr>
        <w:t xml:space="preserve">Совете </w:t>
      </w:r>
      <w:r w:rsidRPr="004524F3">
        <w:rPr>
          <w:rFonts w:ascii="Times New Roman" w:hAnsi="Times New Roman" w:cs="Times New Roman"/>
          <w:color w:val="000000" w:themeColor="text1"/>
          <w:sz w:val="24"/>
          <w:szCs w:val="24"/>
        </w:rPr>
        <w:t>директоров</w:t>
      </w:r>
    </w:p>
    <w:p w14:paraId="0D934CD2" w14:textId="379752FF" w:rsidR="00B60FAB" w:rsidRPr="004524F3" w:rsidRDefault="00B60FAB" w:rsidP="006257A5">
      <w:pPr>
        <w:spacing w:after="0" w:line="0" w:lineRule="atLeast"/>
        <w:ind w:left="5387"/>
        <w:rPr>
          <w:rFonts w:ascii="Times New Roman" w:hAnsi="Times New Roman"/>
          <w:b/>
          <w:color w:val="000000" w:themeColor="text1"/>
          <w:sz w:val="24"/>
        </w:rPr>
      </w:pPr>
      <w:r w:rsidRPr="004524F3">
        <w:rPr>
          <w:rFonts w:ascii="Times New Roman" w:hAnsi="Times New Roman" w:cs="Times New Roman"/>
          <w:color w:val="000000" w:themeColor="text1"/>
          <w:sz w:val="24"/>
          <w:szCs w:val="24"/>
        </w:rPr>
        <w:t>Акционерного общества «</w:t>
      </w:r>
      <w:proofErr w:type="spellStart"/>
      <w:r w:rsidRPr="004524F3">
        <w:rPr>
          <w:rFonts w:ascii="Times New Roman" w:hAnsi="Times New Roman" w:cs="Times New Roman"/>
          <w:color w:val="000000" w:themeColor="text1"/>
          <w:sz w:val="24"/>
          <w:szCs w:val="24"/>
          <w:lang w:val="en-US"/>
        </w:rPr>
        <w:t>Bereke</w:t>
      </w:r>
      <w:proofErr w:type="spellEnd"/>
      <w:r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lang w:val="en-US"/>
        </w:rPr>
        <w:t>Bank</w:t>
      </w:r>
      <w:r w:rsidRPr="004524F3">
        <w:rPr>
          <w:rFonts w:ascii="Times New Roman" w:hAnsi="Times New Roman" w:cs="Times New Roman"/>
          <w:color w:val="000000" w:themeColor="text1"/>
          <w:sz w:val="24"/>
          <w:szCs w:val="24"/>
        </w:rPr>
        <w:t>»,</w:t>
      </w:r>
    </w:p>
    <w:p w14:paraId="66F6DC25" w14:textId="77777777" w:rsidR="00B60FAB" w:rsidRPr="004524F3" w:rsidRDefault="00B60FAB" w:rsidP="00B60FAB">
      <w:pPr>
        <w:spacing w:after="0" w:line="0" w:lineRule="atLeast"/>
        <w:ind w:left="5387"/>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утвержденное Советом директоров АО</w:t>
      </w:r>
    </w:p>
    <w:p w14:paraId="276858B3" w14:textId="77777777" w:rsidR="00B60FAB" w:rsidRPr="004524F3" w:rsidRDefault="00B60FAB" w:rsidP="00B60FAB">
      <w:pPr>
        <w:spacing w:after="0" w:line="0" w:lineRule="atLeast"/>
        <w:ind w:left="5387"/>
        <w:rPr>
          <w:rFonts w:ascii="Times New Roman" w:hAnsi="Times New Roman" w:cs="Times New Roman"/>
          <w:color w:val="000000" w:themeColor="text1"/>
          <w:sz w:val="24"/>
          <w:szCs w:val="24"/>
          <w:lang w:val="en-US"/>
        </w:rPr>
      </w:pPr>
      <w:r w:rsidRPr="004524F3">
        <w:rPr>
          <w:rFonts w:ascii="Times New Roman" w:hAnsi="Times New Roman" w:cs="Times New Roman"/>
          <w:color w:val="000000" w:themeColor="text1"/>
          <w:sz w:val="24"/>
          <w:szCs w:val="24"/>
          <w:lang w:val="en-US"/>
        </w:rPr>
        <w:t>«</w:t>
      </w:r>
      <w:proofErr w:type="spellStart"/>
      <w:r w:rsidRPr="004524F3">
        <w:rPr>
          <w:rFonts w:ascii="Times New Roman" w:hAnsi="Times New Roman" w:cs="Times New Roman"/>
          <w:color w:val="000000" w:themeColor="text1"/>
          <w:sz w:val="24"/>
          <w:szCs w:val="24"/>
          <w:lang w:val="en-US"/>
        </w:rPr>
        <w:t>Bereke</w:t>
      </w:r>
      <w:proofErr w:type="spellEnd"/>
      <w:r w:rsidRPr="004524F3">
        <w:rPr>
          <w:rFonts w:ascii="Times New Roman" w:hAnsi="Times New Roman" w:cs="Times New Roman"/>
          <w:color w:val="000000" w:themeColor="text1"/>
          <w:sz w:val="24"/>
          <w:szCs w:val="24"/>
          <w:lang w:val="en-US"/>
        </w:rPr>
        <w:t xml:space="preserve"> Bank»</w:t>
      </w:r>
    </w:p>
    <w:p w14:paraId="691F9C06" w14:textId="1BD87255" w:rsidR="00B60FAB" w:rsidRPr="004524F3" w:rsidRDefault="00B60FAB" w:rsidP="006257A5">
      <w:pPr>
        <w:spacing w:after="0" w:line="0" w:lineRule="atLeast"/>
        <w:ind w:left="5387"/>
        <w:rPr>
          <w:rFonts w:ascii="Times New Roman" w:hAnsi="Times New Roman"/>
          <w:color w:val="000000" w:themeColor="text1"/>
          <w:sz w:val="24"/>
          <w:lang w:val="en-US"/>
        </w:rPr>
      </w:pPr>
      <w:r w:rsidRPr="004524F3">
        <w:rPr>
          <w:rFonts w:ascii="Times New Roman" w:hAnsi="Times New Roman" w:cs="Times New Roman"/>
          <w:color w:val="000000" w:themeColor="text1"/>
          <w:sz w:val="24"/>
          <w:szCs w:val="24"/>
        </w:rPr>
        <w:t>от</w:t>
      </w:r>
      <w:r w:rsidRPr="004524F3">
        <w:rPr>
          <w:rFonts w:ascii="Times New Roman" w:hAnsi="Times New Roman"/>
          <w:color w:val="000000" w:themeColor="text1"/>
          <w:sz w:val="24"/>
          <w:lang w:val="en-US"/>
        </w:rPr>
        <w:t xml:space="preserve"> </w:t>
      </w:r>
      <w:r w:rsidRPr="004524F3">
        <w:rPr>
          <w:rFonts w:ascii="Times New Roman" w:hAnsi="Times New Roman" w:cs="Times New Roman"/>
          <w:color w:val="000000" w:themeColor="text1"/>
          <w:sz w:val="24"/>
          <w:szCs w:val="24"/>
          <w:lang w:val="en-US"/>
        </w:rPr>
        <w:t xml:space="preserve">«__» _________ 2022 </w:t>
      </w:r>
      <w:r w:rsidRPr="004524F3">
        <w:rPr>
          <w:rFonts w:ascii="Times New Roman" w:hAnsi="Times New Roman" w:cs="Times New Roman"/>
          <w:color w:val="000000" w:themeColor="text1"/>
          <w:sz w:val="24"/>
          <w:szCs w:val="24"/>
        </w:rPr>
        <w:t>г</w:t>
      </w:r>
      <w:r w:rsidRPr="004524F3">
        <w:rPr>
          <w:rFonts w:ascii="Times New Roman" w:hAnsi="Times New Roman" w:cs="Times New Roman"/>
          <w:color w:val="000000" w:themeColor="text1"/>
          <w:sz w:val="24"/>
          <w:szCs w:val="24"/>
          <w:lang w:val="en-US"/>
        </w:rPr>
        <w:t>.</w:t>
      </w:r>
    </w:p>
    <w:p w14:paraId="7CB17994" w14:textId="77777777" w:rsidR="00983106" w:rsidRPr="004524F3" w:rsidRDefault="00B60FAB" w:rsidP="00B60FAB">
      <w:pPr>
        <w:autoSpaceDE w:val="0"/>
        <w:autoSpaceDN w:val="0"/>
        <w:adjustRightInd w:val="0"/>
        <w:spacing w:after="0" w:line="240" w:lineRule="auto"/>
        <w:ind w:left="5387"/>
        <w:rPr>
          <w:rFonts w:ascii="Times New Roman" w:hAnsi="Times New Roman" w:cs="Times New Roman"/>
          <w:b/>
          <w:bCs/>
          <w:color w:val="000000" w:themeColor="text1"/>
          <w:spacing w:val="60"/>
          <w:sz w:val="24"/>
          <w:szCs w:val="24"/>
          <w:lang w:val="en-US" w:bidi="en-US"/>
        </w:rPr>
      </w:pPr>
      <w:proofErr w:type="spellStart"/>
      <w:r w:rsidRPr="004524F3">
        <w:rPr>
          <w:rFonts w:ascii="Times New Roman" w:hAnsi="Times New Roman" w:cs="Times New Roman"/>
          <w:color w:val="000000" w:themeColor="text1"/>
          <w:sz w:val="24"/>
          <w:szCs w:val="24"/>
        </w:rPr>
        <w:t>Рег</w:t>
      </w:r>
      <w:proofErr w:type="spellEnd"/>
      <w:r w:rsidRPr="004524F3">
        <w:rPr>
          <w:rFonts w:ascii="Times New Roman" w:hAnsi="Times New Roman" w:cs="Times New Roman"/>
          <w:color w:val="000000" w:themeColor="text1"/>
          <w:sz w:val="24"/>
          <w:szCs w:val="24"/>
          <w:lang w:val="en-US"/>
        </w:rPr>
        <w:t>. №_____</w:t>
      </w:r>
    </w:p>
    <w:p w14:paraId="3F921615" w14:textId="77777777" w:rsidR="0022480D" w:rsidRPr="004524F3" w:rsidRDefault="0022480D" w:rsidP="0022480D">
      <w:pPr>
        <w:widowControl w:val="0"/>
        <w:spacing w:after="149" w:line="260" w:lineRule="exact"/>
        <w:jc w:val="center"/>
        <w:rPr>
          <w:rFonts w:ascii="Times New Roman" w:hAnsi="Times New Roman"/>
          <w:b/>
          <w:color w:val="000000" w:themeColor="text1"/>
          <w:sz w:val="24"/>
          <w:lang w:val="en-US"/>
        </w:rPr>
      </w:pPr>
    </w:p>
    <w:p w14:paraId="6265EC15" w14:textId="77777777" w:rsidR="0022480D" w:rsidRPr="004524F3" w:rsidRDefault="0022480D" w:rsidP="0022480D">
      <w:pPr>
        <w:widowControl w:val="0"/>
        <w:spacing w:after="149" w:line="260" w:lineRule="exact"/>
        <w:jc w:val="center"/>
        <w:rPr>
          <w:rFonts w:ascii="Times New Roman" w:hAnsi="Times New Roman"/>
          <w:b/>
          <w:color w:val="000000" w:themeColor="text1"/>
          <w:sz w:val="24"/>
          <w:lang w:val="en-US"/>
        </w:rPr>
      </w:pPr>
    </w:p>
    <w:p w14:paraId="7B1ED444" w14:textId="77777777" w:rsidR="0022480D" w:rsidRPr="004524F3" w:rsidRDefault="0022480D" w:rsidP="00983106">
      <w:pPr>
        <w:widowControl w:val="0"/>
        <w:spacing w:after="0" w:line="240" w:lineRule="auto"/>
        <w:jc w:val="center"/>
        <w:rPr>
          <w:b/>
          <w:color w:val="000000" w:themeColor="text1"/>
        </w:rPr>
      </w:pPr>
      <w:bookmarkStart w:id="76" w:name="Приложение9"/>
      <w:r w:rsidRPr="004524F3">
        <w:rPr>
          <w:rFonts w:ascii="Times New Roman" w:hAnsi="Times New Roman" w:cs="Times New Roman"/>
          <w:b/>
          <w:color w:val="000000" w:themeColor="text1"/>
          <w:sz w:val="24"/>
          <w:szCs w:val="24"/>
        </w:rPr>
        <w:t>Заявление-согласие</w:t>
      </w:r>
      <w:bookmarkEnd w:id="76"/>
    </w:p>
    <w:p w14:paraId="68C23175" w14:textId="77777777" w:rsidR="0022480D" w:rsidRPr="004524F3" w:rsidRDefault="0022480D" w:rsidP="00983106">
      <w:pPr>
        <w:widowControl w:val="0"/>
        <w:spacing w:after="0" w:line="240" w:lineRule="auto"/>
        <w:jc w:val="both"/>
        <w:rPr>
          <w:color w:val="000000" w:themeColor="text1"/>
        </w:rPr>
      </w:pPr>
    </w:p>
    <w:p w14:paraId="7CF03FF9" w14:textId="77777777" w:rsidR="0022480D" w:rsidRPr="004524F3" w:rsidRDefault="0022480D" w:rsidP="00983106">
      <w:pPr>
        <w:widowControl w:val="0"/>
        <w:spacing w:after="0" w:line="240" w:lineRule="auto"/>
        <w:jc w:val="both"/>
        <w:rPr>
          <w:color w:val="000000" w:themeColor="text1"/>
        </w:rPr>
      </w:pPr>
      <w:r w:rsidRPr="004524F3">
        <w:rPr>
          <w:rFonts w:ascii="Times New Roman" w:hAnsi="Times New Roman" w:cs="Times New Roman"/>
          <w:color w:val="000000" w:themeColor="text1"/>
          <w:sz w:val="24"/>
          <w:szCs w:val="24"/>
        </w:rPr>
        <w:t xml:space="preserve">Настоящим подтверждаю свое </w:t>
      </w:r>
      <w:r w:rsidR="009D7CF1" w:rsidRPr="004524F3">
        <w:rPr>
          <w:rFonts w:ascii="Times New Roman" w:hAnsi="Times New Roman" w:cs="Times New Roman"/>
          <w:color w:val="000000" w:themeColor="text1"/>
          <w:sz w:val="24"/>
          <w:szCs w:val="24"/>
        </w:rPr>
        <w:t xml:space="preserve">согласие на избрание в члены </w:t>
      </w:r>
      <w:r w:rsidR="006F619F" w:rsidRPr="004524F3">
        <w:rPr>
          <w:rFonts w:ascii="Times New Roman" w:eastAsia="Times New Roman" w:hAnsi="Times New Roman" w:cs="Times New Roman"/>
          <w:color w:val="000000" w:themeColor="text1"/>
          <w:sz w:val="24"/>
          <w:szCs w:val="24"/>
          <w:lang w:eastAsia="ru-RU" w:bidi="ru-RU"/>
        </w:rPr>
        <w:t>Совет</w:t>
      </w:r>
      <w:r w:rsidR="00326A85" w:rsidRPr="004524F3">
        <w:rPr>
          <w:rFonts w:ascii="Times New Roman" w:eastAsia="Times New Roman" w:hAnsi="Times New Roman" w:cs="Times New Roman"/>
          <w:color w:val="000000" w:themeColor="text1"/>
          <w:sz w:val="24"/>
          <w:szCs w:val="24"/>
          <w:lang w:eastAsia="ru-RU" w:bidi="ru-RU"/>
        </w:rPr>
        <w:t>а</w:t>
      </w:r>
      <w:r w:rsidR="009D7CF1" w:rsidRPr="004524F3">
        <w:rPr>
          <w:rFonts w:ascii="Times New Roman" w:hAnsi="Times New Roman" w:cs="Times New Roman"/>
          <w:color w:val="000000" w:themeColor="text1"/>
          <w:sz w:val="24"/>
          <w:szCs w:val="24"/>
        </w:rPr>
        <w:t xml:space="preserve"> директоров </w:t>
      </w:r>
      <w:r w:rsidR="008D2C55" w:rsidRPr="004524F3">
        <w:rPr>
          <w:rFonts w:ascii="Times New Roman" w:eastAsia="Times New Roman" w:hAnsi="Times New Roman" w:cs="Times New Roman"/>
          <w:color w:val="000000" w:themeColor="text1"/>
          <w:sz w:val="24"/>
          <w:szCs w:val="24"/>
          <w:lang w:eastAsia="ru-RU" w:bidi="ru-RU"/>
        </w:rPr>
        <w:br/>
      </w:r>
      <w:r w:rsidR="008D2C55" w:rsidRPr="004524F3">
        <w:rPr>
          <w:rFonts w:ascii="Times New Roman" w:hAnsi="Times New Roman" w:cs="Times New Roman"/>
          <w:color w:val="000000" w:themeColor="text1"/>
          <w:sz w:val="24"/>
          <w:szCs w:val="24"/>
        </w:rPr>
        <w:t>АО</w:t>
      </w:r>
      <w:r w:rsidR="00983106" w:rsidRPr="004524F3">
        <w:rPr>
          <w:rFonts w:ascii="Times New Roman" w:hAnsi="Times New Roman" w:cs="Times New Roman"/>
          <w:color w:val="000000" w:themeColor="text1"/>
          <w:sz w:val="24"/>
          <w:szCs w:val="24"/>
        </w:rPr>
        <w:t xml:space="preserve"> «</w:t>
      </w:r>
      <w:proofErr w:type="spellStart"/>
      <w:r w:rsidR="00983106" w:rsidRPr="004524F3">
        <w:rPr>
          <w:rFonts w:ascii="Times New Roman" w:hAnsi="Times New Roman" w:cs="Times New Roman"/>
          <w:color w:val="000000" w:themeColor="text1"/>
          <w:sz w:val="24"/>
          <w:szCs w:val="24"/>
          <w:lang w:val="en-US"/>
        </w:rPr>
        <w:t>Bereke</w:t>
      </w:r>
      <w:proofErr w:type="spellEnd"/>
      <w:r w:rsidR="00983106" w:rsidRPr="004524F3">
        <w:rPr>
          <w:rFonts w:ascii="Times New Roman" w:hAnsi="Times New Roman" w:cs="Times New Roman"/>
          <w:color w:val="000000" w:themeColor="text1"/>
          <w:sz w:val="24"/>
          <w:szCs w:val="24"/>
        </w:rPr>
        <w:t xml:space="preserve"> </w:t>
      </w:r>
      <w:r w:rsidR="00983106" w:rsidRPr="004524F3">
        <w:rPr>
          <w:rFonts w:ascii="Times New Roman" w:hAnsi="Times New Roman" w:cs="Times New Roman"/>
          <w:color w:val="000000" w:themeColor="text1"/>
          <w:sz w:val="24"/>
          <w:szCs w:val="24"/>
          <w:lang w:val="en-US"/>
        </w:rPr>
        <w:t>Bank</w:t>
      </w:r>
      <w:r w:rsidR="00983106" w:rsidRPr="004524F3">
        <w:rPr>
          <w:rFonts w:ascii="Times New Roman" w:hAnsi="Times New Roman" w:cs="Times New Roman"/>
          <w:color w:val="000000" w:themeColor="text1"/>
          <w:sz w:val="24"/>
          <w:szCs w:val="24"/>
        </w:rPr>
        <w:t>»</w:t>
      </w:r>
      <w:r w:rsidR="008D2C55"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в качестве независимого директора. Также</w:t>
      </w:r>
      <w:r w:rsidR="009D7CF1"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подтверждаю, что не являюсь аффилированным лицом указанного акционерного общества и не являлся им в течение последних трех лет, не являюсь аффилированным лицом по отношению к аффилированным лицам указанного акционерного общества и не связан подчиненностью с их должностными лицами - аффилированными лицами АО</w:t>
      </w:r>
      <w:r w:rsidR="009D7CF1" w:rsidRPr="004524F3">
        <w:rPr>
          <w:rFonts w:ascii="Times New Roman" w:hAnsi="Times New Roman" w:cs="Times New Roman"/>
          <w:color w:val="000000" w:themeColor="text1"/>
          <w:sz w:val="24"/>
          <w:szCs w:val="24"/>
        </w:rPr>
        <w:t xml:space="preserve"> </w:t>
      </w:r>
      <w:r w:rsidR="00983106" w:rsidRPr="004524F3">
        <w:rPr>
          <w:rFonts w:ascii="Times New Roman" w:hAnsi="Times New Roman" w:cs="Times New Roman"/>
          <w:color w:val="000000" w:themeColor="text1"/>
          <w:sz w:val="24"/>
          <w:szCs w:val="24"/>
        </w:rPr>
        <w:t>«</w:t>
      </w:r>
      <w:proofErr w:type="spellStart"/>
      <w:r w:rsidR="00983106" w:rsidRPr="004524F3">
        <w:rPr>
          <w:rFonts w:ascii="Times New Roman" w:hAnsi="Times New Roman" w:cs="Times New Roman"/>
          <w:color w:val="000000" w:themeColor="text1"/>
          <w:sz w:val="24"/>
          <w:szCs w:val="24"/>
          <w:lang w:val="en-US"/>
        </w:rPr>
        <w:t>Bereke</w:t>
      </w:r>
      <w:proofErr w:type="spellEnd"/>
      <w:r w:rsidR="00983106" w:rsidRPr="004524F3">
        <w:rPr>
          <w:rFonts w:ascii="Times New Roman" w:hAnsi="Times New Roman" w:cs="Times New Roman"/>
          <w:color w:val="000000" w:themeColor="text1"/>
          <w:sz w:val="24"/>
          <w:szCs w:val="24"/>
        </w:rPr>
        <w:t xml:space="preserve"> </w:t>
      </w:r>
      <w:r w:rsidR="00983106" w:rsidRPr="004524F3">
        <w:rPr>
          <w:rFonts w:ascii="Times New Roman" w:hAnsi="Times New Roman" w:cs="Times New Roman"/>
          <w:color w:val="000000" w:themeColor="text1"/>
          <w:sz w:val="24"/>
          <w:szCs w:val="24"/>
          <w:lang w:val="en-US"/>
        </w:rPr>
        <w:t>Bank</w:t>
      </w:r>
      <w:r w:rsidR="00983106" w:rsidRPr="004524F3">
        <w:rPr>
          <w:rFonts w:ascii="Times New Roman" w:hAnsi="Times New Roman" w:cs="Times New Roman"/>
          <w:color w:val="000000" w:themeColor="text1"/>
          <w:sz w:val="24"/>
          <w:szCs w:val="24"/>
        </w:rPr>
        <w:t>»</w:t>
      </w:r>
      <w:r w:rsidRPr="004524F3">
        <w:rPr>
          <w:rFonts w:ascii="Times New Roman" w:eastAsia="Times New Roman" w:hAnsi="Times New Roman" w:cs="Times New Roman"/>
          <w:color w:val="000000" w:themeColor="text1"/>
          <w:sz w:val="24"/>
          <w:szCs w:val="24"/>
          <w:lang w:eastAsia="ru-RU" w:bidi="ru-RU"/>
        </w:rPr>
        <w:t>;</w:t>
      </w:r>
      <w:r w:rsidRPr="004524F3">
        <w:rPr>
          <w:rFonts w:ascii="Times New Roman" w:hAnsi="Times New Roman" w:cs="Times New Roman"/>
          <w:color w:val="000000" w:themeColor="text1"/>
          <w:sz w:val="24"/>
          <w:szCs w:val="24"/>
        </w:rPr>
        <w:t xml:space="preserve"> не являюсь государственным служащим; не являюсь</w:t>
      </w:r>
      <w:r w:rsidR="009D7CF1"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аудитором данного акционерного общества и не являлся им в течение</w:t>
      </w:r>
      <w:r w:rsidR="009D7CF1"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 xml:space="preserve">последних трех лет, не участвовал в аудите АО </w:t>
      </w:r>
      <w:r w:rsidR="00983106" w:rsidRPr="004524F3">
        <w:rPr>
          <w:rFonts w:ascii="Times New Roman" w:hAnsi="Times New Roman" w:cs="Times New Roman"/>
          <w:color w:val="000000" w:themeColor="text1"/>
          <w:sz w:val="24"/>
          <w:szCs w:val="24"/>
        </w:rPr>
        <w:t>«</w:t>
      </w:r>
      <w:proofErr w:type="spellStart"/>
      <w:r w:rsidR="00983106" w:rsidRPr="004524F3">
        <w:rPr>
          <w:rFonts w:ascii="Times New Roman" w:hAnsi="Times New Roman" w:cs="Times New Roman"/>
          <w:color w:val="000000" w:themeColor="text1"/>
          <w:sz w:val="24"/>
          <w:szCs w:val="24"/>
          <w:lang w:val="en-US"/>
        </w:rPr>
        <w:t>Bereke</w:t>
      </w:r>
      <w:proofErr w:type="spellEnd"/>
      <w:r w:rsidR="00983106" w:rsidRPr="004524F3">
        <w:rPr>
          <w:rFonts w:ascii="Times New Roman" w:hAnsi="Times New Roman" w:cs="Times New Roman"/>
          <w:color w:val="000000" w:themeColor="text1"/>
          <w:sz w:val="24"/>
          <w:szCs w:val="24"/>
        </w:rPr>
        <w:t xml:space="preserve"> </w:t>
      </w:r>
      <w:r w:rsidR="00983106" w:rsidRPr="004524F3">
        <w:rPr>
          <w:rFonts w:ascii="Times New Roman" w:hAnsi="Times New Roman" w:cs="Times New Roman"/>
          <w:color w:val="000000" w:themeColor="text1"/>
          <w:sz w:val="24"/>
          <w:szCs w:val="24"/>
          <w:lang w:val="en-US"/>
        </w:rPr>
        <w:t>Bank</w:t>
      </w:r>
      <w:r w:rsidR="00983106"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в</w:t>
      </w:r>
      <w:r w:rsidR="009D7CF1"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качестве</w:t>
      </w:r>
      <w:r w:rsidR="009D7CF1"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аудитора, работающего в составе аудиторской организации, и не участвовал в таком аудите в течение последних трех лет.</w:t>
      </w:r>
    </w:p>
    <w:p w14:paraId="27D337EF" w14:textId="77777777" w:rsidR="009D7CF1" w:rsidRPr="004524F3" w:rsidRDefault="009D7CF1" w:rsidP="00983106">
      <w:pPr>
        <w:widowControl w:val="0"/>
        <w:tabs>
          <w:tab w:val="center" w:pos="7954"/>
        </w:tabs>
        <w:spacing w:after="0" w:line="240" w:lineRule="auto"/>
        <w:ind w:left="20"/>
        <w:jc w:val="both"/>
        <w:rPr>
          <w:b/>
          <w:color w:val="000000" w:themeColor="text1"/>
        </w:rPr>
      </w:pPr>
    </w:p>
    <w:p w14:paraId="6D1584B1" w14:textId="77777777" w:rsidR="0022480D" w:rsidRPr="004524F3" w:rsidRDefault="0022480D" w:rsidP="00983106">
      <w:pPr>
        <w:widowControl w:val="0"/>
        <w:tabs>
          <w:tab w:val="center" w:pos="7954"/>
        </w:tabs>
        <w:spacing w:after="0" w:line="240" w:lineRule="auto"/>
        <w:ind w:left="20"/>
        <w:jc w:val="both"/>
        <w:rPr>
          <w:b/>
          <w:color w:val="000000" w:themeColor="text1"/>
        </w:rPr>
      </w:pPr>
      <w:r w:rsidRPr="004524F3">
        <w:rPr>
          <w:rFonts w:ascii="Times New Roman" w:hAnsi="Times New Roman" w:cs="Times New Roman"/>
          <w:b/>
          <w:color w:val="000000" w:themeColor="text1"/>
          <w:sz w:val="24"/>
          <w:szCs w:val="24"/>
        </w:rPr>
        <w:t>Должность, организация</w:t>
      </w:r>
      <w:r w:rsidRPr="004524F3">
        <w:rPr>
          <w:rFonts w:ascii="Times New Roman" w:eastAsia="Times New Roman" w:hAnsi="Times New Roman" w:cs="Times New Roman"/>
          <w:b/>
          <w:bCs/>
          <w:color w:val="000000" w:themeColor="text1"/>
          <w:sz w:val="24"/>
          <w:szCs w:val="24"/>
          <w:lang w:eastAsia="ru-RU" w:bidi="ru-RU"/>
        </w:rPr>
        <w:tab/>
      </w:r>
      <w:r w:rsidRPr="004524F3">
        <w:rPr>
          <w:rFonts w:ascii="Times New Roman" w:hAnsi="Times New Roman" w:cs="Times New Roman"/>
          <w:color w:val="000000" w:themeColor="text1"/>
          <w:sz w:val="24"/>
          <w:szCs w:val="24"/>
        </w:rPr>
        <w:t xml:space="preserve"> (подпись)</w:t>
      </w:r>
    </w:p>
    <w:p w14:paraId="6D907555" w14:textId="77777777" w:rsidR="0022480D" w:rsidRPr="004524F3" w:rsidRDefault="0022480D" w:rsidP="00983106">
      <w:pPr>
        <w:widowControl w:val="0"/>
        <w:spacing w:after="0" w:line="240" w:lineRule="auto"/>
        <w:ind w:left="4240"/>
        <w:jc w:val="both"/>
        <w:rPr>
          <w:color w:val="000000" w:themeColor="text1"/>
        </w:rPr>
      </w:pPr>
      <w:r w:rsidRPr="004524F3">
        <w:rPr>
          <w:rFonts w:ascii="Times New Roman" w:hAnsi="Times New Roman" w:cs="Times New Roman"/>
          <w:color w:val="000000" w:themeColor="text1"/>
          <w:sz w:val="24"/>
          <w:szCs w:val="24"/>
        </w:rPr>
        <w:t>(Ф.И.О.)</w:t>
      </w:r>
    </w:p>
    <w:p w14:paraId="59F2219B" w14:textId="77777777" w:rsidR="0022480D" w:rsidRPr="004524F3" w:rsidRDefault="0022480D" w:rsidP="00983106">
      <w:pPr>
        <w:widowControl w:val="0"/>
        <w:spacing w:after="0" w:line="240" w:lineRule="auto"/>
        <w:ind w:left="20"/>
        <w:jc w:val="both"/>
        <w:rPr>
          <w:b/>
          <w:color w:val="000000" w:themeColor="text1"/>
        </w:rPr>
      </w:pPr>
      <w:r w:rsidRPr="004524F3">
        <w:rPr>
          <w:rFonts w:ascii="Times New Roman" w:hAnsi="Times New Roman" w:cs="Times New Roman"/>
          <w:b/>
          <w:color w:val="000000" w:themeColor="text1"/>
          <w:sz w:val="24"/>
          <w:szCs w:val="24"/>
        </w:rPr>
        <w:t>Дата</w:t>
      </w:r>
    </w:p>
    <w:p w14:paraId="39002E85" w14:textId="77777777" w:rsidR="0022480D" w:rsidRPr="004524F3" w:rsidRDefault="00983106" w:rsidP="00983106">
      <w:pPr>
        <w:widowControl w:val="0"/>
        <w:tabs>
          <w:tab w:val="left" w:pos="850"/>
          <w:tab w:val="right" w:pos="2631"/>
          <w:tab w:val="right" w:pos="3265"/>
        </w:tabs>
        <w:spacing w:after="0" w:line="240" w:lineRule="auto"/>
        <w:ind w:left="20"/>
        <w:jc w:val="both"/>
        <w:rPr>
          <w:b/>
          <w:color w:val="000000" w:themeColor="text1"/>
        </w:rPr>
      </w:pPr>
      <w:r w:rsidRPr="004524F3">
        <w:rPr>
          <w:rFonts w:ascii="Times New Roman" w:eastAsia="Times New Roman" w:hAnsi="Times New Roman" w:cs="Times New Roman"/>
          <w:b/>
          <w:bCs/>
          <w:color w:val="000000" w:themeColor="text1"/>
          <w:sz w:val="24"/>
          <w:szCs w:val="24"/>
          <w:lang w:eastAsia="ru-RU" w:bidi="ru-RU"/>
        </w:rPr>
        <w:t xml:space="preserve">«___» _____ 20__ </w:t>
      </w:r>
      <w:r w:rsidR="0022480D" w:rsidRPr="004524F3">
        <w:rPr>
          <w:rFonts w:ascii="Times New Roman" w:hAnsi="Times New Roman" w:cs="Times New Roman"/>
          <w:b/>
          <w:color w:val="000000" w:themeColor="text1"/>
          <w:sz w:val="24"/>
          <w:szCs w:val="24"/>
        </w:rPr>
        <w:t>г.</w:t>
      </w:r>
    </w:p>
    <w:p w14:paraId="57057DC8" w14:textId="77777777" w:rsidR="0032351F" w:rsidRPr="004524F3" w:rsidRDefault="0032351F">
      <w:pPr>
        <w:rPr>
          <w:rFonts w:ascii="Times New Roman" w:eastAsia="Times New Roman" w:hAnsi="Times New Roman" w:cs="Times New Roman"/>
          <w:b/>
          <w:bCs/>
          <w:color w:val="000000" w:themeColor="text1"/>
          <w:sz w:val="24"/>
          <w:szCs w:val="24"/>
          <w:lang w:eastAsia="ru-RU" w:bidi="ru-RU"/>
        </w:rPr>
      </w:pPr>
      <w:bookmarkStart w:id="77" w:name="SUB10"/>
      <w:bookmarkEnd w:id="77"/>
      <w:r w:rsidRPr="004524F3">
        <w:rPr>
          <w:rFonts w:ascii="Times New Roman" w:eastAsia="Times New Roman" w:hAnsi="Times New Roman" w:cs="Times New Roman"/>
          <w:b/>
          <w:bCs/>
          <w:color w:val="000000" w:themeColor="text1"/>
          <w:sz w:val="24"/>
          <w:szCs w:val="24"/>
          <w:lang w:eastAsia="ru-RU" w:bidi="ru-RU"/>
        </w:rPr>
        <w:br w:type="page"/>
      </w:r>
    </w:p>
    <w:p w14:paraId="08B736DA" w14:textId="77777777" w:rsidR="00B60FAB" w:rsidRPr="004524F3" w:rsidRDefault="00B60FAB" w:rsidP="006257A5">
      <w:pPr>
        <w:pStyle w:val="1"/>
        <w:ind w:left="5387"/>
        <w:rPr>
          <w:b/>
          <w:i/>
          <w:color w:val="000000" w:themeColor="text1"/>
          <w:sz w:val="24"/>
        </w:rPr>
      </w:pPr>
      <w:bookmarkStart w:id="78" w:name="_Toc120275593"/>
      <w:r w:rsidRPr="004524F3">
        <w:rPr>
          <w:b/>
          <w:i/>
          <w:color w:val="000000" w:themeColor="text1"/>
          <w:sz w:val="24"/>
        </w:rPr>
        <w:lastRenderedPageBreak/>
        <w:t>Приложение 10</w:t>
      </w:r>
      <w:bookmarkEnd w:id="78"/>
      <w:r w:rsidRPr="004524F3">
        <w:rPr>
          <w:b/>
          <w:i/>
          <w:color w:val="000000" w:themeColor="text1"/>
          <w:sz w:val="24"/>
          <w:szCs w:val="24"/>
        </w:rPr>
        <w:t xml:space="preserve"> </w:t>
      </w:r>
    </w:p>
    <w:p w14:paraId="77C010D3" w14:textId="77777777" w:rsidR="00B60FAB" w:rsidRPr="004524F3" w:rsidRDefault="00B60FAB" w:rsidP="006257A5">
      <w:pPr>
        <w:spacing w:after="0" w:line="0" w:lineRule="atLeast"/>
        <w:ind w:left="5387"/>
        <w:rPr>
          <w:rFonts w:ascii="Times New Roman" w:hAnsi="Times New Roman"/>
          <w:b/>
          <w:color w:val="000000" w:themeColor="text1"/>
          <w:sz w:val="24"/>
        </w:rPr>
      </w:pPr>
      <w:r w:rsidRPr="004524F3">
        <w:rPr>
          <w:rFonts w:ascii="Times New Roman" w:hAnsi="Times New Roman" w:cs="Times New Roman"/>
          <w:color w:val="000000" w:themeColor="text1"/>
          <w:sz w:val="24"/>
          <w:szCs w:val="24"/>
        </w:rPr>
        <w:t xml:space="preserve">к </w:t>
      </w:r>
      <w:r w:rsidRPr="004524F3">
        <w:rPr>
          <w:rFonts w:ascii="Times New Roman" w:eastAsia="Times New Roman" w:hAnsi="Times New Roman" w:cs="Times New Roman"/>
          <w:color w:val="000000" w:themeColor="text1"/>
          <w:sz w:val="24"/>
          <w:szCs w:val="24"/>
        </w:rPr>
        <w:t>Положению</w:t>
      </w:r>
      <w:r w:rsidRPr="004524F3">
        <w:rPr>
          <w:rFonts w:ascii="Times New Roman" w:hAnsi="Times New Roman" w:cs="Times New Roman"/>
          <w:color w:val="000000" w:themeColor="text1"/>
          <w:sz w:val="24"/>
          <w:szCs w:val="24"/>
        </w:rPr>
        <w:t xml:space="preserve"> о </w:t>
      </w:r>
      <w:r w:rsidRPr="004524F3">
        <w:rPr>
          <w:rFonts w:ascii="Times New Roman" w:eastAsia="Times New Roman" w:hAnsi="Times New Roman" w:cs="Times New Roman"/>
          <w:color w:val="000000" w:themeColor="text1"/>
          <w:sz w:val="24"/>
          <w:szCs w:val="24"/>
          <w:lang w:eastAsia="ru-RU"/>
        </w:rPr>
        <w:t xml:space="preserve">Совете </w:t>
      </w:r>
      <w:r w:rsidRPr="004524F3">
        <w:rPr>
          <w:rFonts w:ascii="Times New Roman" w:hAnsi="Times New Roman" w:cs="Times New Roman"/>
          <w:color w:val="000000" w:themeColor="text1"/>
          <w:sz w:val="24"/>
          <w:szCs w:val="24"/>
        </w:rPr>
        <w:t>директоров</w:t>
      </w:r>
    </w:p>
    <w:p w14:paraId="1E52615F" w14:textId="5E763176" w:rsidR="00B60FAB" w:rsidRPr="004524F3" w:rsidRDefault="00B60FAB" w:rsidP="006257A5">
      <w:pPr>
        <w:spacing w:after="0" w:line="0" w:lineRule="atLeast"/>
        <w:ind w:left="5387"/>
        <w:rPr>
          <w:rFonts w:ascii="Times New Roman" w:hAnsi="Times New Roman"/>
          <w:b/>
          <w:color w:val="000000" w:themeColor="text1"/>
          <w:sz w:val="24"/>
        </w:rPr>
      </w:pPr>
      <w:r w:rsidRPr="004524F3">
        <w:rPr>
          <w:rFonts w:ascii="Times New Roman" w:hAnsi="Times New Roman" w:cs="Times New Roman"/>
          <w:color w:val="000000" w:themeColor="text1"/>
          <w:sz w:val="24"/>
          <w:szCs w:val="24"/>
        </w:rPr>
        <w:t>Акционерного общества «</w:t>
      </w:r>
      <w:proofErr w:type="spellStart"/>
      <w:r w:rsidRPr="004524F3">
        <w:rPr>
          <w:rFonts w:ascii="Times New Roman" w:hAnsi="Times New Roman" w:cs="Times New Roman"/>
          <w:color w:val="000000" w:themeColor="text1"/>
          <w:sz w:val="24"/>
          <w:szCs w:val="24"/>
          <w:lang w:val="en-US"/>
        </w:rPr>
        <w:t>Bereke</w:t>
      </w:r>
      <w:proofErr w:type="spellEnd"/>
      <w:r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lang w:val="en-US"/>
        </w:rPr>
        <w:t>Bank</w:t>
      </w:r>
      <w:r w:rsidRPr="004524F3">
        <w:rPr>
          <w:rFonts w:ascii="Times New Roman" w:hAnsi="Times New Roman" w:cs="Times New Roman"/>
          <w:color w:val="000000" w:themeColor="text1"/>
          <w:sz w:val="24"/>
          <w:szCs w:val="24"/>
        </w:rPr>
        <w:t>»,</w:t>
      </w:r>
    </w:p>
    <w:p w14:paraId="596E3095" w14:textId="77777777" w:rsidR="00B60FAB" w:rsidRPr="004524F3" w:rsidRDefault="00B60FAB" w:rsidP="00B60FAB">
      <w:pPr>
        <w:spacing w:after="0" w:line="0" w:lineRule="atLeast"/>
        <w:ind w:left="5387"/>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утвержденное Советом директоров АО</w:t>
      </w:r>
    </w:p>
    <w:p w14:paraId="734AB15F" w14:textId="77777777" w:rsidR="00B60FAB" w:rsidRPr="004524F3" w:rsidRDefault="00B60FAB" w:rsidP="00B60FAB">
      <w:pPr>
        <w:spacing w:after="0" w:line="0" w:lineRule="atLeast"/>
        <w:ind w:left="5387"/>
        <w:rPr>
          <w:rFonts w:ascii="Times New Roman" w:hAnsi="Times New Roman" w:cs="Times New Roman"/>
          <w:color w:val="000000" w:themeColor="text1"/>
          <w:sz w:val="24"/>
          <w:szCs w:val="24"/>
          <w:lang w:val="en-US"/>
        </w:rPr>
      </w:pPr>
      <w:r w:rsidRPr="004524F3">
        <w:rPr>
          <w:rFonts w:ascii="Times New Roman" w:hAnsi="Times New Roman" w:cs="Times New Roman"/>
          <w:color w:val="000000" w:themeColor="text1"/>
          <w:sz w:val="24"/>
          <w:szCs w:val="24"/>
          <w:lang w:val="en-US"/>
        </w:rPr>
        <w:t>«</w:t>
      </w:r>
      <w:proofErr w:type="spellStart"/>
      <w:r w:rsidRPr="004524F3">
        <w:rPr>
          <w:rFonts w:ascii="Times New Roman" w:hAnsi="Times New Roman" w:cs="Times New Roman"/>
          <w:color w:val="000000" w:themeColor="text1"/>
          <w:sz w:val="24"/>
          <w:szCs w:val="24"/>
          <w:lang w:val="en-US"/>
        </w:rPr>
        <w:t>Bereke</w:t>
      </w:r>
      <w:proofErr w:type="spellEnd"/>
      <w:r w:rsidRPr="004524F3">
        <w:rPr>
          <w:rFonts w:ascii="Times New Roman" w:hAnsi="Times New Roman" w:cs="Times New Roman"/>
          <w:color w:val="000000" w:themeColor="text1"/>
          <w:sz w:val="24"/>
          <w:szCs w:val="24"/>
          <w:lang w:val="en-US"/>
        </w:rPr>
        <w:t xml:space="preserve"> Bank»</w:t>
      </w:r>
    </w:p>
    <w:p w14:paraId="13838346" w14:textId="7BA4D8B0" w:rsidR="00B60FAB" w:rsidRPr="004524F3" w:rsidRDefault="00B60FAB" w:rsidP="006257A5">
      <w:pPr>
        <w:spacing w:after="0" w:line="0" w:lineRule="atLeast"/>
        <w:ind w:left="5387"/>
        <w:rPr>
          <w:rFonts w:ascii="Times New Roman" w:hAnsi="Times New Roman"/>
          <w:color w:val="000000" w:themeColor="text1"/>
          <w:sz w:val="24"/>
          <w:lang w:val="en-US"/>
        </w:rPr>
      </w:pPr>
      <w:r w:rsidRPr="004524F3">
        <w:rPr>
          <w:rFonts w:ascii="Times New Roman" w:hAnsi="Times New Roman" w:cs="Times New Roman"/>
          <w:color w:val="000000" w:themeColor="text1"/>
          <w:sz w:val="24"/>
          <w:szCs w:val="24"/>
        </w:rPr>
        <w:t>от</w:t>
      </w:r>
      <w:r w:rsidRPr="004524F3">
        <w:rPr>
          <w:rFonts w:ascii="Times New Roman" w:hAnsi="Times New Roman"/>
          <w:color w:val="000000" w:themeColor="text1"/>
          <w:sz w:val="24"/>
          <w:lang w:val="en-US"/>
        </w:rPr>
        <w:t xml:space="preserve"> </w:t>
      </w:r>
      <w:r w:rsidRPr="004524F3">
        <w:rPr>
          <w:rFonts w:ascii="Times New Roman" w:hAnsi="Times New Roman" w:cs="Times New Roman"/>
          <w:color w:val="000000" w:themeColor="text1"/>
          <w:sz w:val="24"/>
          <w:szCs w:val="24"/>
          <w:lang w:val="en-US"/>
        </w:rPr>
        <w:t xml:space="preserve">«__» _________ 2022 </w:t>
      </w:r>
      <w:r w:rsidRPr="004524F3">
        <w:rPr>
          <w:rFonts w:ascii="Times New Roman" w:hAnsi="Times New Roman" w:cs="Times New Roman"/>
          <w:color w:val="000000" w:themeColor="text1"/>
          <w:sz w:val="24"/>
          <w:szCs w:val="24"/>
        </w:rPr>
        <w:t>г</w:t>
      </w:r>
      <w:r w:rsidRPr="004524F3">
        <w:rPr>
          <w:rFonts w:ascii="Times New Roman" w:hAnsi="Times New Roman" w:cs="Times New Roman"/>
          <w:color w:val="000000" w:themeColor="text1"/>
          <w:sz w:val="24"/>
          <w:szCs w:val="24"/>
          <w:lang w:val="en-US"/>
        </w:rPr>
        <w:t>.</w:t>
      </w:r>
    </w:p>
    <w:p w14:paraId="374FCE5A" w14:textId="77777777" w:rsidR="00FC7396" w:rsidRPr="004524F3" w:rsidRDefault="00B60FAB" w:rsidP="00B60FAB">
      <w:pPr>
        <w:widowControl w:val="0"/>
        <w:spacing w:after="0" w:line="240" w:lineRule="auto"/>
        <w:ind w:left="5387" w:right="600"/>
        <w:rPr>
          <w:rFonts w:ascii="Times New Roman" w:hAnsi="Times New Roman" w:cs="Times New Roman"/>
          <w:color w:val="000000" w:themeColor="text1"/>
          <w:sz w:val="24"/>
          <w:szCs w:val="24"/>
          <w:lang w:val="en-US"/>
        </w:rPr>
      </w:pPr>
      <w:proofErr w:type="spellStart"/>
      <w:r w:rsidRPr="004524F3">
        <w:rPr>
          <w:rFonts w:ascii="Times New Roman" w:hAnsi="Times New Roman" w:cs="Times New Roman"/>
          <w:color w:val="000000" w:themeColor="text1"/>
          <w:sz w:val="24"/>
          <w:szCs w:val="24"/>
        </w:rPr>
        <w:t>Рег</w:t>
      </w:r>
      <w:proofErr w:type="spellEnd"/>
      <w:r w:rsidRPr="004524F3">
        <w:rPr>
          <w:rFonts w:ascii="Times New Roman" w:hAnsi="Times New Roman" w:cs="Times New Roman"/>
          <w:color w:val="000000" w:themeColor="text1"/>
          <w:sz w:val="24"/>
          <w:szCs w:val="24"/>
          <w:lang w:val="en-US"/>
        </w:rPr>
        <w:t>. №_____</w:t>
      </w:r>
    </w:p>
    <w:p w14:paraId="0BAC15D6" w14:textId="77777777" w:rsidR="00983106" w:rsidRPr="004524F3" w:rsidRDefault="00983106" w:rsidP="00983106">
      <w:pPr>
        <w:widowControl w:val="0"/>
        <w:spacing w:after="0" w:line="240" w:lineRule="auto"/>
        <w:ind w:left="4820" w:right="600"/>
        <w:jc w:val="right"/>
        <w:rPr>
          <w:rFonts w:ascii="Times New Roman" w:hAnsi="Times New Roman"/>
          <w:color w:val="000000" w:themeColor="text1"/>
          <w:sz w:val="24"/>
          <w:lang w:val="en-US"/>
        </w:rPr>
      </w:pPr>
    </w:p>
    <w:p w14:paraId="63CE5CA0" w14:textId="77777777" w:rsidR="00983106" w:rsidRPr="004524F3" w:rsidRDefault="00983106" w:rsidP="00983106">
      <w:pPr>
        <w:widowControl w:val="0"/>
        <w:spacing w:after="0" w:line="240" w:lineRule="auto"/>
        <w:ind w:left="4820" w:right="600"/>
        <w:jc w:val="right"/>
        <w:rPr>
          <w:rFonts w:ascii="Times New Roman" w:hAnsi="Times New Roman"/>
          <w:color w:val="000000" w:themeColor="text1"/>
          <w:sz w:val="24"/>
          <w:lang w:val="en-US"/>
        </w:rPr>
      </w:pPr>
    </w:p>
    <w:p w14:paraId="7EC45491" w14:textId="77777777" w:rsidR="0022480D" w:rsidRPr="004524F3" w:rsidRDefault="0022480D" w:rsidP="00983106">
      <w:pPr>
        <w:widowControl w:val="0"/>
        <w:spacing w:after="0" w:line="240" w:lineRule="auto"/>
        <w:ind w:left="4820" w:right="600"/>
        <w:jc w:val="right"/>
        <w:rPr>
          <w:color w:val="000000" w:themeColor="text1"/>
        </w:rPr>
      </w:pPr>
      <w:r w:rsidRPr="004524F3">
        <w:rPr>
          <w:rFonts w:ascii="Times New Roman" w:hAnsi="Times New Roman" w:cs="Times New Roman"/>
          <w:color w:val="000000" w:themeColor="text1"/>
          <w:sz w:val="24"/>
          <w:szCs w:val="24"/>
        </w:rPr>
        <w:t>Фото кандидата (цветное 3,5x4,5)</w:t>
      </w:r>
    </w:p>
    <w:p w14:paraId="4CED34D6" w14:textId="77777777" w:rsidR="00732218" w:rsidRPr="004524F3" w:rsidRDefault="00732218" w:rsidP="00983106">
      <w:pPr>
        <w:widowControl w:val="0"/>
        <w:spacing w:after="0" w:line="240" w:lineRule="auto"/>
        <w:ind w:left="660"/>
        <w:rPr>
          <w:b/>
          <w:color w:val="000000" w:themeColor="text1"/>
        </w:rPr>
      </w:pPr>
    </w:p>
    <w:p w14:paraId="4310E0D1" w14:textId="77777777" w:rsidR="0022480D" w:rsidRPr="004524F3" w:rsidRDefault="0022480D" w:rsidP="00983106">
      <w:pPr>
        <w:widowControl w:val="0"/>
        <w:spacing w:after="0" w:line="240" w:lineRule="auto"/>
        <w:ind w:left="660"/>
        <w:jc w:val="center"/>
        <w:rPr>
          <w:b/>
          <w:color w:val="000000" w:themeColor="text1"/>
        </w:rPr>
      </w:pPr>
      <w:bookmarkStart w:id="79" w:name="Приложение10"/>
      <w:r w:rsidRPr="004524F3">
        <w:rPr>
          <w:rFonts w:ascii="Times New Roman" w:hAnsi="Times New Roman" w:cs="Times New Roman"/>
          <w:b/>
          <w:color w:val="000000" w:themeColor="text1"/>
          <w:sz w:val="24"/>
          <w:szCs w:val="24"/>
        </w:rPr>
        <w:t>Сведения о кандидате на должность независимого директора</w:t>
      </w:r>
      <w:bookmarkEnd w:id="79"/>
    </w:p>
    <w:p w14:paraId="798D7B0D" w14:textId="77777777" w:rsidR="00732218" w:rsidRPr="004524F3" w:rsidRDefault="00732218" w:rsidP="00802B89">
      <w:pPr>
        <w:widowControl w:val="0"/>
        <w:spacing w:after="0" w:line="240" w:lineRule="auto"/>
        <w:ind w:left="660"/>
        <w:rPr>
          <w:rFonts w:ascii="Times New Roman" w:eastAsia="Times New Roman" w:hAnsi="Times New Roman" w:cs="Times New Roman"/>
          <w:b/>
          <w:bCs/>
          <w:color w:val="000000" w:themeColor="text1"/>
          <w:sz w:val="24"/>
          <w:szCs w:val="24"/>
          <w:lang w:eastAsia="ru-RU" w:bidi="ru-RU"/>
        </w:rPr>
      </w:pPr>
    </w:p>
    <w:p w14:paraId="43B6ACB7" w14:textId="77777777" w:rsidR="00732218" w:rsidRPr="004524F3" w:rsidRDefault="00732218" w:rsidP="00596A6F">
      <w:pPr>
        <w:pStyle w:val="aa"/>
        <w:widowControl w:val="0"/>
        <w:numPr>
          <w:ilvl w:val="0"/>
          <w:numId w:val="19"/>
        </w:numPr>
        <w:rPr>
          <w:b/>
          <w:color w:val="000000" w:themeColor="text1"/>
        </w:rPr>
      </w:pPr>
      <w:r w:rsidRPr="004524F3">
        <w:rPr>
          <w:b/>
          <w:color w:val="000000" w:themeColor="text1"/>
        </w:rPr>
        <w:t>Общие сведения:</w:t>
      </w:r>
    </w:p>
    <w:tbl>
      <w:tblPr>
        <w:tblOverlap w:val="never"/>
        <w:tblW w:w="10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539"/>
        <w:gridCol w:w="6635"/>
      </w:tblGrid>
      <w:tr w:rsidR="004524F3" w:rsidRPr="004524F3" w14:paraId="32CA1452" w14:textId="77777777" w:rsidTr="00983106">
        <w:trPr>
          <w:trHeight w:hRule="exact" w:val="299"/>
          <w:jc w:val="center"/>
        </w:trPr>
        <w:tc>
          <w:tcPr>
            <w:tcW w:w="3539" w:type="dxa"/>
            <w:vMerge w:val="restart"/>
            <w:shd w:val="clear" w:color="auto" w:fill="FFFFFF"/>
          </w:tcPr>
          <w:p w14:paraId="520CC039" w14:textId="77777777" w:rsidR="00732218" w:rsidRPr="004524F3" w:rsidRDefault="00732218" w:rsidP="00983106">
            <w:pPr>
              <w:widowControl w:val="0"/>
              <w:spacing w:after="0" w:line="240" w:lineRule="auto"/>
              <w:ind w:left="140"/>
              <w:rPr>
                <w:color w:val="000000" w:themeColor="text1"/>
              </w:rPr>
            </w:pPr>
            <w:r w:rsidRPr="004524F3">
              <w:rPr>
                <w:rFonts w:ascii="Times New Roman" w:hAnsi="Times New Roman" w:cs="Times New Roman"/>
                <w:color w:val="000000" w:themeColor="text1"/>
                <w:sz w:val="24"/>
                <w:szCs w:val="24"/>
              </w:rPr>
              <w:t>Фамилия, имя, отчество</w:t>
            </w:r>
          </w:p>
        </w:tc>
        <w:tc>
          <w:tcPr>
            <w:tcW w:w="6635" w:type="dxa"/>
            <w:shd w:val="clear" w:color="auto" w:fill="FFFFFF"/>
          </w:tcPr>
          <w:p w14:paraId="4E371915" w14:textId="77777777" w:rsidR="00732218" w:rsidRPr="004524F3" w:rsidRDefault="00732218" w:rsidP="00983106">
            <w:pPr>
              <w:widowControl w:val="0"/>
              <w:spacing w:after="0" w:line="240" w:lineRule="auto"/>
              <w:rPr>
                <w:color w:val="000000" w:themeColor="text1"/>
              </w:rPr>
            </w:pPr>
          </w:p>
        </w:tc>
      </w:tr>
      <w:tr w:rsidR="004524F3" w:rsidRPr="004524F3" w14:paraId="2C6CC18A" w14:textId="77777777" w:rsidTr="00D228F5">
        <w:trPr>
          <w:trHeight w:hRule="exact" w:val="930"/>
          <w:jc w:val="center"/>
        </w:trPr>
        <w:tc>
          <w:tcPr>
            <w:tcW w:w="3539" w:type="dxa"/>
            <w:vMerge/>
            <w:shd w:val="clear" w:color="auto" w:fill="FFFFFF"/>
          </w:tcPr>
          <w:p w14:paraId="0D7A5187" w14:textId="77777777" w:rsidR="00732218" w:rsidRPr="004524F3" w:rsidRDefault="00732218" w:rsidP="00983106">
            <w:pPr>
              <w:widowControl w:val="0"/>
              <w:spacing w:after="0" w:line="240" w:lineRule="auto"/>
              <w:rPr>
                <w:rFonts w:ascii="Times New Roman" w:hAnsi="Times New Roman" w:cs="Times New Roman"/>
                <w:color w:val="000000" w:themeColor="text1"/>
                <w:sz w:val="24"/>
                <w:szCs w:val="24"/>
              </w:rPr>
            </w:pPr>
          </w:p>
        </w:tc>
        <w:tc>
          <w:tcPr>
            <w:tcW w:w="6635" w:type="dxa"/>
            <w:shd w:val="clear" w:color="auto" w:fill="FFFFFF"/>
          </w:tcPr>
          <w:p w14:paraId="28966350" w14:textId="77777777" w:rsidR="00732218" w:rsidRPr="004524F3" w:rsidRDefault="00732218" w:rsidP="00983106">
            <w:pPr>
              <w:widowControl w:val="0"/>
              <w:spacing w:after="0" w:line="240" w:lineRule="auto"/>
              <w:ind w:left="124" w:right="112"/>
              <w:jc w:val="both"/>
              <w:rPr>
                <w:color w:val="000000" w:themeColor="text1"/>
              </w:rPr>
            </w:pPr>
            <w:r w:rsidRPr="004524F3">
              <w:rPr>
                <w:rFonts w:ascii="Times New Roman" w:hAnsi="Times New Roman" w:cs="Times New Roman"/>
                <w:color w:val="000000" w:themeColor="text1"/>
                <w:sz w:val="24"/>
                <w:szCs w:val="24"/>
              </w:rPr>
              <w:t>(</w:t>
            </w:r>
            <w:r w:rsidRPr="004524F3">
              <w:rPr>
                <w:rFonts w:ascii="Times New Roman" w:hAnsi="Times New Roman" w:cs="Times New Roman"/>
                <w:i/>
                <w:color w:val="000000" w:themeColor="text1"/>
                <w:sz w:val="24"/>
                <w:szCs w:val="24"/>
              </w:rPr>
              <w:t>в полном соответствии с удостоверением личности (паспортом), в случае изменения фамилии, имени, отчества указать, когда и по какой причине они были изменены)</w:t>
            </w:r>
          </w:p>
        </w:tc>
      </w:tr>
      <w:tr w:rsidR="004524F3" w:rsidRPr="004524F3" w14:paraId="1E5F07A8" w14:textId="77777777" w:rsidTr="00D228F5">
        <w:trPr>
          <w:trHeight w:hRule="exact" w:val="288"/>
          <w:jc w:val="center"/>
        </w:trPr>
        <w:tc>
          <w:tcPr>
            <w:tcW w:w="3539" w:type="dxa"/>
            <w:shd w:val="clear" w:color="auto" w:fill="FFFFFF"/>
          </w:tcPr>
          <w:p w14:paraId="63499DED" w14:textId="77777777" w:rsidR="00732218" w:rsidRPr="004524F3" w:rsidRDefault="00732218" w:rsidP="00983106">
            <w:pPr>
              <w:widowControl w:val="0"/>
              <w:spacing w:after="0" w:line="240" w:lineRule="auto"/>
              <w:ind w:left="140"/>
              <w:rPr>
                <w:color w:val="000000" w:themeColor="text1"/>
              </w:rPr>
            </w:pPr>
            <w:r w:rsidRPr="004524F3">
              <w:rPr>
                <w:rFonts w:ascii="Times New Roman" w:hAnsi="Times New Roman" w:cs="Times New Roman"/>
                <w:color w:val="000000" w:themeColor="text1"/>
                <w:sz w:val="24"/>
                <w:szCs w:val="24"/>
              </w:rPr>
              <w:t>Дата и место рождения</w:t>
            </w:r>
          </w:p>
        </w:tc>
        <w:tc>
          <w:tcPr>
            <w:tcW w:w="6635" w:type="dxa"/>
            <w:shd w:val="clear" w:color="auto" w:fill="FFFFFF"/>
          </w:tcPr>
          <w:p w14:paraId="1A3C824A" w14:textId="77777777" w:rsidR="00732218" w:rsidRPr="004524F3" w:rsidRDefault="00732218" w:rsidP="00983106">
            <w:pPr>
              <w:widowControl w:val="0"/>
              <w:spacing w:after="0" w:line="240" w:lineRule="auto"/>
              <w:ind w:left="124" w:right="112"/>
              <w:rPr>
                <w:color w:val="000000" w:themeColor="text1"/>
              </w:rPr>
            </w:pPr>
          </w:p>
        </w:tc>
      </w:tr>
      <w:tr w:rsidR="004524F3" w:rsidRPr="004524F3" w14:paraId="2261FA52" w14:textId="77777777" w:rsidTr="00D228F5">
        <w:trPr>
          <w:trHeight w:hRule="exact" w:val="277"/>
          <w:jc w:val="center"/>
        </w:trPr>
        <w:tc>
          <w:tcPr>
            <w:tcW w:w="3539" w:type="dxa"/>
            <w:vMerge w:val="restart"/>
            <w:shd w:val="clear" w:color="auto" w:fill="FFFFFF"/>
          </w:tcPr>
          <w:p w14:paraId="3EB58967" w14:textId="77777777" w:rsidR="00732218" w:rsidRPr="004524F3" w:rsidRDefault="00732218" w:rsidP="00983106">
            <w:pPr>
              <w:widowControl w:val="0"/>
              <w:spacing w:after="0" w:line="240" w:lineRule="auto"/>
              <w:ind w:left="140"/>
              <w:rPr>
                <w:color w:val="000000" w:themeColor="text1"/>
              </w:rPr>
            </w:pPr>
            <w:r w:rsidRPr="004524F3">
              <w:rPr>
                <w:rFonts w:ascii="Times New Roman" w:hAnsi="Times New Roman" w:cs="Times New Roman"/>
                <w:color w:val="000000" w:themeColor="text1"/>
                <w:sz w:val="24"/>
                <w:szCs w:val="24"/>
              </w:rPr>
              <w:t>Постоянное местожительство, номера телефонов, электронные адреса</w:t>
            </w:r>
          </w:p>
        </w:tc>
        <w:tc>
          <w:tcPr>
            <w:tcW w:w="6635" w:type="dxa"/>
            <w:shd w:val="clear" w:color="auto" w:fill="FFFFFF"/>
          </w:tcPr>
          <w:p w14:paraId="5565184C" w14:textId="77777777" w:rsidR="00732218" w:rsidRPr="004524F3" w:rsidRDefault="00732218" w:rsidP="00983106">
            <w:pPr>
              <w:widowControl w:val="0"/>
              <w:spacing w:after="0" w:line="240" w:lineRule="auto"/>
              <w:ind w:left="124" w:right="112"/>
              <w:rPr>
                <w:color w:val="000000" w:themeColor="text1"/>
              </w:rPr>
            </w:pPr>
          </w:p>
        </w:tc>
      </w:tr>
      <w:tr w:rsidR="004524F3" w:rsidRPr="004524F3" w14:paraId="12023C07" w14:textId="77777777" w:rsidTr="00D228F5">
        <w:trPr>
          <w:trHeight w:hRule="exact" w:val="568"/>
          <w:jc w:val="center"/>
        </w:trPr>
        <w:tc>
          <w:tcPr>
            <w:tcW w:w="3539" w:type="dxa"/>
            <w:vMerge/>
            <w:shd w:val="clear" w:color="auto" w:fill="FFFFFF"/>
          </w:tcPr>
          <w:p w14:paraId="23CCE60C" w14:textId="77777777" w:rsidR="00732218" w:rsidRPr="004524F3" w:rsidRDefault="00732218" w:rsidP="00983106">
            <w:pPr>
              <w:widowControl w:val="0"/>
              <w:spacing w:after="0" w:line="240" w:lineRule="auto"/>
              <w:rPr>
                <w:rFonts w:ascii="Times New Roman" w:hAnsi="Times New Roman" w:cs="Times New Roman"/>
                <w:color w:val="000000" w:themeColor="text1"/>
                <w:sz w:val="24"/>
                <w:szCs w:val="24"/>
              </w:rPr>
            </w:pPr>
          </w:p>
        </w:tc>
        <w:tc>
          <w:tcPr>
            <w:tcW w:w="6635" w:type="dxa"/>
            <w:shd w:val="clear" w:color="auto" w:fill="FFFFFF"/>
          </w:tcPr>
          <w:p w14:paraId="06A20E10" w14:textId="77777777" w:rsidR="00732218" w:rsidRPr="004524F3" w:rsidRDefault="00732218" w:rsidP="00983106">
            <w:pPr>
              <w:widowControl w:val="0"/>
              <w:spacing w:after="0" w:line="240" w:lineRule="auto"/>
              <w:ind w:left="124" w:right="112"/>
              <w:jc w:val="both"/>
              <w:rPr>
                <w:color w:val="000000" w:themeColor="text1"/>
              </w:rPr>
            </w:pPr>
            <w:r w:rsidRPr="004524F3">
              <w:rPr>
                <w:rFonts w:ascii="Times New Roman" w:hAnsi="Times New Roman" w:cs="Times New Roman"/>
                <w:color w:val="000000" w:themeColor="text1"/>
                <w:sz w:val="24"/>
                <w:szCs w:val="24"/>
              </w:rPr>
              <w:t>(</w:t>
            </w:r>
            <w:r w:rsidRPr="004524F3">
              <w:rPr>
                <w:rFonts w:ascii="Times New Roman" w:hAnsi="Times New Roman" w:cs="Times New Roman"/>
                <w:i/>
                <w:color w:val="000000" w:themeColor="text1"/>
                <w:sz w:val="24"/>
                <w:szCs w:val="24"/>
              </w:rPr>
              <w:t>указать подробный адрес, номера служебного, домашнего, контактного телефонов, включая код населенного пункта)</w:t>
            </w:r>
          </w:p>
        </w:tc>
      </w:tr>
      <w:tr w:rsidR="004524F3" w:rsidRPr="004524F3" w14:paraId="07D53A98" w14:textId="77777777" w:rsidTr="00D228F5">
        <w:trPr>
          <w:trHeight w:hRule="exact" w:val="342"/>
          <w:jc w:val="center"/>
        </w:trPr>
        <w:tc>
          <w:tcPr>
            <w:tcW w:w="3539" w:type="dxa"/>
            <w:shd w:val="clear" w:color="auto" w:fill="FFFFFF"/>
          </w:tcPr>
          <w:p w14:paraId="7AC5A591" w14:textId="77777777" w:rsidR="00732218" w:rsidRPr="004524F3" w:rsidRDefault="00732218" w:rsidP="00983106">
            <w:pPr>
              <w:widowControl w:val="0"/>
              <w:spacing w:after="0" w:line="240" w:lineRule="auto"/>
              <w:ind w:left="140"/>
              <w:rPr>
                <w:color w:val="000000" w:themeColor="text1"/>
              </w:rPr>
            </w:pPr>
            <w:r w:rsidRPr="004524F3">
              <w:rPr>
                <w:rFonts w:ascii="Times New Roman" w:hAnsi="Times New Roman" w:cs="Times New Roman"/>
                <w:color w:val="000000" w:themeColor="text1"/>
                <w:sz w:val="24"/>
                <w:szCs w:val="24"/>
              </w:rPr>
              <w:t>Гражданство</w:t>
            </w:r>
          </w:p>
        </w:tc>
        <w:tc>
          <w:tcPr>
            <w:tcW w:w="6635" w:type="dxa"/>
            <w:shd w:val="clear" w:color="auto" w:fill="FFFFFF"/>
          </w:tcPr>
          <w:p w14:paraId="0B6DA164" w14:textId="77777777" w:rsidR="00732218" w:rsidRPr="004524F3" w:rsidRDefault="00732218" w:rsidP="00983106">
            <w:pPr>
              <w:widowControl w:val="0"/>
              <w:spacing w:after="0" w:line="240" w:lineRule="auto"/>
              <w:rPr>
                <w:color w:val="000000" w:themeColor="text1"/>
              </w:rPr>
            </w:pPr>
          </w:p>
        </w:tc>
      </w:tr>
      <w:tr w:rsidR="004524F3" w:rsidRPr="004524F3" w14:paraId="7CFBB0EE" w14:textId="77777777" w:rsidTr="00D228F5">
        <w:trPr>
          <w:trHeight w:hRule="exact" w:val="897"/>
          <w:jc w:val="center"/>
        </w:trPr>
        <w:tc>
          <w:tcPr>
            <w:tcW w:w="3539" w:type="dxa"/>
            <w:shd w:val="clear" w:color="auto" w:fill="FFFFFF"/>
          </w:tcPr>
          <w:p w14:paraId="1A3594B7" w14:textId="77777777" w:rsidR="00732218" w:rsidRPr="004524F3" w:rsidRDefault="00732218" w:rsidP="00983106">
            <w:pPr>
              <w:widowControl w:val="0"/>
              <w:spacing w:after="0" w:line="240" w:lineRule="auto"/>
              <w:ind w:left="140"/>
              <w:rPr>
                <w:color w:val="000000" w:themeColor="text1"/>
              </w:rPr>
            </w:pPr>
            <w:r w:rsidRPr="004524F3">
              <w:rPr>
                <w:rFonts w:ascii="Times New Roman" w:hAnsi="Times New Roman" w:cs="Times New Roman"/>
                <w:color w:val="000000" w:themeColor="text1"/>
                <w:sz w:val="24"/>
                <w:szCs w:val="24"/>
              </w:rPr>
              <w:t>Наименование и полные реквизиты документа, удостоверяющего личность</w:t>
            </w:r>
          </w:p>
        </w:tc>
        <w:tc>
          <w:tcPr>
            <w:tcW w:w="6635" w:type="dxa"/>
            <w:shd w:val="clear" w:color="auto" w:fill="FFFFFF"/>
          </w:tcPr>
          <w:p w14:paraId="1496EC80" w14:textId="77777777" w:rsidR="00732218" w:rsidRPr="004524F3" w:rsidRDefault="00732218" w:rsidP="00983106">
            <w:pPr>
              <w:widowControl w:val="0"/>
              <w:spacing w:after="0" w:line="240" w:lineRule="auto"/>
              <w:rPr>
                <w:color w:val="000000" w:themeColor="text1"/>
              </w:rPr>
            </w:pPr>
          </w:p>
        </w:tc>
      </w:tr>
    </w:tbl>
    <w:p w14:paraId="5EBF90C5" w14:textId="77777777" w:rsidR="0022480D" w:rsidRPr="004524F3" w:rsidRDefault="0022480D" w:rsidP="00596A6F">
      <w:pPr>
        <w:widowControl w:val="0"/>
        <w:numPr>
          <w:ilvl w:val="0"/>
          <w:numId w:val="12"/>
        </w:numPr>
        <w:tabs>
          <w:tab w:val="left" w:pos="728"/>
        </w:tabs>
        <w:spacing w:before="477" w:after="0" w:line="240" w:lineRule="auto"/>
        <w:ind w:left="360"/>
        <w:jc w:val="both"/>
        <w:rPr>
          <w:b/>
          <w:color w:val="000000" w:themeColor="text1"/>
        </w:rPr>
      </w:pPr>
      <w:r w:rsidRPr="004524F3">
        <w:rPr>
          <w:rFonts w:ascii="Times New Roman" w:hAnsi="Times New Roman" w:cs="Times New Roman"/>
          <w:b/>
          <w:color w:val="000000" w:themeColor="text1"/>
          <w:sz w:val="24"/>
          <w:szCs w:val="24"/>
        </w:rPr>
        <w:t xml:space="preserve">Сведения об </w:t>
      </w:r>
      <w:proofErr w:type="spellStart"/>
      <w:r w:rsidRPr="004524F3">
        <w:rPr>
          <w:rFonts w:ascii="Times New Roman" w:hAnsi="Times New Roman" w:cs="Times New Roman"/>
          <w:b/>
          <w:color w:val="000000" w:themeColor="text1"/>
          <w:sz w:val="24"/>
          <w:szCs w:val="24"/>
        </w:rPr>
        <w:t>аффилированности</w:t>
      </w:r>
      <w:proofErr w:type="spellEnd"/>
      <w:r w:rsidRPr="004524F3">
        <w:rPr>
          <w:rFonts w:ascii="Times New Roman" w:hAnsi="Times New Roman" w:cs="Times New Roman"/>
          <w:b/>
          <w:color w:val="000000" w:themeColor="text1"/>
          <w:sz w:val="24"/>
          <w:szCs w:val="24"/>
        </w:rPr>
        <w:t>:</w:t>
      </w:r>
    </w:p>
    <w:p w14:paraId="7621CE93" w14:textId="77777777" w:rsidR="0022480D" w:rsidRPr="004524F3" w:rsidRDefault="0022480D" w:rsidP="00983106">
      <w:pPr>
        <w:widowControl w:val="0"/>
        <w:spacing w:after="0" w:line="240" w:lineRule="auto"/>
        <w:ind w:left="40" w:right="600"/>
        <w:rPr>
          <w:color w:val="000000" w:themeColor="text1"/>
        </w:rPr>
      </w:pPr>
      <w:r w:rsidRPr="004524F3">
        <w:rPr>
          <w:rFonts w:ascii="Times New Roman" w:hAnsi="Times New Roman" w:cs="Times New Roman"/>
          <w:color w:val="000000" w:themeColor="text1"/>
          <w:sz w:val="24"/>
          <w:szCs w:val="24"/>
        </w:rPr>
        <w:t>Сведения о близких родственниках (родители, супруг, брат, сестра, дети), а также свойственниках (брат, сестра, родители, дети супруга (супруги):</w:t>
      </w:r>
    </w:p>
    <w:tbl>
      <w:tblPr>
        <w:tblOverlap w:val="never"/>
        <w:tblW w:w="9493" w:type="dxa"/>
        <w:jc w:val="center"/>
        <w:tblLayout w:type="fixed"/>
        <w:tblCellMar>
          <w:left w:w="10" w:type="dxa"/>
          <w:right w:w="10" w:type="dxa"/>
        </w:tblCellMar>
        <w:tblLook w:val="04A0" w:firstRow="1" w:lastRow="0" w:firstColumn="1" w:lastColumn="0" w:noHBand="0" w:noVBand="1"/>
      </w:tblPr>
      <w:tblGrid>
        <w:gridCol w:w="502"/>
        <w:gridCol w:w="2423"/>
        <w:gridCol w:w="1762"/>
        <w:gridCol w:w="1775"/>
        <w:gridCol w:w="3031"/>
      </w:tblGrid>
      <w:tr w:rsidR="004524F3" w:rsidRPr="004524F3" w14:paraId="23A39865" w14:textId="77777777" w:rsidTr="0007488F">
        <w:trPr>
          <w:trHeight w:hRule="exact" w:val="574"/>
          <w:jc w:val="center"/>
        </w:trPr>
        <w:tc>
          <w:tcPr>
            <w:tcW w:w="502" w:type="dxa"/>
            <w:tcBorders>
              <w:top w:val="single" w:sz="4" w:space="0" w:color="auto"/>
              <w:left w:val="single" w:sz="4" w:space="0" w:color="auto"/>
              <w:bottom w:val="single" w:sz="4" w:space="0" w:color="auto"/>
            </w:tcBorders>
            <w:shd w:val="clear" w:color="auto" w:fill="FFFFFF"/>
          </w:tcPr>
          <w:p w14:paraId="09FEC4A8" w14:textId="77777777" w:rsidR="0022480D" w:rsidRPr="004524F3" w:rsidRDefault="0022480D" w:rsidP="00983106">
            <w:pPr>
              <w:framePr w:w="9504" w:wrap="notBeside" w:vAnchor="text" w:hAnchor="text" w:xAlign="center" w:y="1"/>
              <w:widowControl w:val="0"/>
              <w:spacing w:after="0" w:line="240" w:lineRule="auto"/>
              <w:ind w:left="140"/>
              <w:rPr>
                <w:b/>
                <w:color w:val="000000" w:themeColor="text1"/>
              </w:rPr>
            </w:pPr>
            <w:r w:rsidRPr="004524F3">
              <w:rPr>
                <w:rFonts w:ascii="Times New Roman" w:hAnsi="Times New Roman" w:cs="Times New Roman"/>
                <w:b/>
                <w:color w:val="000000" w:themeColor="text1"/>
                <w:sz w:val="24"/>
                <w:szCs w:val="24"/>
              </w:rPr>
              <w:t>№</w:t>
            </w:r>
          </w:p>
        </w:tc>
        <w:tc>
          <w:tcPr>
            <w:tcW w:w="2423" w:type="dxa"/>
            <w:tcBorders>
              <w:top w:val="single" w:sz="4" w:space="0" w:color="auto"/>
              <w:left w:val="nil"/>
            </w:tcBorders>
            <w:shd w:val="clear" w:color="auto" w:fill="FFFFFF"/>
          </w:tcPr>
          <w:p w14:paraId="0DCB2033" w14:textId="77777777" w:rsidR="0022480D" w:rsidRPr="004524F3" w:rsidRDefault="0022480D" w:rsidP="00983106">
            <w:pPr>
              <w:framePr w:w="9504" w:wrap="notBeside" w:vAnchor="text" w:hAnchor="text" w:xAlign="center" w:y="1"/>
              <w:widowControl w:val="0"/>
              <w:spacing w:after="0" w:line="240" w:lineRule="auto"/>
              <w:jc w:val="center"/>
              <w:rPr>
                <w:b/>
                <w:color w:val="000000" w:themeColor="text1"/>
              </w:rPr>
            </w:pPr>
            <w:r w:rsidRPr="004524F3">
              <w:rPr>
                <w:rFonts w:ascii="Times New Roman" w:hAnsi="Times New Roman" w:cs="Times New Roman"/>
                <w:b/>
                <w:color w:val="000000" w:themeColor="text1"/>
                <w:sz w:val="24"/>
                <w:szCs w:val="24"/>
              </w:rPr>
              <w:t>Фамилия, имя, отчество</w:t>
            </w:r>
          </w:p>
        </w:tc>
        <w:tc>
          <w:tcPr>
            <w:tcW w:w="1762" w:type="dxa"/>
            <w:tcBorders>
              <w:top w:val="single" w:sz="4" w:space="0" w:color="auto"/>
              <w:left w:val="single" w:sz="4" w:space="0" w:color="auto"/>
            </w:tcBorders>
            <w:shd w:val="clear" w:color="auto" w:fill="FFFFFF"/>
          </w:tcPr>
          <w:p w14:paraId="449EFCB9" w14:textId="77777777" w:rsidR="0022480D" w:rsidRPr="004524F3" w:rsidRDefault="0022480D" w:rsidP="00983106">
            <w:pPr>
              <w:framePr w:w="9504" w:wrap="notBeside" w:vAnchor="text" w:hAnchor="text" w:xAlign="center" w:y="1"/>
              <w:widowControl w:val="0"/>
              <w:spacing w:after="0" w:line="240" w:lineRule="auto"/>
              <w:ind w:left="180" w:firstLine="240"/>
              <w:rPr>
                <w:b/>
                <w:color w:val="000000" w:themeColor="text1"/>
              </w:rPr>
            </w:pPr>
            <w:r w:rsidRPr="004524F3">
              <w:rPr>
                <w:rFonts w:ascii="Times New Roman" w:hAnsi="Times New Roman" w:cs="Times New Roman"/>
                <w:b/>
                <w:color w:val="000000" w:themeColor="text1"/>
                <w:sz w:val="24"/>
                <w:szCs w:val="24"/>
              </w:rPr>
              <w:t>Дата, месяц, год рождения</w:t>
            </w:r>
          </w:p>
        </w:tc>
        <w:tc>
          <w:tcPr>
            <w:tcW w:w="1775" w:type="dxa"/>
            <w:tcBorders>
              <w:top w:val="single" w:sz="4" w:space="0" w:color="auto"/>
              <w:left w:val="single" w:sz="4" w:space="0" w:color="auto"/>
            </w:tcBorders>
            <w:shd w:val="clear" w:color="auto" w:fill="FFFFFF"/>
          </w:tcPr>
          <w:p w14:paraId="225227E4" w14:textId="77777777" w:rsidR="0022480D" w:rsidRPr="004524F3" w:rsidRDefault="0022480D" w:rsidP="00983106">
            <w:pPr>
              <w:framePr w:w="9504" w:wrap="notBeside" w:vAnchor="text" w:hAnchor="text" w:xAlign="center" w:y="1"/>
              <w:widowControl w:val="0"/>
              <w:spacing w:after="0" w:line="240" w:lineRule="auto"/>
              <w:ind w:left="120"/>
              <w:rPr>
                <w:b/>
                <w:color w:val="000000" w:themeColor="text1"/>
              </w:rPr>
            </w:pPr>
            <w:r w:rsidRPr="004524F3">
              <w:rPr>
                <w:rFonts w:ascii="Times New Roman" w:hAnsi="Times New Roman" w:cs="Times New Roman"/>
                <w:b/>
                <w:color w:val="000000" w:themeColor="text1"/>
                <w:sz w:val="24"/>
                <w:szCs w:val="24"/>
              </w:rPr>
              <w:t>Родственные</w:t>
            </w:r>
            <w:r w:rsidR="00A013E7" w:rsidRPr="004524F3">
              <w:rPr>
                <w:rFonts w:ascii="Times New Roman" w:hAnsi="Times New Roman" w:cs="Times New Roman"/>
                <w:b/>
                <w:color w:val="000000" w:themeColor="text1"/>
                <w:sz w:val="24"/>
                <w:szCs w:val="24"/>
              </w:rPr>
              <w:t xml:space="preserve"> </w:t>
            </w:r>
            <w:r w:rsidRPr="004524F3">
              <w:rPr>
                <w:rFonts w:ascii="Times New Roman" w:hAnsi="Times New Roman" w:cs="Times New Roman"/>
                <w:b/>
                <w:color w:val="000000" w:themeColor="text1"/>
                <w:sz w:val="24"/>
                <w:szCs w:val="24"/>
              </w:rPr>
              <w:t>отношения</w:t>
            </w:r>
          </w:p>
        </w:tc>
        <w:tc>
          <w:tcPr>
            <w:tcW w:w="3031" w:type="dxa"/>
            <w:tcBorders>
              <w:top w:val="single" w:sz="4" w:space="0" w:color="auto"/>
              <w:left w:val="single" w:sz="4" w:space="0" w:color="auto"/>
              <w:bottom w:val="single" w:sz="4" w:space="0" w:color="auto"/>
              <w:right w:val="single" w:sz="4" w:space="0" w:color="auto"/>
            </w:tcBorders>
            <w:shd w:val="clear" w:color="auto" w:fill="FFFFFF"/>
          </w:tcPr>
          <w:p w14:paraId="44D111C5" w14:textId="77777777" w:rsidR="0022480D" w:rsidRPr="004524F3" w:rsidRDefault="0022480D" w:rsidP="00983106">
            <w:pPr>
              <w:framePr w:w="9504" w:wrap="notBeside" w:vAnchor="text" w:hAnchor="text" w:xAlign="center" w:y="1"/>
              <w:widowControl w:val="0"/>
              <w:spacing w:after="0" w:line="240" w:lineRule="auto"/>
              <w:ind w:left="160"/>
              <w:rPr>
                <w:b/>
                <w:color w:val="000000" w:themeColor="text1"/>
              </w:rPr>
            </w:pPr>
            <w:r w:rsidRPr="004524F3">
              <w:rPr>
                <w:rFonts w:ascii="Times New Roman" w:hAnsi="Times New Roman" w:cs="Times New Roman"/>
                <w:b/>
                <w:color w:val="000000" w:themeColor="text1"/>
                <w:sz w:val="24"/>
                <w:szCs w:val="24"/>
              </w:rPr>
              <w:t>Место работы и должность</w:t>
            </w:r>
          </w:p>
        </w:tc>
      </w:tr>
      <w:tr w:rsidR="004524F3" w:rsidRPr="004524F3" w14:paraId="47E336FC" w14:textId="77777777" w:rsidTr="0007488F">
        <w:trPr>
          <w:trHeight w:hRule="exact" w:val="274"/>
          <w:jc w:val="center"/>
        </w:trPr>
        <w:tc>
          <w:tcPr>
            <w:tcW w:w="502" w:type="dxa"/>
            <w:tcBorders>
              <w:top w:val="single" w:sz="4" w:space="0" w:color="auto"/>
              <w:left w:val="single" w:sz="4" w:space="0" w:color="auto"/>
            </w:tcBorders>
            <w:shd w:val="clear" w:color="auto" w:fill="FFFFFF"/>
            <w:vAlign w:val="center"/>
          </w:tcPr>
          <w:p w14:paraId="561A2EC3" w14:textId="77777777" w:rsidR="0022480D" w:rsidRPr="004524F3" w:rsidRDefault="0022480D" w:rsidP="00983106">
            <w:pPr>
              <w:framePr w:w="9504" w:wrap="notBeside" w:vAnchor="text" w:hAnchor="text" w:xAlign="center" w:y="1"/>
              <w:widowControl w:val="0"/>
              <w:spacing w:after="0" w:line="240" w:lineRule="auto"/>
              <w:ind w:left="140"/>
              <w:rPr>
                <w:color w:val="000000" w:themeColor="text1"/>
              </w:rPr>
            </w:pPr>
            <w:r w:rsidRPr="004524F3">
              <w:rPr>
                <w:rFonts w:ascii="Times New Roman" w:hAnsi="Times New Roman" w:cs="Times New Roman"/>
                <w:color w:val="000000" w:themeColor="text1"/>
                <w:sz w:val="24"/>
                <w:szCs w:val="24"/>
              </w:rPr>
              <w:t>1</w:t>
            </w:r>
          </w:p>
        </w:tc>
        <w:tc>
          <w:tcPr>
            <w:tcW w:w="2423" w:type="dxa"/>
            <w:tcBorders>
              <w:top w:val="single" w:sz="4" w:space="0" w:color="auto"/>
              <w:left w:val="single" w:sz="4" w:space="0" w:color="auto"/>
            </w:tcBorders>
            <w:shd w:val="clear" w:color="auto" w:fill="FFFFFF"/>
          </w:tcPr>
          <w:p w14:paraId="4580C109" w14:textId="77777777" w:rsidR="0022480D" w:rsidRPr="004524F3" w:rsidRDefault="0022480D" w:rsidP="00983106">
            <w:pPr>
              <w:framePr w:w="9504" w:wrap="notBeside" w:vAnchor="text" w:hAnchor="text" w:xAlign="center" w:y="1"/>
              <w:widowControl w:val="0"/>
              <w:spacing w:after="0" w:line="240" w:lineRule="auto"/>
              <w:rPr>
                <w:color w:val="000000" w:themeColor="text1"/>
              </w:rPr>
            </w:pPr>
          </w:p>
        </w:tc>
        <w:tc>
          <w:tcPr>
            <w:tcW w:w="1762" w:type="dxa"/>
            <w:tcBorders>
              <w:top w:val="single" w:sz="4" w:space="0" w:color="auto"/>
              <w:left w:val="single" w:sz="4" w:space="0" w:color="auto"/>
            </w:tcBorders>
            <w:shd w:val="clear" w:color="auto" w:fill="FFFFFF"/>
          </w:tcPr>
          <w:p w14:paraId="777A5A12" w14:textId="77777777" w:rsidR="0022480D" w:rsidRPr="004524F3" w:rsidRDefault="0022480D" w:rsidP="00983106">
            <w:pPr>
              <w:framePr w:w="9504" w:wrap="notBeside" w:vAnchor="text" w:hAnchor="text" w:xAlign="center" w:y="1"/>
              <w:widowControl w:val="0"/>
              <w:spacing w:after="0" w:line="240" w:lineRule="auto"/>
              <w:rPr>
                <w:color w:val="000000" w:themeColor="text1"/>
              </w:rPr>
            </w:pPr>
          </w:p>
        </w:tc>
        <w:tc>
          <w:tcPr>
            <w:tcW w:w="1775" w:type="dxa"/>
            <w:tcBorders>
              <w:top w:val="single" w:sz="4" w:space="0" w:color="auto"/>
              <w:left w:val="single" w:sz="4" w:space="0" w:color="auto"/>
            </w:tcBorders>
            <w:shd w:val="clear" w:color="auto" w:fill="FFFFFF"/>
          </w:tcPr>
          <w:p w14:paraId="2BDE62A5" w14:textId="77777777" w:rsidR="0022480D" w:rsidRPr="004524F3" w:rsidRDefault="0022480D" w:rsidP="00983106">
            <w:pPr>
              <w:framePr w:w="9504" w:wrap="notBeside" w:vAnchor="text" w:hAnchor="text" w:xAlign="center" w:y="1"/>
              <w:widowControl w:val="0"/>
              <w:spacing w:after="0" w:line="240" w:lineRule="auto"/>
              <w:rPr>
                <w:color w:val="000000" w:themeColor="text1"/>
              </w:rPr>
            </w:pPr>
          </w:p>
        </w:tc>
        <w:tc>
          <w:tcPr>
            <w:tcW w:w="3031" w:type="dxa"/>
            <w:tcBorders>
              <w:top w:val="single" w:sz="4" w:space="0" w:color="auto"/>
              <w:left w:val="single" w:sz="4" w:space="0" w:color="auto"/>
              <w:right w:val="single" w:sz="4" w:space="0" w:color="auto"/>
            </w:tcBorders>
            <w:shd w:val="clear" w:color="auto" w:fill="FFFFFF"/>
          </w:tcPr>
          <w:p w14:paraId="0D7B2265" w14:textId="77777777" w:rsidR="0022480D" w:rsidRPr="004524F3" w:rsidRDefault="0022480D" w:rsidP="00983106">
            <w:pPr>
              <w:framePr w:w="9504" w:wrap="notBeside" w:vAnchor="text" w:hAnchor="text" w:xAlign="center" w:y="1"/>
              <w:widowControl w:val="0"/>
              <w:spacing w:after="0" w:line="240" w:lineRule="auto"/>
              <w:rPr>
                <w:color w:val="000000" w:themeColor="text1"/>
              </w:rPr>
            </w:pPr>
          </w:p>
        </w:tc>
      </w:tr>
      <w:tr w:rsidR="004524F3" w:rsidRPr="004524F3" w14:paraId="41236464" w14:textId="77777777" w:rsidTr="0007488F">
        <w:trPr>
          <w:trHeight w:hRule="exact" w:val="291"/>
          <w:jc w:val="center"/>
        </w:trPr>
        <w:tc>
          <w:tcPr>
            <w:tcW w:w="502" w:type="dxa"/>
            <w:tcBorders>
              <w:top w:val="single" w:sz="4" w:space="0" w:color="auto"/>
              <w:left w:val="single" w:sz="4" w:space="0" w:color="auto"/>
              <w:bottom w:val="single" w:sz="4" w:space="0" w:color="auto"/>
            </w:tcBorders>
            <w:shd w:val="clear" w:color="auto" w:fill="FFFFFF"/>
            <w:vAlign w:val="center"/>
          </w:tcPr>
          <w:p w14:paraId="72C14786" w14:textId="77777777" w:rsidR="0022480D" w:rsidRPr="004524F3" w:rsidRDefault="0022480D" w:rsidP="00983106">
            <w:pPr>
              <w:framePr w:w="9504" w:wrap="notBeside" w:vAnchor="text" w:hAnchor="text" w:xAlign="center" w:y="1"/>
              <w:widowControl w:val="0"/>
              <w:spacing w:after="0" w:line="240" w:lineRule="auto"/>
              <w:ind w:left="140"/>
              <w:rPr>
                <w:color w:val="000000" w:themeColor="text1"/>
              </w:rPr>
            </w:pPr>
            <w:r w:rsidRPr="004524F3">
              <w:rPr>
                <w:rFonts w:ascii="Times New Roman" w:hAnsi="Times New Roman" w:cs="Times New Roman"/>
                <w:color w:val="000000" w:themeColor="text1"/>
                <w:sz w:val="24"/>
                <w:szCs w:val="24"/>
              </w:rPr>
              <w:t>2</w:t>
            </w:r>
          </w:p>
        </w:tc>
        <w:tc>
          <w:tcPr>
            <w:tcW w:w="2423" w:type="dxa"/>
            <w:tcBorders>
              <w:top w:val="single" w:sz="4" w:space="0" w:color="auto"/>
              <w:left w:val="single" w:sz="4" w:space="0" w:color="auto"/>
              <w:bottom w:val="single" w:sz="4" w:space="0" w:color="auto"/>
            </w:tcBorders>
            <w:shd w:val="clear" w:color="auto" w:fill="FFFFFF"/>
          </w:tcPr>
          <w:p w14:paraId="7BE1C1AF" w14:textId="77777777" w:rsidR="0022480D" w:rsidRPr="004524F3" w:rsidRDefault="0022480D" w:rsidP="00983106">
            <w:pPr>
              <w:framePr w:w="9504" w:wrap="notBeside" w:vAnchor="text" w:hAnchor="text" w:xAlign="center" w:y="1"/>
              <w:widowControl w:val="0"/>
              <w:spacing w:after="0" w:line="240" w:lineRule="auto"/>
              <w:rPr>
                <w:color w:val="000000" w:themeColor="text1"/>
              </w:rPr>
            </w:pPr>
          </w:p>
        </w:tc>
        <w:tc>
          <w:tcPr>
            <w:tcW w:w="1762" w:type="dxa"/>
            <w:tcBorders>
              <w:top w:val="single" w:sz="4" w:space="0" w:color="auto"/>
              <w:left w:val="single" w:sz="4" w:space="0" w:color="auto"/>
              <w:bottom w:val="single" w:sz="4" w:space="0" w:color="auto"/>
            </w:tcBorders>
            <w:shd w:val="clear" w:color="auto" w:fill="FFFFFF"/>
          </w:tcPr>
          <w:p w14:paraId="1ED046E5" w14:textId="77777777" w:rsidR="0022480D" w:rsidRPr="004524F3" w:rsidRDefault="0022480D" w:rsidP="00983106">
            <w:pPr>
              <w:framePr w:w="9504" w:wrap="notBeside" w:vAnchor="text" w:hAnchor="text" w:xAlign="center" w:y="1"/>
              <w:widowControl w:val="0"/>
              <w:spacing w:after="0" w:line="240" w:lineRule="auto"/>
              <w:rPr>
                <w:color w:val="000000" w:themeColor="text1"/>
              </w:rPr>
            </w:pPr>
          </w:p>
        </w:tc>
        <w:tc>
          <w:tcPr>
            <w:tcW w:w="1775" w:type="dxa"/>
            <w:tcBorders>
              <w:top w:val="single" w:sz="4" w:space="0" w:color="auto"/>
              <w:left w:val="single" w:sz="4" w:space="0" w:color="auto"/>
              <w:bottom w:val="single" w:sz="4" w:space="0" w:color="auto"/>
            </w:tcBorders>
            <w:shd w:val="clear" w:color="auto" w:fill="FFFFFF"/>
          </w:tcPr>
          <w:p w14:paraId="373C7D75" w14:textId="77777777" w:rsidR="0022480D" w:rsidRPr="004524F3" w:rsidRDefault="0022480D" w:rsidP="00983106">
            <w:pPr>
              <w:framePr w:w="9504" w:wrap="notBeside" w:vAnchor="text" w:hAnchor="text" w:xAlign="center" w:y="1"/>
              <w:widowControl w:val="0"/>
              <w:spacing w:after="0" w:line="240" w:lineRule="auto"/>
              <w:rPr>
                <w:color w:val="000000" w:themeColor="text1"/>
              </w:rPr>
            </w:pPr>
          </w:p>
        </w:tc>
        <w:tc>
          <w:tcPr>
            <w:tcW w:w="3031" w:type="dxa"/>
            <w:tcBorders>
              <w:top w:val="single" w:sz="4" w:space="0" w:color="auto"/>
              <w:left w:val="single" w:sz="4" w:space="0" w:color="auto"/>
              <w:bottom w:val="single" w:sz="4" w:space="0" w:color="auto"/>
              <w:right w:val="single" w:sz="4" w:space="0" w:color="auto"/>
            </w:tcBorders>
            <w:shd w:val="clear" w:color="auto" w:fill="FFFFFF"/>
          </w:tcPr>
          <w:p w14:paraId="26A5C92C" w14:textId="77777777" w:rsidR="0022480D" w:rsidRPr="004524F3" w:rsidRDefault="0022480D" w:rsidP="00983106">
            <w:pPr>
              <w:framePr w:w="9504" w:wrap="notBeside" w:vAnchor="text" w:hAnchor="text" w:xAlign="center" w:y="1"/>
              <w:widowControl w:val="0"/>
              <w:spacing w:after="0" w:line="240" w:lineRule="auto"/>
              <w:rPr>
                <w:color w:val="000000" w:themeColor="text1"/>
              </w:rPr>
            </w:pPr>
          </w:p>
        </w:tc>
      </w:tr>
    </w:tbl>
    <w:p w14:paraId="05CF2E24" w14:textId="77777777" w:rsidR="00F4058B" w:rsidRPr="004524F3" w:rsidRDefault="00BF129C" w:rsidP="00983106">
      <w:pPr>
        <w:widowControl w:val="0"/>
        <w:spacing w:after="0" w:line="240" w:lineRule="auto"/>
        <w:rPr>
          <w:b/>
          <w:color w:val="000000" w:themeColor="text1"/>
        </w:rPr>
      </w:pPr>
      <w:r w:rsidRPr="004524F3">
        <w:rPr>
          <w:rFonts w:ascii="Times New Roman" w:hAnsi="Times New Roman" w:cs="Times New Roman"/>
          <w:color w:val="000000" w:themeColor="text1"/>
          <w:sz w:val="24"/>
          <w:szCs w:val="24"/>
        </w:rPr>
        <w:t>Сведения о прямом или косвенном участии в уставном капитале</w:t>
      </w:r>
      <w:r w:rsidR="002A3D12" w:rsidRPr="004524F3">
        <w:rPr>
          <w:rFonts w:ascii="Times New Roman" w:hAnsi="Times New Roman" w:cs="Times New Roman"/>
          <w:color w:val="000000" w:themeColor="text1"/>
          <w:sz w:val="24"/>
          <w:szCs w:val="24"/>
        </w:rPr>
        <w:t xml:space="preserve"> юридических лиц</w:t>
      </w:r>
      <w:r w:rsidRPr="004524F3">
        <w:rPr>
          <w:rFonts w:ascii="Times New Roman" w:hAnsi="Times New Roman" w:cs="Times New Roman"/>
          <w:color w:val="000000" w:themeColor="text1"/>
          <w:sz w:val="24"/>
          <w:szCs w:val="24"/>
        </w:rPr>
        <w:t xml:space="preserve"> </w:t>
      </w:r>
    </w:p>
    <w:p w14:paraId="7829DE70" w14:textId="77777777" w:rsidR="00BF129C" w:rsidRPr="004524F3" w:rsidRDefault="007A1700" w:rsidP="00596A6F">
      <w:pPr>
        <w:pStyle w:val="aa"/>
        <w:widowControl w:val="0"/>
        <w:numPr>
          <w:ilvl w:val="0"/>
          <w:numId w:val="12"/>
        </w:numPr>
        <w:tabs>
          <w:tab w:val="left" w:pos="851"/>
        </w:tabs>
        <w:ind w:left="0" w:firstLine="567"/>
        <w:rPr>
          <w:b/>
          <w:color w:val="000000" w:themeColor="text1"/>
        </w:rPr>
      </w:pPr>
      <w:r w:rsidRPr="004524F3">
        <w:rPr>
          <w:b/>
          <w:color w:val="000000" w:themeColor="text1"/>
        </w:rPr>
        <w:t>Профессиональные данные</w:t>
      </w:r>
    </w:p>
    <w:tbl>
      <w:tblPr>
        <w:tblpPr w:leftFromText="180" w:rightFromText="180" w:vertAnchor="page" w:horzAnchor="margin" w:tblpY="10546"/>
        <w:tblOverlap w:val="never"/>
        <w:tblW w:w="9634" w:type="dxa"/>
        <w:tblLayout w:type="fixed"/>
        <w:tblCellMar>
          <w:left w:w="10" w:type="dxa"/>
          <w:right w:w="10" w:type="dxa"/>
        </w:tblCellMar>
        <w:tblLook w:val="04A0" w:firstRow="1" w:lastRow="0" w:firstColumn="1" w:lastColumn="0" w:noHBand="0" w:noVBand="1"/>
      </w:tblPr>
      <w:tblGrid>
        <w:gridCol w:w="542"/>
        <w:gridCol w:w="2688"/>
        <w:gridCol w:w="3408"/>
        <w:gridCol w:w="2996"/>
      </w:tblGrid>
      <w:tr w:rsidR="004524F3" w:rsidRPr="004524F3" w14:paraId="2BD2E914" w14:textId="77777777" w:rsidTr="00983106">
        <w:trPr>
          <w:trHeight w:hRule="exact" w:val="572"/>
        </w:trPr>
        <w:tc>
          <w:tcPr>
            <w:tcW w:w="542" w:type="dxa"/>
            <w:tcBorders>
              <w:top w:val="single" w:sz="4" w:space="0" w:color="auto"/>
              <w:left w:val="single" w:sz="4" w:space="0" w:color="auto"/>
            </w:tcBorders>
            <w:shd w:val="clear" w:color="auto" w:fill="FFFFFF"/>
          </w:tcPr>
          <w:p w14:paraId="794753D6" w14:textId="77777777" w:rsidR="00983106" w:rsidRPr="004524F3" w:rsidRDefault="00983106" w:rsidP="00983106">
            <w:pPr>
              <w:widowControl w:val="0"/>
              <w:spacing w:after="0" w:line="220" w:lineRule="exact"/>
              <w:ind w:left="140"/>
              <w:rPr>
                <w:color w:val="000000" w:themeColor="text1"/>
              </w:rPr>
            </w:pPr>
            <w:r w:rsidRPr="004524F3">
              <w:rPr>
                <w:rFonts w:ascii="Times New Roman" w:hAnsi="Times New Roman" w:cs="Times New Roman"/>
                <w:b/>
                <w:color w:val="000000" w:themeColor="text1"/>
                <w:sz w:val="24"/>
                <w:szCs w:val="24"/>
              </w:rPr>
              <w:t>№</w:t>
            </w:r>
          </w:p>
        </w:tc>
        <w:tc>
          <w:tcPr>
            <w:tcW w:w="2688" w:type="dxa"/>
            <w:tcBorders>
              <w:top w:val="single" w:sz="4" w:space="0" w:color="auto"/>
              <w:left w:val="single" w:sz="4" w:space="0" w:color="auto"/>
            </w:tcBorders>
            <w:shd w:val="clear" w:color="auto" w:fill="FFFFFF"/>
          </w:tcPr>
          <w:p w14:paraId="40684156" w14:textId="77777777" w:rsidR="00983106" w:rsidRPr="004524F3" w:rsidRDefault="00983106" w:rsidP="00983106">
            <w:pPr>
              <w:widowControl w:val="0"/>
              <w:spacing w:after="0" w:line="240" w:lineRule="auto"/>
              <w:ind w:left="440"/>
              <w:rPr>
                <w:color w:val="000000" w:themeColor="text1"/>
              </w:rPr>
            </w:pPr>
            <w:r w:rsidRPr="004524F3">
              <w:rPr>
                <w:rFonts w:ascii="Times New Roman" w:hAnsi="Times New Roman" w:cs="Times New Roman"/>
                <w:b/>
                <w:color w:val="000000" w:themeColor="text1"/>
                <w:sz w:val="24"/>
                <w:szCs w:val="24"/>
              </w:rPr>
              <w:t>Наименование и местонахождение</w:t>
            </w:r>
          </w:p>
        </w:tc>
        <w:tc>
          <w:tcPr>
            <w:tcW w:w="3408" w:type="dxa"/>
            <w:tcBorders>
              <w:top w:val="single" w:sz="4" w:space="0" w:color="auto"/>
              <w:left w:val="single" w:sz="4" w:space="0" w:color="auto"/>
            </w:tcBorders>
            <w:shd w:val="clear" w:color="auto" w:fill="FFFFFF"/>
          </w:tcPr>
          <w:p w14:paraId="7A9F5F2C" w14:textId="77777777" w:rsidR="00983106" w:rsidRPr="004524F3" w:rsidRDefault="00983106" w:rsidP="00983106">
            <w:pPr>
              <w:widowControl w:val="0"/>
              <w:spacing w:after="0" w:line="240" w:lineRule="auto"/>
              <w:jc w:val="center"/>
              <w:rPr>
                <w:color w:val="000000" w:themeColor="text1"/>
              </w:rPr>
            </w:pPr>
            <w:r w:rsidRPr="004524F3">
              <w:rPr>
                <w:rFonts w:ascii="Times New Roman" w:hAnsi="Times New Roman" w:cs="Times New Roman"/>
                <w:b/>
                <w:color w:val="000000" w:themeColor="text1"/>
                <w:sz w:val="24"/>
                <w:szCs w:val="24"/>
              </w:rPr>
              <w:t>Уставные виды деятельности юридического лица</w:t>
            </w:r>
          </w:p>
        </w:tc>
        <w:tc>
          <w:tcPr>
            <w:tcW w:w="2996" w:type="dxa"/>
            <w:tcBorders>
              <w:top w:val="single" w:sz="4" w:space="0" w:color="auto"/>
              <w:left w:val="single" w:sz="4" w:space="0" w:color="auto"/>
              <w:right w:val="single" w:sz="4" w:space="0" w:color="auto"/>
            </w:tcBorders>
            <w:shd w:val="clear" w:color="auto" w:fill="FFFFFF"/>
          </w:tcPr>
          <w:p w14:paraId="4F132082" w14:textId="77777777" w:rsidR="00983106" w:rsidRPr="004524F3" w:rsidRDefault="00983106" w:rsidP="00983106">
            <w:pPr>
              <w:widowControl w:val="0"/>
              <w:spacing w:after="0" w:line="240" w:lineRule="auto"/>
              <w:jc w:val="center"/>
              <w:rPr>
                <w:color w:val="000000" w:themeColor="text1"/>
              </w:rPr>
            </w:pPr>
            <w:r w:rsidRPr="004524F3">
              <w:rPr>
                <w:rFonts w:ascii="Times New Roman" w:hAnsi="Times New Roman" w:cs="Times New Roman"/>
                <w:b/>
                <w:color w:val="000000" w:themeColor="text1"/>
                <w:sz w:val="24"/>
                <w:szCs w:val="24"/>
              </w:rPr>
              <w:t>Сумма и доля Вашего участия</w:t>
            </w:r>
          </w:p>
        </w:tc>
      </w:tr>
      <w:tr w:rsidR="004524F3" w:rsidRPr="004524F3" w14:paraId="7E4580B5" w14:textId="77777777" w:rsidTr="00983106">
        <w:trPr>
          <w:trHeight w:hRule="exact" w:val="295"/>
        </w:trPr>
        <w:tc>
          <w:tcPr>
            <w:tcW w:w="542" w:type="dxa"/>
            <w:tcBorders>
              <w:top w:val="single" w:sz="4" w:space="0" w:color="auto"/>
              <w:left w:val="single" w:sz="4" w:space="0" w:color="auto"/>
            </w:tcBorders>
            <w:shd w:val="clear" w:color="auto" w:fill="FFFFFF"/>
            <w:vAlign w:val="center"/>
          </w:tcPr>
          <w:p w14:paraId="5544738A" w14:textId="77777777" w:rsidR="00983106" w:rsidRPr="004524F3" w:rsidRDefault="00983106" w:rsidP="00983106">
            <w:pPr>
              <w:widowControl w:val="0"/>
              <w:spacing w:after="0" w:line="220" w:lineRule="exact"/>
              <w:ind w:left="140"/>
              <w:rPr>
                <w:color w:val="000000" w:themeColor="text1"/>
              </w:rPr>
            </w:pPr>
            <w:r w:rsidRPr="004524F3">
              <w:rPr>
                <w:rFonts w:ascii="Times New Roman" w:hAnsi="Times New Roman" w:cs="Times New Roman"/>
                <w:color w:val="000000" w:themeColor="text1"/>
                <w:sz w:val="24"/>
                <w:szCs w:val="24"/>
              </w:rPr>
              <w:t>1</w:t>
            </w:r>
          </w:p>
        </w:tc>
        <w:tc>
          <w:tcPr>
            <w:tcW w:w="2688" w:type="dxa"/>
            <w:tcBorders>
              <w:top w:val="single" w:sz="4" w:space="0" w:color="auto"/>
              <w:left w:val="single" w:sz="4" w:space="0" w:color="auto"/>
            </w:tcBorders>
            <w:shd w:val="clear" w:color="auto" w:fill="FFFFFF"/>
          </w:tcPr>
          <w:p w14:paraId="3E1155B7" w14:textId="77777777" w:rsidR="00983106" w:rsidRPr="004524F3" w:rsidRDefault="00983106" w:rsidP="00983106">
            <w:pPr>
              <w:widowControl w:val="0"/>
              <w:spacing w:after="0" w:line="240" w:lineRule="auto"/>
              <w:rPr>
                <w:color w:val="000000" w:themeColor="text1"/>
              </w:rPr>
            </w:pPr>
          </w:p>
        </w:tc>
        <w:tc>
          <w:tcPr>
            <w:tcW w:w="3408" w:type="dxa"/>
            <w:tcBorders>
              <w:top w:val="single" w:sz="4" w:space="0" w:color="auto"/>
              <w:left w:val="single" w:sz="4" w:space="0" w:color="auto"/>
            </w:tcBorders>
            <w:shd w:val="clear" w:color="auto" w:fill="FFFFFF"/>
          </w:tcPr>
          <w:p w14:paraId="3A122C7D" w14:textId="77777777" w:rsidR="00983106" w:rsidRPr="004524F3" w:rsidRDefault="00983106" w:rsidP="00983106">
            <w:pPr>
              <w:widowControl w:val="0"/>
              <w:spacing w:after="0" w:line="240" w:lineRule="auto"/>
              <w:rPr>
                <w:color w:val="000000" w:themeColor="text1"/>
              </w:rPr>
            </w:pPr>
          </w:p>
        </w:tc>
        <w:tc>
          <w:tcPr>
            <w:tcW w:w="2996" w:type="dxa"/>
            <w:tcBorders>
              <w:top w:val="single" w:sz="4" w:space="0" w:color="auto"/>
              <w:left w:val="single" w:sz="4" w:space="0" w:color="auto"/>
              <w:right w:val="single" w:sz="4" w:space="0" w:color="auto"/>
            </w:tcBorders>
            <w:shd w:val="clear" w:color="auto" w:fill="FFFFFF"/>
          </w:tcPr>
          <w:p w14:paraId="66419D89" w14:textId="77777777" w:rsidR="00983106" w:rsidRPr="004524F3" w:rsidRDefault="00983106" w:rsidP="00983106">
            <w:pPr>
              <w:widowControl w:val="0"/>
              <w:spacing w:after="0" w:line="240" w:lineRule="auto"/>
              <w:rPr>
                <w:color w:val="000000" w:themeColor="text1"/>
              </w:rPr>
            </w:pPr>
          </w:p>
        </w:tc>
      </w:tr>
      <w:tr w:rsidR="004524F3" w:rsidRPr="004524F3" w14:paraId="4115A108" w14:textId="77777777" w:rsidTr="00983106">
        <w:trPr>
          <w:trHeight w:hRule="exact" w:val="271"/>
        </w:trPr>
        <w:tc>
          <w:tcPr>
            <w:tcW w:w="542" w:type="dxa"/>
            <w:tcBorders>
              <w:top w:val="single" w:sz="4" w:space="0" w:color="auto"/>
              <w:left w:val="single" w:sz="4" w:space="0" w:color="auto"/>
            </w:tcBorders>
            <w:shd w:val="clear" w:color="auto" w:fill="FFFFFF"/>
            <w:vAlign w:val="center"/>
          </w:tcPr>
          <w:p w14:paraId="4B67AE31" w14:textId="77777777" w:rsidR="00983106" w:rsidRPr="004524F3" w:rsidRDefault="00983106" w:rsidP="00983106">
            <w:pPr>
              <w:widowControl w:val="0"/>
              <w:spacing w:after="0" w:line="220" w:lineRule="exact"/>
              <w:ind w:left="140"/>
              <w:rPr>
                <w:color w:val="000000" w:themeColor="text1"/>
              </w:rPr>
            </w:pPr>
            <w:r w:rsidRPr="004524F3">
              <w:rPr>
                <w:rFonts w:ascii="Times New Roman" w:hAnsi="Times New Roman" w:cs="Times New Roman"/>
                <w:color w:val="000000" w:themeColor="text1"/>
                <w:sz w:val="24"/>
                <w:szCs w:val="24"/>
              </w:rPr>
              <w:t>2</w:t>
            </w:r>
          </w:p>
        </w:tc>
        <w:tc>
          <w:tcPr>
            <w:tcW w:w="2688" w:type="dxa"/>
            <w:tcBorders>
              <w:top w:val="single" w:sz="4" w:space="0" w:color="auto"/>
              <w:left w:val="single" w:sz="4" w:space="0" w:color="auto"/>
            </w:tcBorders>
            <w:shd w:val="clear" w:color="auto" w:fill="FFFFFF"/>
          </w:tcPr>
          <w:p w14:paraId="6392732D" w14:textId="77777777" w:rsidR="00983106" w:rsidRPr="004524F3" w:rsidRDefault="00983106" w:rsidP="00983106">
            <w:pPr>
              <w:widowControl w:val="0"/>
              <w:spacing w:after="0" w:line="240" w:lineRule="auto"/>
              <w:rPr>
                <w:color w:val="000000" w:themeColor="text1"/>
              </w:rPr>
            </w:pPr>
          </w:p>
        </w:tc>
        <w:tc>
          <w:tcPr>
            <w:tcW w:w="3408" w:type="dxa"/>
            <w:tcBorders>
              <w:top w:val="single" w:sz="4" w:space="0" w:color="auto"/>
              <w:left w:val="single" w:sz="4" w:space="0" w:color="auto"/>
            </w:tcBorders>
            <w:shd w:val="clear" w:color="auto" w:fill="FFFFFF"/>
          </w:tcPr>
          <w:p w14:paraId="04597C56" w14:textId="77777777" w:rsidR="00983106" w:rsidRPr="004524F3" w:rsidRDefault="00983106" w:rsidP="00983106">
            <w:pPr>
              <w:widowControl w:val="0"/>
              <w:spacing w:after="0" w:line="240" w:lineRule="auto"/>
              <w:rPr>
                <w:color w:val="000000" w:themeColor="text1"/>
              </w:rPr>
            </w:pPr>
          </w:p>
        </w:tc>
        <w:tc>
          <w:tcPr>
            <w:tcW w:w="2996" w:type="dxa"/>
            <w:tcBorders>
              <w:top w:val="single" w:sz="4" w:space="0" w:color="auto"/>
              <w:left w:val="single" w:sz="4" w:space="0" w:color="auto"/>
              <w:right w:val="single" w:sz="4" w:space="0" w:color="auto"/>
            </w:tcBorders>
            <w:shd w:val="clear" w:color="auto" w:fill="FFFFFF"/>
          </w:tcPr>
          <w:p w14:paraId="7803B3CC" w14:textId="77777777" w:rsidR="00983106" w:rsidRPr="004524F3" w:rsidRDefault="00983106" w:rsidP="00983106">
            <w:pPr>
              <w:widowControl w:val="0"/>
              <w:spacing w:after="0" w:line="240" w:lineRule="auto"/>
              <w:rPr>
                <w:color w:val="000000" w:themeColor="text1"/>
              </w:rPr>
            </w:pPr>
          </w:p>
        </w:tc>
      </w:tr>
      <w:tr w:rsidR="004524F3" w:rsidRPr="004524F3" w14:paraId="0A4511F4" w14:textId="77777777" w:rsidTr="00983106">
        <w:trPr>
          <w:trHeight w:hRule="exact" w:val="275"/>
        </w:trPr>
        <w:tc>
          <w:tcPr>
            <w:tcW w:w="542" w:type="dxa"/>
            <w:tcBorders>
              <w:top w:val="single" w:sz="4" w:space="0" w:color="auto"/>
              <w:left w:val="single" w:sz="4" w:space="0" w:color="auto"/>
              <w:bottom w:val="single" w:sz="4" w:space="0" w:color="auto"/>
            </w:tcBorders>
            <w:shd w:val="clear" w:color="auto" w:fill="FFFFFF"/>
          </w:tcPr>
          <w:p w14:paraId="75CF7690" w14:textId="77777777" w:rsidR="00983106" w:rsidRPr="004524F3" w:rsidRDefault="00983106" w:rsidP="00983106">
            <w:pPr>
              <w:widowControl w:val="0"/>
              <w:spacing w:after="0" w:line="220" w:lineRule="exact"/>
              <w:ind w:left="140"/>
              <w:rPr>
                <w:color w:val="000000" w:themeColor="text1"/>
              </w:rPr>
            </w:pPr>
            <w:r w:rsidRPr="004524F3">
              <w:rPr>
                <w:rFonts w:ascii="Times New Roman" w:hAnsi="Times New Roman" w:cs="Times New Roman"/>
                <w:color w:val="000000" w:themeColor="text1"/>
                <w:sz w:val="24"/>
                <w:szCs w:val="24"/>
              </w:rPr>
              <w:t>3</w:t>
            </w:r>
          </w:p>
        </w:tc>
        <w:tc>
          <w:tcPr>
            <w:tcW w:w="2688" w:type="dxa"/>
            <w:tcBorders>
              <w:top w:val="single" w:sz="4" w:space="0" w:color="auto"/>
              <w:left w:val="single" w:sz="4" w:space="0" w:color="auto"/>
              <w:bottom w:val="single" w:sz="4" w:space="0" w:color="auto"/>
            </w:tcBorders>
            <w:shd w:val="clear" w:color="auto" w:fill="FFFFFF"/>
          </w:tcPr>
          <w:p w14:paraId="3304572B" w14:textId="77777777" w:rsidR="00983106" w:rsidRPr="004524F3" w:rsidRDefault="00983106" w:rsidP="00983106">
            <w:pPr>
              <w:widowControl w:val="0"/>
              <w:spacing w:after="0" w:line="240" w:lineRule="auto"/>
              <w:rPr>
                <w:color w:val="000000" w:themeColor="text1"/>
              </w:rPr>
            </w:pPr>
          </w:p>
        </w:tc>
        <w:tc>
          <w:tcPr>
            <w:tcW w:w="3408" w:type="dxa"/>
            <w:tcBorders>
              <w:top w:val="single" w:sz="4" w:space="0" w:color="auto"/>
              <w:left w:val="single" w:sz="4" w:space="0" w:color="auto"/>
              <w:bottom w:val="single" w:sz="4" w:space="0" w:color="auto"/>
            </w:tcBorders>
            <w:shd w:val="clear" w:color="auto" w:fill="FFFFFF"/>
          </w:tcPr>
          <w:p w14:paraId="4890D2FB" w14:textId="77777777" w:rsidR="00983106" w:rsidRPr="004524F3" w:rsidRDefault="00983106" w:rsidP="00983106">
            <w:pPr>
              <w:widowControl w:val="0"/>
              <w:spacing w:after="0" w:line="240" w:lineRule="auto"/>
              <w:rPr>
                <w:color w:val="000000" w:themeColor="text1"/>
              </w:rPr>
            </w:pPr>
          </w:p>
        </w:tc>
        <w:tc>
          <w:tcPr>
            <w:tcW w:w="2996" w:type="dxa"/>
            <w:tcBorders>
              <w:top w:val="single" w:sz="4" w:space="0" w:color="auto"/>
              <w:left w:val="single" w:sz="4" w:space="0" w:color="auto"/>
              <w:bottom w:val="single" w:sz="4" w:space="0" w:color="auto"/>
              <w:right w:val="single" w:sz="4" w:space="0" w:color="auto"/>
            </w:tcBorders>
            <w:shd w:val="clear" w:color="auto" w:fill="FFFFFF"/>
          </w:tcPr>
          <w:p w14:paraId="76FAB029" w14:textId="77777777" w:rsidR="00983106" w:rsidRPr="004524F3" w:rsidRDefault="00983106" w:rsidP="00983106">
            <w:pPr>
              <w:widowControl w:val="0"/>
              <w:spacing w:after="0" w:line="240" w:lineRule="auto"/>
              <w:rPr>
                <w:color w:val="000000" w:themeColor="text1"/>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64"/>
        <w:gridCol w:w="6045"/>
      </w:tblGrid>
      <w:tr w:rsidR="004524F3" w:rsidRPr="004524F3" w14:paraId="755E6E76" w14:textId="77777777" w:rsidTr="00FC7396">
        <w:trPr>
          <w:trHeight w:hRule="exact" w:val="213"/>
        </w:trPr>
        <w:tc>
          <w:tcPr>
            <w:tcW w:w="3838" w:type="dxa"/>
            <w:vMerge w:val="restart"/>
            <w:shd w:val="clear" w:color="auto" w:fill="FFFFFF"/>
          </w:tcPr>
          <w:p w14:paraId="16CE7743" w14:textId="77777777" w:rsidR="007A1700" w:rsidRPr="004524F3" w:rsidRDefault="007A1700" w:rsidP="00817492">
            <w:pPr>
              <w:widowControl w:val="0"/>
              <w:shd w:val="clear" w:color="auto" w:fill="FFFFFF"/>
              <w:tabs>
                <w:tab w:val="left" w:pos="284"/>
                <w:tab w:val="left" w:pos="2694"/>
              </w:tabs>
              <w:spacing w:after="0" w:line="240" w:lineRule="auto"/>
              <w:ind w:left="142" w:right="132"/>
              <w:jc w:val="both"/>
              <w:rPr>
                <w:rFonts w:ascii="Times New Roman" w:eastAsia="Times New Roman" w:hAnsi="Times New Roman" w:cs="Times New Roman"/>
                <w:color w:val="000000" w:themeColor="text1"/>
                <w:sz w:val="24"/>
                <w:szCs w:val="24"/>
                <w:lang w:eastAsia="ru-RU" w:bidi="ru-RU"/>
              </w:rPr>
            </w:pPr>
            <w:r w:rsidRPr="004524F3">
              <w:rPr>
                <w:rFonts w:ascii="Times New Roman" w:eastAsia="Times New Roman" w:hAnsi="Times New Roman" w:cs="Times New Roman"/>
                <w:color w:val="000000" w:themeColor="text1"/>
                <w:sz w:val="24"/>
                <w:szCs w:val="24"/>
                <w:lang w:eastAsia="ru-RU" w:bidi="ru-RU"/>
              </w:rPr>
              <w:t>Образование, в том числе профессиональное образование,</w:t>
            </w:r>
            <w:r w:rsidR="00F06D87" w:rsidRPr="004524F3">
              <w:rPr>
                <w:rFonts w:ascii="Times New Roman" w:eastAsia="Times New Roman" w:hAnsi="Times New Roman" w:cs="Times New Roman"/>
                <w:color w:val="000000" w:themeColor="text1"/>
                <w:sz w:val="24"/>
                <w:szCs w:val="24"/>
                <w:lang w:eastAsia="ru-RU" w:bidi="ru-RU"/>
              </w:rPr>
              <w:t xml:space="preserve"> </w:t>
            </w:r>
            <w:r w:rsidRPr="004524F3">
              <w:rPr>
                <w:rFonts w:ascii="Times New Roman" w:eastAsia="Times New Roman" w:hAnsi="Times New Roman" w:cs="Times New Roman"/>
                <w:color w:val="000000" w:themeColor="text1"/>
                <w:sz w:val="24"/>
                <w:szCs w:val="24"/>
                <w:lang w:eastAsia="ru-RU" w:bidi="ru-RU"/>
              </w:rPr>
              <w:t>соответствующее профилю работы</w:t>
            </w:r>
          </w:p>
        </w:tc>
        <w:tc>
          <w:tcPr>
            <w:tcW w:w="5812" w:type="dxa"/>
            <w:shd w:val="clear" w:color="auto" w:fill="FFFFFF"/>
          </w:tcPr>
          <w:p w14:paraId="09C212F8" w14:textId="77777777" w:rsidR="007A1700" w:rsidRPr="004524F3" w:rsidRDefault="007A1700" w:rsidP="00F4058B">
            <w:pPr>
              <w:widowControl w:val="0"/>
              <w:shd w:val="clear" w:color="auto" w:fill="FFFFFF"/>
              <w:spacing w:after="0" w:line="240" w:lineRule="auto"/>
              <w:ind w:right="600"/>
              <w:jc w:val="both"/>
              <w:rPr>
                <w:rFonts w:ascii="Times New Roman" w:eastAsia="Times New Roman" w:hAnsi="Times New Roman" w:cs="Times New Roman"/>
                <w:color w:val="000000" w:themeColor="text1"/>
                <w:sz w:val="24"/>
                <w:szCs w:val="24"/>
                <w:lang w:eastAsia="ru-RU" w:bidi="ru-RU"/>
              </w:rPr>
            </w:pPr>
          </w:p>
        </w:tc>
      </w:tr>
      <w:tr w:rsidR="004524F3" w:rsidRPr="004524F3" w14:paraId="46B7E3D9" w14:textId="77777777" w:rsidTr="00D10838">
        <w:trPr>
          <w:trHeight w:hRule="exact" w:val="1287"/>
        </w:trPr>
        <w:tc>
          <w:tcPr>
            <w:tcW w:w="3838" w:type="dxa"/>
            <w:vMerge/>
            <w:shd w:val="clear" w:color="auto" w:fill="FFFFFF"/>
          </w:tcPr>
          <w:p w14:paraId="42C091D0" w14:textId="77777777" w:rsidR="007A1700" w:rsidRPr="004524F3" w:rsidRDefault="007A1700" w:rsidP="00D10838">
            <w:pPr>
              <w:widowControl w:val="0"/>
              <w:shd w:val="clear" w:color="auto" w:fill="FFFFFF"/>
              <w:tabs>
                <w:tab w:val="left" w:pos="284"/>
                <w:tab w:val="left" w:pos="2694"/>
              </w:tabs>
              <w:spacing w:after="0" w:line="240" w:lineRule="auto"/>
              <w:ind w:left="142" w:right="132"/>
              <w:jc w:val="both"/>
              <w:rPr>
                <w:rFonts w:ascii="Times New Roman" w:hAnsi="Times New Roman" w:cs="Times New Roman"/>
                <w:color w:val="000000" w:themeColor="text1"/>
                <w:sz w:val="24"/>
                <w:szCs w:val="24"/>
              </w:rPr>
            </w:pPr>
          </w:p>
        </w:tc>
        <w:tc>
          <w:tcPr>
            <w:tcW w:w="5812" w:type="dxa"/>
            <w:shd w:val="clear" w:color="auto" w:fill="FFFFFF"/>
          </w:tcPr>
          <w:p w14:paraId="70A6B698" w14:textId="77777777" w:rsidR="007A1700" w:rsidRPr="004524F3" w:rsidRDefault="007A1700" w:rsidP="00D10838">
            <w:pPr>
              <w:widowControl w:val="0"/>
              <w:shd w:val="clear" w:color="auto" w:fill="FFFFFF"/>
              <w:tabs>
                <w:tab w:val="left" w:pos="4951"/>
              </w:tabs>
              <w:spacing w:after="0" w:line="240" w:lineRule="auto"/>
              <w:ind w:left="132" w:right="132"/>
              <w:jc w:val="both"/>
              <w:rPr>
                <w:color w:val="000000" w:themeColor="text1"/>
              </w:rPr>
            </w:pPr>
            <w:r w:rsidRPr="004524F3">
              <w:rPr>
                <w:rFonts w:ascii="Times New Roman" w:hAnsi="Times New Roman" w:cs="Times New Roman"/>
                <w:color w:val="000000" w:themeColor="text1"/>
                <w:sz w:val="24"/>
                <w:szCs w:val="24"/>
              </w:rPr>
              <w:t>(</w:t>
            </w:r>
            <w:r w:rsidRPr="004524F3">
              <w:rPr>
                <w:rFonts w:ascii="Times New Roman" w:hAnsi="Times New Roman" w:cs="Times New Roman"/>
                <w:i/>
                <w:color w:val="000000" w:themeColor="text1"/>
                <w:sz w:val="24"/>
                <w:szCs w:val="24"/>
              </w:rPr>
              <w:t>в хронологическом порядке указать наименование и местонахождение учебного заведения, факультета или отделения, период обучения, присвоенную квалификацию, реквизиты диплома об образовании)</w:t>
            </w:r>
          </w:p>
        </w:tc>
      </w:tr>
      <w:tr w:rsidR="004524F3" w:rsidRPr="004524F3" w14:paraId="58AC0586" w14:textId="77777777" w:rsidTr="00FC7396">
        <w:trPr>
          <w:trHeight w:hRule="exact" w:val="1422"/>
        </w:trPr>
        <w:tc>
          <w:tcPr>
            <w:tcW w:w="3838" w:type="dxa"/>
            <w:shd w:val="clear" w:color="auto" w:fill="FFFFFF"/>
          </w:tcPr>
          <w:p w14:paraId="17ACD4C6" w14:textId="77777777" w:rsidR="007A1700" w:rsidRPr="004524F3" w:rsidRDefault="007A1700" w:rsidP="00D10838">
            <w:pPr>
              <w:widowControl w:val="0"/>
              <w:shd w:val="clear" w:color="auto" w:fill="FFFFFF"/>
              <w:tabs>
                <w:tab w:val="left" w:pos="284"/>
                <w:tab w:val="left" w:pos="2694"/>
              </w:tabs>
              <w:spacing w:after="0" w:line="240" w:lineRule="auto"/>
              <w:ind w:left="142" w:right="132"/>
              <w:jc w:val="both"/>
              <w:rPr>
                <w:color w:val="000000" w:themeColor="text1"/>
              </w:rPr>
            </w:pPr>
            <w:r w:rsidRPr="004524F3">
              <w:rPr>
                <w:rFonts w:ascii="Times New Roman" w:hAnsi="Times New Roman" w:cs="Times New Roman"/>
                <w:color w:val="000000" w:themeColor="text1"/>
                <w:sz w:val="24"/>
                <w:szCs w:val="24"/>
              </w:rPr>
              <w:lastRenderedPageBreak/>
              <w:t>Дополнительное образование, в том числе курсы повышения квалификации в сфере, в которой работает / в области в которой намерен работать, ученые степени</w:t>
            </w:r>
          </w:p>
        </w:tc>
        <w:tc>
          <w:tcPr>
            <w:tcW w:w="5812" w:type="dxa"/>
            <w:shd w:val="clear" w:color="auto" w:fill="FFFFFF"/>
          </w:tcPr>
          <w:p w14:paraId="5C6B7AB5" w14:textId="77777777" w:rsidR="00FC7396" w:rsidRPr="004524F3" w:rsidRDefault="00FC7396" w:rsidP="00FC7396">
            <w:pPr>
              <w:widowControl w:val="0"/>
              <w:shd w:val="clear" w:color="auto" w:fill="FFFFFF"/>
              <w:tabs>
                <w:tab w:val="left" w:pos="4951"/>
              </w:tabs>
              <w:spacing w:after="0" w:line="240" w:lineRule="auto"/>
              <w:ind w:left="132" w:right="132"/>
              <w:jc w:val="both"/>
              <w:rPr>
                <w:rFonts w:ascii="Times New Roman" w:eastAsia="Times New Roman" w:hAnsi="Times New Roman" w:cs="Times New Roman"/>
                <w:i/>
                <w:color w:val="000000" w:themeColor="text1"/>
                <w:sz w:val="24"/>
                <w:szCs w:val="24"/>
                <w:lang w:eastAsia="ru-RU" w:bidi="ru-RU"/>
              </w:rPr>
            </w:pPr>
            <w:r w:rsidRPr="004524F3">
              <w:rPr>
                <w:rFonts w:ascii="Times New Roman" w:eastAsia="Times New Roman" w:hAnsi="Times New Roman" w:cs="Times New Roman"/>
                <w:i/>
                <w:color w:val="000000" w:themeColor="text1"/>
                <w:sz w:val="24"/>
                <w:szCs w:val="24"/>
                <w:lang w:eastAsia="ru-RU" w:bidi="ru-RU"/>
              </w:rPr>
              <w:t>________________________________________________</w:t>
            </w:r>
          </w:p>
          <w:p w14:paraId="224F563C" w14:textId="77777777" w:rsidR="007A1700" w:rsidRPr="004524F3" w:rsidRDefault="00FC7396" w:rsidP="00D10838">
            <w:pPr>
              <w:widowControl w:val="0"/>
              <w:shd w:val="clear" w:color="auto" w:fill="FFFFFF"/>
              <w:tabs>
                <w:tab w:val="left" w:pos="4951"/>
              </w:tabs>
              <w:spacing w:after="0" w:line="240" w:lineRule="auto"/>
              <w:ind w:left="132" w:right="132"/>
              <w:jc w:val="both"/>
              <w:rPr>
                <w:color w:val="000000" w:themeColor="text1"/>
              </w:rPr>
            </w:pPr>
            <w:r w:rsidRPr="004524F3">
              <w:rPr>
                <w:rFonts w:ascii="Times New Roman" w:hAnsi="Times New Roman" w:cs="Times New Roman"/>
                <w:i/>
                <w:color w:val="000000" w:themeColor="text1"/>
                <w:sz w:val="24"/>
                <w:szCs w:val="24"/>
              </w:rPr>
              <w:t>(в хронологическом порядке указать наименование и местонахождение учебного заведения, период обучения, реквизиты диплома об образовании, сертификата, свидетельства)</w:t>
            </w:r>
          </w:p>
        </w:tc>
      </w:tr>
      <w:tr w:rsidR="004524F3" w:rsidRPr="004524F3" w14:paraId="36B2A431" w14:textId="77777777" w:rsidTr="00FC7396">
        <w:trPr>
          <w:trHeight w:hRule="exact" w:val="581"/>
        </w:trPr>
        <w:tc>
          <w:tcPr>
            <w:tcW w:w="3838" w:type="dxa"/>
            <w:vMerge w:val="restart"/>
            <w:shd w:val="clear" w:color="auto" w:fill="FFFFFF"/>
          </w:tcPr>
          <w:p w14:paraId="5A5CDBB1" w14:textId="77777777" w:rsidR="007A1700" w:rsidRPr="004524F3" w:rsidRDefault="007A1700" w:rsidP="00D10838">
            <w:pPr>
              <w:widowControl w:val="0"/>
              <w:shd w:val="clear" w:color="auto" w:fill="FFFFFF"/>
              <w:tabs>
                <w:tab w:val="left" w:pos="284"/>
                <w:tab w:val="left" w:pos="2694"/>
              </w:tabs>
              <w:spacing w:line="240" w:lineRule="auto"/>
              <w:ind w:left="142" w:right="132"/>
              <w:jc w:val="both"/>
              <w:rPr>
                <w:color w:val="000000" w:themeColor="text1"/>
              </w:rPr>
            </w:pPr>
            <w:r w:rsidRPr="004524F3">
              <w:rPr>
                <w:rFonts w:ascii="Times New Roman" w:hAnsi="Times New Roman" w:cs="Times New Roman"/>
                <w:color w:val="000000" w:themeColor="text1"/>
                <w:sz w:val="24"/>
                <w:szCs w:val="24"/>
              </w:rPr>
              <w:t>Опыт работы в сфере предоставления и (или) регулирования финансовых услуг, в том числе в области, в которой намерен работать</w:t>
            </w:r>
          </w:p>
        </w:tc>
        <w:tc>
          <w:tcPr>
            <w:tcW w:w="5812" w:type="dxa"/>
            <w:shd w:val="clear" w:color="auto" w:fill="FFFFFF"/>
          </w:tcPr>
          <w:p w14:paraId="3764F25D" w14:textId="77777777" w:rsidR="007A1700" w:rsidRPr="004524F3" w:rsidRDefault="007A1700" w:rsidP="00D10838">
            <w:pPr>
              <w:widowControl w:val="0"/>
              <w:shd w:val="clear" w:color="auto" w:fill="FFFFFF"/>
              <w:tabs>
                <w:tab w:val="left" w:pos="4951"/>
              </w:tabs>
              <w:spacing w:after="0" w:line="240" w:lineRule="auto"/>
              <w:ind w:left="132" w:right="132"/>
              <w:jc w:val="both"/>
              <w:rPr>
                <w:color w:val="000000" w:themeColor="text1"/>
              </w:rPr>
            </w:pPr>
          </w:p>
        </w:tc>
      </w:tr>
      <w:tr w:rsidR="004524F3" w:rsidRPr="004524F3" w14:paraId="69773407" w14:textId="77777777" w:rsidTr="00FC7396">
        <w:trPr>
          <w:trHeight w:hRule="exact" w:val="835"/>
        </w:trPr>
        <w:tc>
          <w:tcPr>
            <w:tcW w:w="3838" w:type="dxa"/>
            <w:vMerge/>
            <w:shd w:val="clear" w:color="auto" w:fill="FFFFFF"/>
          </w:tcPr>
          <w:p w14:paraId="7E51AD6F" w14:textId="77777777" w:rsidR="007A1700" w:rsidRPr="004524F3" w:rsidRDefault="007A1700" w:rsidP="00D10838">
            <w:pPr>
              <w:widowControl w:val="0"/>
              <w:shd w:val="clear" w:color="auto" w:fill="FFFFFF"/>
              <w:tabs>
                <w:tab w:val="left" w:pos="284"/>
                <w:tab w:val="left" w:pos="2694"/>
              </w:tabs>
              <w:spacing w:after="0" w:line="240" w:lineRule="auto"/>
              <w:ind w:left="142" w:right="132"/>
              <w:jc w:val="both"/>
              <w:rPr>
                <w:rFonts w:ascii="Times New Roman" w:hAnsi="Times New Roman" w:cs="Times New Roman"/>
                <w:color w:val="000000" w:themeColor="text1"/>
                <w:sz w:val="24"/>
                <w:szCs w:val="24"/>
              </w:rPr>
            </w:pPr>
          </w:p>
        </w:tc>
        <w:tc>
          <w:tcPr>
            <w:tcW w:w="5812" w:type="dxa"/>
            <w:shd w:val="clear" w:color="auto" w:fill="FFFFFF"/>
          </w:tcPr>
          <w:p w14:paraId="1E778006" w14:textId="77777777" w:rsidR="007A1700" w:rsidRPr="004524F3" w:rsidRDefault="007A1700" w:rsidP="00D10838">
            <w:pPr>
              <w:widowControl w:val="0"/>
              <w:shd w:val="clear" w:color="auto" w:fill="FFFFFF"/>
              <w:tabs>
                <w:tab w:val="left" w:pos="4951"/>
              </w:tabs>
              <w:spacing w:after="0" w:line="240" w:lineRule="auto"/>
              <w:ind w:left="132" w:right="132"/>
              <w:jc w:val="both"/>
              <w:rPr>
                <w:i/>
                <w:color w:val="000000" w:themeColor="text1"/>
              </w:rPr>
            </w:pPr>
            <w:r w:rsidRPr="004524F3">
              <w:rPr>
                <w:rFonts w:ascii="Times New Roman" w:hAnsi="Times New Roman" w:cs="Times New Roman"/>
                <w:i/>
                <w:color w:val="000000" w:themeColor="text1"/>
                <w:sz w:val="24"/>
                <w:szCs w:val="24"/>
              </w:rPr>
              <w:t>(в хронологическом порядке указать количество лет работы в финансовых организациях, занятие должности аудитора, бухгалтера по видам деятельности)</w:t>
            </w:r>
          </w:p>
        </w:tc>
      </w:tr>
      <w:tr w:rsidR="004524F3" w:rsidRPr="004524F3" w14:paraId="7FF24340" w14:textId="77777777" w:rsidTr="00FC7396">
        <w:trPr>
          <w:trHeight w:hRule="exact" w:val="289"/>
        </w:trPr>
        <w:tc>
          <w:tcPr>
            <w:tcW w:w="3838" w:type="dxa"/>
            <w:vMerge w:val="restart"/>
            <w:shd w:val="clear" w:color="auto" w:fill="FFFFFF"/>
          </w:tcPr>
          <w:p w14:paraId="1D13E62F" w14:textId="77777777" w:rsidR="007A1700" w:rsidRPr="004524F3" w:rsidRDefault="007A1700" w:rsidP="00D10838">
            <w:pPr>
              <w:widowControl w:val="0"/>
              <w:shd w:val="clear" w:color="auto" w:fill="FFFFFF"/>
              <w:tabs>
                <w:tab w:val="left" w:pos="284"/>
                <w:tab w:val="left" w:pos="2694"/>
              </w:tabs>
              <w:spacing w:after="0" w:line="240" w:lineRule="auto"/>
              <w:ind w:left="142" w:right="132"/>
              <w:jc w:val="both"/>
              <w:rPr>
                <w:color w:val="000000" w:themeColor="text1"/>
              </w:rPr>
            </w:pPr>
            <w:r w:rsidRPr="004524F3">
              <w:rPr>
                <w:rFonts w:ascii="Times New Roman" w:hAnsi="Times New Roman" w:cs="Times New Roman"/>
                <w:color w:val="000000" w:themeColor="text1"/>
                <w:sz w:val="24"/>
                <w:szCs w:val="24"/>
              </w:rPr>
              <w:t>Опыт работы на руководящих должностях / на должностях согласно требованиям в области, в которой намерен работать</w:t>
            </w:r>
          </w:p>
        </w:tc>
        <w:tc>
          <w:tcPr>
            <w:tcW w:w="5812" w:type="dxa"/>
            <w:shd w:val="clear" w:color="auto" w:fill="FFFFFF"/>
          </w:tcPr>
          <w:p w14:paraId="1F72534C" w14:textId="77777777" w:rsidR="007A1700" w:rsidRPr="004524F3" w:rsidRDefault="007A1700" w:rsidP="00D10838">
            <w:pPr>
              <w:widowControl w:val="0"/>
              <w:shd w:val="clear" w:color="auto" w:fill="FFFFFF"/>
              <w:tabs>
                <w:tab w:val="left" w:pos="4951"/>
              </w:tabs>
              <w:spacing w:after="0" w:line="240" w:lineRule="auto"/>
              <w:ind w:left="132" w:right="132"/>
              <w:jc w:val="both"/>
              <w:rPr>
                <w:i/>
                <w:color w:val="000000" w:themeColor="text1"/>
              </w:rPr>
            </w:pPr>
          </w:p>
        </w:tc>
      </w:tr>
      <w:tr w:rsidR="004524F3" w:rsidRPr="004524F3" w14:paraId="2E201FE5" w14:textId="77777777" w:rsidTr="00D10838">
        <w:trPr>
          <w:trHeight w:hRule="exact" w:val="1148"/>
        </w:trPr>
        <w:tc>
          <w:tcPr>
            <w:tcW w:w="3838" w:type="dxa"/>
            <w:vMerge/>
            <w:shd w:val="clear" w:color="auto" w:fill="FFFFFF"/>
          </w:tcPr>
          <w:p w14:paraId="0C0AFABE" w14:textId="77777777" w:rsidR="007A1700" w:rsidRPr="004524F3" w:rsidRDefault="007A1700" w:rsidP="00D10838">
            <w:pPr>
              <w:widowControl w:val="0"/>
              <w:shd w:val="clear" w:color="auto" w:fill="FFFFFF"/>
              <w:tabs>
                <w:tab w:val="left" w:pos="284"/>
                <w:tab w:val="left" w:pos="2694"/>
              </w:tabs>
              <w:spacing w:after="0" w:line="240" w:lineRule="auto"/>
              <w:ind w:left="142" w:right="132"/>
              <w:jc w:val="both"/>
              <w:rPr>
                <w:rFonts w:ascii="Times New Roman" w:hAnsi="Times New Roman" w:cs="Times New Roman"/>
                <w:color w:val="000000" w:themeColor="text1"/>
                <w:sz w:val="24"/>
                <w:szCs w:val="24"/>
              </w:rPr>
            </w:pPr>
          </w:p>
        </w:tc>
        <w:tc>
          <w:tcPr>
            <w:tcW w:w="5812" w:type="dxa"/>
            <w:shd w:val="clear" w:color="auto" w:fill="FFFFFF"/>
          </w:tcPr>
          <w:p w14:paraId="1C4214AE" w14:textId="77777777" w:rsidR="007A1700" w:rsidRPr="004524F3" w:rsidRDefault="007A1700" w:rsidP="00D10838">
            <w:pPr>
              <w:widowControl w:val="0"/>
              <w:shd w:val="clear" w:color="auto" w:fill="FFFFFF"/>
              <w:tabs>
                <w:tab w:val="left" w:pos="4951"/>
              </w:tabs>
              <w:spacing w:after="0" w:line="240" w:lineRule="auto"/>
              <w:ind w:left="132" w:right="132"/>
              <w:jc w:val="both"/>
              <w:rPr>
                <w:i/>
                <w:color w:val="000000" w:themeColor="text1"/>
              </w:rPr>
            </w:pPr>
            <w:r w:rsidRPr="004524F3">
              <w:rPr>
                <w:rFonts w:ascii="Times New Roman" w:hAnsi="Times New Roman" w:cs="Times New Roman"/>
                <w:i/>
                <w:color w:val="000000" w:themeColor="text1"/>
                <w:sz w:val="24"/>
                <w:szCs w:val="24"/>
              </w:rPr>
              <w:t>(в хронологическом порядке описать имеющийся опыт работы - наименование организаций, должности, должностные обязанности, профессиональные навыки, достижения)</w:t>
            </w:r>
          </w:p>
        </w:tc>
      </w:tr>
      <w:tr w:rsidR="004524F3" w:rsidRPr="004524F3" w14:paraId="79939A6B" w14:textId="77777777" w:rsidTr="00FC7396">
        <w:trPr>
          <w:trHeight w:hRule="exact" w:val="544"/>
        </w:trPr>
        <w:tc>
          <w:tcPr>
            <w:tcW w:w="3838" w:type="dxa"/>
            <w:shd w:val="clear" w:color="auto" w:fill="FFFFFF"/>
          </w:tcPr>
          <w:p w14:paraId="21744F03" w14:textId="77777777" w:rsidR="007A1700" w:rsidRPr="004524F3" w:rsidRDefault="00621AFA" w:rsidP="00D10838">
            <w:pPr>
              <w:widowControl w:val="0"/>
              <w:shd w:val="clear" w:color="auto" w:fill="FFFFFF"/>
              <w:tabs>
                <w:tab w:val="left" w:pos="284"/>
                <w:tab w:val="left" w:pos="2694"/>
              </w:tabs>
              <w:spacing w:after="0" w:line="240" w:lineRule="auto"/>
              <w:ind w:left="142" w:right="132"/>
              <w:jc w:val="both"/>
              <w:rPr>
                <w:color w:val="000000" w:themeColor="text1"/>
              </w:rPr>
            </w:pPr>
            <w:r w:rsidRPr="004524F3">
              <w:rPr>
                <w:rFonts w:ascii="Times New Roman" w:hAnsi="Times New Roman" w:cs="Times New Roman"/>
                <w:color w:val="000000" w:themeColor="text1"/>
                <w:sz w:val="24"/>
                <w:szCs w:val="24"/>
              </w:rPr>
              <w:t xml:space="preserve">Опыт работы в составах </w:t>
            </w:r>
            <w:r w:rsidR="006F619F" w:rsidRPr="004524F3">
              <w:rPr>
                <w:rFonts w:ascii="Times New Roman" w:eastAsia="Times New Roman" w:hAnsi="Times New Roman" w:cs="Times New Roman"/>
                <w:color w:val="000000" w:themeColor="text1"/>
                <w:sz w:val="24"/>
                <w:szCs w:val="24"/>
                <w:lang w:eastAsia="ru-RU" w:bidi="ru-RU"/>
              </w:rPr>
              <w:t>Совет</w:t>
            </w:r>
            <w:r w:rsidR="00326A85" w:rsidRPr="004524F3">
              <w:rPr>
                <w:rFonts w:ascii="Times New Roman" w:eastAsia="Times New Roman" w:hAnsi="Times New Roman" w:cs="Times New Roman"/>
                <w:color w:val="000000" w:themeColor="text1"/>
                <w:sz w:val="24"/>
                <w:szCs w:val="24"/>
                <w:lang w:eastAsia="ru-RU" w:bidi="ru-RU"/>
              </w:rPr>
              <w:t>а</w:t>
            </w:r>
            <w:r w:rsidR="007A1700" w:rsidRPr="004524F3">
              <w:rPr>
                <w:rFonts w:ascii="Times New Roman" w:hAnsi="Times New Roman" w:cs="Times New Roman"/>
                <w:color w:val="000000" w:themeColor="text1"/>
                <w:sz w:val="24"/>
                <w:szCs w:val="24"/>
              </w:rPr>
              <w:t xml:space="preserve"> директоров</w:t>
            </w:r>
          </w:p>
        </w:tc>
        <w:tc>
          <w:tcPr>
            <w:tcW w:w="5812" w:type="dxa"/>
            <w:shd w:val="clear" w:color="auto" w:fill="FFFFFF"/>
          </w:tcPr>
          <w:p w14:paraId="0607F01F" w14:textId="77777777" w:rsidR="007A1700" w:rsidRPr="004524F3" w:rsidRDefault="00B53893" w:rsidP="00D10838">
            <w:pPr>
              <w:widowControl w:val="0"/>
              <w:shd w:val="clear" w:color="auto" w:fill="FFFFFF"/>
              <w:tabs>
                <w:tab w:val="left" w:pos="4951"/>
              </w:tabs>
              <w:spacing w:after="0" w:line="240" w:lineRule="auto"/>
              <w:ind w:left="132" w:right="132"/>
              <w:jc w:val="both"/>
              <w:rPr>
                <w:i/>
                <w:color w:val="000000" w:themeColor="text1"/>
              </w:rPr>
            </w:pPr>
            <w:r w:rsidRPr="004524F3">
              <w:rPr>
                <w:rFonts w:ascii="Times New Roman" w:hAnsi="Times New Roman" w:cs="Times New Roman"/>
                <w:i/>
                <w:color w:val="000000" w:themeColor="text1"/>
                <w:sz w:val="24"/>
                <w:szCs w:val="24"/>
              </w:rPr>
              <w:t>(у</w:t>
            </w:r>
            <w:r w:rsidR="007A1700" w:rsidRPr="004524F3">
              <w:rPr>
                <w:rFonts w:ascii="Times New Roman" w:hAnsi="Times New Roman" w:cs="Times New Roman"/>
                <w:i/>
                <w:color w:val="000000" w:themeColor="text1"/>
                <w:sz w:val="24"/>
                <w:szCs w:val="24"/>
              </w:rPr>
              <w:t>казать период, наименование организаций, указать информацию о работе в комитетах</w:t>
            </w:r>
            <w:r w:rsidRPr="004524F3">
              <w:rPr>
                <w:rFonts w:ascii="Times New Roman" w:hAnsi="Times New Roman" w:cs="Times New Roman"/>
                <w:i/>
                <w:color w:val="000000" w:themeColor="text1"/>
                <w:sz w:val="24"/>
                <w:szCs w:val="24"/>
              </w:rPr>
              <w:t>)</w:t>
            </w:r>
          </w:p>
        </w:tc>
      </w:tr>
      <w:tr w:rsidR="004524F3" w:rsidRPr="004524F3" w14:paraId="13093EE4" w14:textId="77777777" w:rsidTr="00D10838">
        <w:trPr>
          <w:trHeight w:hRule="exact" w:val="590"/>
        </w:trPr>
        <w:tc>
          <w:tcPr>
            <w:tcW w:w="3838" w:type="dxa"/>
            <w:tcBorders>
              <w:top w:val="single" w:sz="4" w:space="0" w:color="auto"/>
              <w:left w:val="single" w:sz="4" w:space="0" w:color="auto"/>
            </w:tcBorders>
            <w:shd w:val="clear" w:color="auto" w:fill="FFFFFF"/>
          </w:tcPr>
          <w:p w14:paraId="2E97EDD0" w14:textId="77777777" w:rsidR="00A962D4" w:rsidRPr="004524F3" w:rsidRDefault="00A962D4" w:rsidP="00D10838">
            <w:pPr>
              <w:pStyle w:val="30"/>
              <w:shd w:val="clear" w:color="auto" w:fill="auto"/>
              <w:spacing w:before="0" w:after="0" w:line="240" w:lineRule="auto"/>
              <w:ind w:left="140"/>
              <w:jc w:val="left"/>
              <w:rPr>
                <w:color w:val="000000" w:themeColor="text1"/>
              </w:rPr>
            </w:pPr>
            <w:r w:rsidRPr="004524F3">
              <w:rPr>
                <w:rStyle w:val="11pt"/>
                <w:color w:val="000000" w:themeColor="text1"/>
                <w:sz w:val="24"/>
                <w:szCs w:val="24"/>
              </w:rPr>
              <w:t>Знание языков и степень владения</w:t>
            </w:r>
          </w:p>
        </w:tc>
        <w:tc>
          <w:tcPr>
            <w:tcW w:w="5812" w:type="dxa"/>
            <w:tcBorders>
              <w:top w:val="single" w:sz="4" w:space="0" w:color="auto"/>
              <w:left w:val="single" w:sz="4" w:space="0" w:color="auto"/>
              <w:right w:val="single" w:sz="4" w:space="0" w:color="auto"/>
            </w:tcBorders>
            <w:shd w:val="clear" w:color="auto" w:fill="FFFFFF"/>
          </w:tcPr>
          <w:p w14:paraId="158B109E" w14:textId="77777777" w:rsidR="00A962D4" w:rsidRPr="004524F3" w:rsidRDefault="00A962D4" w:rsidP="00D10838">
            <w:pPr>
              <w:tabs>
                <w:tab w:val="left" w:pos="4951"/>
              </w:tabs>
              <w:ind w:left="132" w:right="132"/>
              <w:jc w:val="both"/>
              <w:rPr>
                <w:color w:val="000000" w:themeColor="text1"/>
              </w:rPr>
            </w:pPr>
          </w:p>
        </w:tc>
      </w:tr>
      <w:tr w:rsidR="004524F3" w:rsidRPr="004524F3" w14:paraId="14E8C5E5" w14:textId="77777777" w:rsidTr="00FC7396">
        <w:trPr>
          <w:trHeight w:hRule="exact" w:val="558"/>
        </w:trPr>
        <w:tc>
          <w:tcPr>
            <w:tcW w:w="3838" w:type="dxa"/>
            <w:tcBorders>
              <w:top w:val="single" w:sz="4" w:space="0" w:color="auto"/>
              <w:left w:val="single" w:sz="4" w:space="0" w:color="auto"/>
            </w:tcBorders>
            <w:shd w:val="clear" w:color="auto" w:fill="FFFFFF"/>
          </w:tcPr>
          <w:p w14:paraId="64BE5ADC" w14:textId="77777777" w:rsidR="00A962D4" w:rsidRPr="004524F3" w:rsidRDefault="00A962D4" w:rsidP="00D10838">
            <w:pPr>
              <w:pStyle w:val="30"/>
              <w:shd w:val="clear" w:color="auto" w:fill="auto"/>
              <w:spacing w:before="0" w:after="0" w:line="240" w:lineRule="auto"/>
              <w:ind w:left="140"/>
              <w:jc w:val="left"/>
              <w:rPr>
                <w:color w:val="000000" w:themeColor="text1"/>
              </w:rPr>
            </w:pPr>
            <w:r w:rsidRPr="004524F3">
              <w:rPr>
                <w:rStyle w:val="11pt"/>
                <w:color w:val="000000" w:themeColor="text1"/>
                <w:sz w:val="24"/>
                <w:szCs w:val="24"/>
              </w:rPr>
              <w:t xml:space="preserve">Знание бизнеса аналогичного бизнесу </w:t>
            </w:r>
            <w:r w:rsidR="00B15EEC" w:rsidRPr="004524F3">
              <w:rPr>
                <w:rStyle w:val="11pt"/>
                <w:color w:val="000000" w:themeColor="text1"/>
                <w:sz w:val="24"/>
                <w:szCs w:val="24"/>
              </w:rPr>
              <w:t>Банка</w:t>
            </w:r>
          </w:p>
        </w:tc>
        <w:tc>
          <w:tcPr>
            <w:tcW w:w="5812" w:type="dxa"/>
            <w:tcBorders>
              <w:top w:val="single" w:sz="4" w:space="0" w:color="auto"/>
              <w:left w:val="single" w:sz="4" w:space="0" w:color="auto"/>
              <w:right w:val="single" w:sz="4" w:space="0" w:color="auto"/>
            </w:tcBorders>
            <w:shd w:val="clear" w:color="auto" w:fill="FFFFFF"/>
          </w:tcPr>
          <w:p w14:paraId="75B0A64D" w14:textId="77777777" w:rsidR="00A962D4" w:rsidRPr="004524F3" w:rsidRDefault="00A962D4" w:rsidP="00D10838">
            <w:pPr>
              <w:tabs>
                <w:tab w:val="left" w:pos="4951"/>
              </w:tabs>
              <w:ind w:left="132" w:right="132"/>
              <w:jc w:val="both"/>
              <w:rPr>
                <w:color w:val="000000" w:themeColor="text1"/>
              </w:rPr>
            </w:pPr>
          </w:p>
        </w:tc>
      </w:tr>
      <w:tr w:rsidR="004524F3" w:rsidRPr="004524F3" w14:paraId="3A3D94E5" w14:textId="77777777" w:rsidTr="00FC7396">
        <w:trPr>
          <w:trHeight w:hRule="exact" w:val="569"/>
        </w:trPr>
        <w:tc>
          <w:tcPr>
            <w:tcW w:w="3838" w:type="dxa"/>
            <w:tcBorders>
              <w:top w:val="single" w:sz="4" w:space="0" w:color="auto"/>
              <w:left w:val="single" w:sz="4" w:space="0" w:color="auto"/>
            </w:tcBorders>
            <w:shd w:val="clear" w:color="auto" w:fill="FFFFFF"/>
          </w:tcPr>
          <w:p w14:paraId="40FCA7A6" w14:textId="77777777" w:rsidR="00A962D4" w:rsidRPr="004524F3" w:rsidRDefault="00A962D4" w:rsidP="00D10838">
            <w:pPr>
              <w:pStyle w:val="30"/>
              <w:shd w:val="clear" w:color="auto" w:fill="auto"/>
              <w:spacing w:before="0" w:after="0" w:line="240" w:lineRule="auto"/>
              <w:ind w:left="140"/>
              <w:jc w:val="left"/>
              <w:rPr>
                <w:color w:val="000000" w:themeColor="text1"/>
              </w:rPr>
            </w:pPr>
            <w:r w:rsidRPr="004524F3">
              <w:rPr>
                <w:rStyle w:val="11pt"/>
                <w:color w:val="000000" w:themeColor="text1"/>
                <w:sz w:val="24"/>
                <w:szCs w:val="24"/>
              </w:rPr>
              <w:t>Возможность уделять время работе Независимого директора</w:t>
            </w:r>
          </w:p>
        </w:tc>
        <w:tc>
          <w:tcPr>
            <w:tcW w:w="5812" w:type="dxa"/>
            <w:tcBorders>
              <w:top w:val="single" w:sz="4" w:space="0" w:color="auto"/>
              <w:left w:val="single" w:sz="4" w:space="0" w:color="auto"/>
              <w:right w:val="single" w:sz="4" w:space="0" w:color="auto"/>
            </w:tcBorders>
            <w:shd w:val="clear" w:color="auto" w:fill="FFFFFF"/>
          </w:tcPr>
          <w:p w14:paraId="37B873C1" w14:textId="77777777" w:rsidR="00A962D4" w:rsidRPr="004524F3" w:rsidRDefault="00A962D4" w:rsidP="00D10838">
            <w:pPr>
              <w:tabs>
                <w:tab w:val="left" w:pos="4951"/>
              </w:tabs>
              <w:ind w:left="132" w:right="132"/>
              <w:jc w:val="both"/>
              <w:rPr>
                <w:color w:val="000000" w:themeColor="text1"/>
              </w:rPr>
            </w:pPr>
          </w:p>
        </w:tc>
      </w:tr>
      <w:tr w:rsidR="004524F3" w:rsidRPr="004524F3" w14:paraId="0A34D1DD" w14:textId="77777777" w:rsidTr="00FC7396">
        <w:trPr>
          <w:trHeight w:hRule="exact" w:val="618"/>
        </w:trPr>
        <w:tc>
          <w:tcPr>
            <w:tcW w:w="3838" w:type="dxa"/>
            <w:tcBorders>
              <w:top w:val="single" w:sz="4" w:space="0" w:color="auto"/>
              <w:left w:val="single" w:sz="4" w:space="0" w:color="auto"/>
            </w:tcBorders>
            <w:shd w:val="clear" w:color="auto" w:fill="FFFFFF"/>
          </w:tcPr>
          <w:p w14:paraId="6785F09A" w14:textId="77777777" w:rsidR="00A962D4" w:rsidRPr="004524F3" w:rsidRDefault="00A962D4" w:rsidP="00D10838">
            <w:pPr>
              <w:pStyle w:val="30"/>
              <w:shd w:val="clear" w:color="auto" w:fill="auto"/>
              <w:spacing w:before="0" w:after="0" w:line="240" w:lineRule="auto"/>
              <w:ind w:left="140"/>
              <w:jc w:val="left"/>
              <w:rPr>
                <w:color w:val="000000" w:themeColor="text1"/>
              </w:rPr>
            </w:pPr>
            <w:r w:rsidRPr="004524F3">
              <w:rPr>
                <w:rStyle w:val="11pt"/>
                <w:color w:val="000000" w:themeColor="text1"/>
                <w:sz w:val="24"/>
                <w:szCs w:val="24"/>
              </w:rPr>
              <w:t>Возможность</w:t>
            </w:r>
            <w:r w:rsidR="00DC1FB9" w:rsidRPr="004524F3">
              <w:rPr>
                <w:rStyle w:val="11pt"/>
                <w:color w:val="000000" w:themeColor="text1"/>
                <w:sz w:val="24"/>
                <w:szCs w:val="24"/>
              </w:rPr>
              <w:t xml:space="preserve"> </w:t>
            </w:r>
            <w:r w:rsidR="00621AFA" w:rsidRPr="004524F3">
              <w:rPr>
                <w:rStyle w:val="11pt"/>
                <w:color w:val="000000" w:themeColor="text1"/>
                <w:sz w:val="24"/>
                <w:szCs w:val="24"/>
              </w:rPr>
              <w:t xml:space="preserve">возглавить комитет </w:t>
            </w:r>
            <w:r w:rsidR="006F619F" w:rsidRPr="004524F3">
              <w:rPr>
                <w:rStyle w:val="11pt"/>
                <w:color w:val="000000" w:themeColor="text1"/>
                <w:sz w:val="24"/>
                <w:szCs w:val="24"/>
              </w:rPr>
              <w:t>Совет</w:t>
            </w:r>
            <w:r w:rsidR="00326A85" w:rsidRPr="004524F3">
              <w:rPr>
                <w:rStyle w:val="11pt"/>
                <w:color w:val="000000" w:themeColor="text1"/>
                <w:sz w:val="24"/>
                <w:szCs w:val="24"/>
              </w:rPr>
              <w:t>а</w:t>
            </w:r>
            <w:r w:rsidRPr="004524F3">
              <w:rPr>
                <w:rStyle w:val="11pt"/>
                <w:color w:val="000000" w:themeColor="text1"/>
                <w:sz w:val="24"/>
                <w:szCs w:val="24"/>
              </w:rPr>
              <w:t xml:space="preserve"> директоров</w:t>
            </w:r>
          </w:p>
        </w:tc>
        <w:tc>
          <w:tcPr>
            <w:tcW w:w="5812" w:type="dxa"/>
            <w:tcBorders>
              <w:top w:val="single" w:sz="4" w:space="0" w:color="auto"/>
              <w:left w:val="single" w:sz="4" w:space="0" w:color="auto"/>
              <w:right w:val="single" w:sz="4" w:space="0" w:color="auto"/>
            </w:tcBorders>
            <w:shd w:val="clear" w:color="auto" w:fill="FFFFFF"/>
          </w:tcPr>
          <w:p w14:paraId="186C34DD" w14:textId="77777777" w:rsidR="00A962D4" w:rsidRPr="004524F3" w:rsidRDefault="00A962D4" w:rsidP="00D10838">
            <w:pPr>
              <w:tabs>
                <w:tab w:val="left" w:pos="4951"/>
              </w:tabs>
              <w:ind w:left="132" w:right="132"/>
              <w:jc w:val="both"/>
              <w:rPr>
                <w:color w:val="000000" w:themeColor="text1"/>
              </w:rPr>
            </w:pPr>
          </w:p>
        </w:tc>
      </w:tr>
      <w:tr w:rsidR="004524F3" w:rsidRPr="004524F3" w14:paraId="41F9A345" w14:textId="77777777" w:rsidTr="00D10838">
        <w:trPr>
          <w:trHeight w:hRule="exact" w:val="950"/>
        </w:trPr>
        <w:tc>
          <w:tcPr>
            <w:tcW w:w="3838" w:type="dxa"/>
            <w:tcBorders>
              <w:top w:val="single" w:sz="4" w:space="0" w:color="auto"/>
              <w:left w:val="single" w:sz="4" w:space="0" w:color="auto"/>
            </w:tcBorders>
            <w:shd w:val="clear" w:color="auto" w:fill="FFFFFF"/>
          </w:tcPr>
          <w:p w14:paraId="2763BB04" w14:textId="77777777" w:rsidR="00A962D4" w:rsidRPr="004524F3" w:rsidRDefault="00A962D4" w:rsidP="00D10838">
            <w:pPr>
              <w:pStyle w:val="30"/>
              <w:shd w:val="clear" w:color="auto" w:fill="auto"/>
              <w:spacing w:before="0" w:after="360" w:line="240" w:lineRule="auto"/>
              <w:ind w:left="140"/>
              <w:jc w:val="left"/>
              <w:rPr>
                <w:color w:val="000000" w:themeColor="text1"/>
              </w:rPr>
            </w:pPr>
            <w:r w:rsidRPr="004524F3">
              <w:rPr>
                <w:rStyle w:val="11pt"/>
                <w:color w:val="000000" w:themeColor="text1"/>
                <w:sz w:val="24"/>
                <w:szCs w:val="24"/>
              </w:rPr>
              <w:t>Имеющиеся</w:t>
            </w:r>
            <w:r w:rsidR="00817492" w:rsidRPr="004524F3">
              <w:rPr>
                <w:rStyle w:val="11pt"/>
                <w:color w:val="000000" w:themeColor="text1"/>
                <w:sz w:val="24"/>
                <w:szCs w:val="24"/>
              </w:rPr>
              <w:t xml:space="preserve"> достижения</w:t>
            </w:r>
          </w:p>
          <w:p w14:paraId="380A56FB" w14:textId="77777777" w:rsidR="00A962D4" w:rsidRPr="004524F3" w:rsidRDefault="00A962D4" w:rsidP="00D10838">
            <w:pPr>
              <w:pStyle w:val="30"/>
              <w:shd w:val="clear" w:color="auto" w:fill="auto"/>
              <w:spacing w:before="360" w:after="0" w:line="240" w:lineRule="auto"/>
              <w:ind w:left="140"/>
              <w:jc w:val="left"/>
              <w:rPr>
                <w:color w:val="000000" w:themeColor="text1"/>
              </w:rPr>
            </w:pPr>
          </w:p>
        </w:tc>
        <w:tc>
          <w:tcPr>
            <w:tcW w:w="5812" w:type="dxa"/>
            <w:tcBorders>
              <w:top w:val="single" w:sz="4" w:space="0" w:color="auto"/>
              <w:left w:val="single" w:sz="4" w:space="0" w:color="auto"/>
              <w:right w:val="single" w:sz="4" w:space="0" w:color="auto"/>
            </w:tcBorders>
            <w:shd w:val="clear" w:color="auto" w:fill="FFFFFF"/>
          </w:tcPr>
          <w:p w14:paraId="7FB79C71" w14:textId="77777777" w:rsidR="00A962D4" w:rsidRPr="004524F3" w:rsidRDefault="00616B8D" w:rsidP="00D10838">
            <w:pPr>
              <w:tabs>
                <w:tab w:val="left" w:pos="4951"/>
              </w:tabs>
              <w:ind w:left="132" w:right="132"/>
              <w:jc w:val="both"/>
              <w:rPr>
                <w:color w:val="000000" w:themeColor="text1"/>
              </w:rPr>
            </w:pPr>
            <w:r w:rsidRPr="004524F3">
              <w:rPr>
                <w:rFonts w:ascii="Times New Roman" w:hAnsi="Times New Roman" w:cs="Times New Roman"/>
                <w:i/>
                <w:color w:val="000000" w:themeColor="text1"/>
                <w:sz w:val="24"/>
                <w:szCs w:val="24"/>
              </w:rPr>
              <w:t>(у</w:t>
            </w:r>
            <w:r w:rsidR="00817492" w:rsidRPr="004524F3">
              <w:rPr>
                <w:rFonts w:ascii="Times New Roman" w:hAnsi="Times New Roman" w:cs="Times New Roman"/>
                <w:i/>
                <w:color w:val="000000" w:themeColor="text1"/>
                <w:sz w:val="24"/>
                <w:szCs w:val="24"/>
              </w:rPr>
              <w:t>казать информацию по данному вопросу, например, названия научных публикаций, участие в научных разработках, законопроектах и так далее</w:t>
            </w:r>
            <w:r w:rsidRPr="004524F3">
              <w:rPr>
                <w:rFonts w:ascii="Times New Roman" w:hAnsi="Times New Roman" w:cs="Times New Roman"/>
                <w:i/>
                <w:color w:val="000000" w:themeColor="text1"/>
                <w:sz w:val="24"/>
                <w:szCs w:val="24"/>
              </w:rPr>
              <w:t xml:space="preserve">) </w:t>
            </w:r>
          </w:p>
        </w:tc>
      </w:tr>
      <w:tr w:rsidR="004524F3" w:rsidRPr="004524F3" w14:paraId="16A211E9" w14:textId="77777777" w:rsidTr="00FC7396">
        <w:trPr>
          <w:trHeight w:hRule="exact" w:val="572"/>
        </w:trPr>
        <w:tc>
          <w:tcPr>
            <w:tcW w:w="3838" w:type="dxa"/>
            <w:tcBorders>
              <w:left w:val="single" w:sz="4" w:space="0" w:color="auto"/>
            </w:tcBorders>
            <w:shd w:val="clear" w:color="auto" w:fill="FFFFFF"/>
          </w:tcPr>
          <w:p w14:paraId="20F97099" w14:textId="77777777" w:rsidR="00621AFA" w:rsidRPr="004524F3" w:rsidRDefault="00621AFA" w:rsidP="00D10838">
            <w:pPr>
              <w:pStyle w:val="30"/>
              <w:shd w:val="clear" w:color="auto" w:fill="auto"/>
              <w:spacing w:before="0" w:after="0" w:line="240" w:lineRule="auto"/>
              <w:ind w:left="140"/>
              <w:jc w:val="left"/>
              <w:rPr>
                <w:color w:val="000000" w:themeColor="text1"/>
              </w:rPr>
            </w:pPr>
            <w:r w:rsidRPr="004524F3">
              <w:rPr>
                <w:rStyle w:val="11pt"/>
                <w:color w:val="000000" w:themeColor="text1"/>
                <w:sz w:val="24"/>
                <w:szCs w:val="24"/>
              </w:rPr>
              <w:t>Членство в</w:t>
            </w:r>
          </w:p>
          <w:p w14:paraId="1C6171F4" w14:textId="77777777" w:rsidR="00621AFA" w:rsidRPr="004524F3" w:rsidRDefault="00621AFA" w:rsidP="00D10838">
            <w:pPr>
              <w:pStyle w:val="30"/>
              <w:shd w:val="clear" w:color="auto" w:fill="auto"/>
              <w:spacing w:before="0" w:after="0" w:line="240" w:lineRule="auto"/>
              <w:ind w:left="140"/>
              <w:jc w:val="left"/>
              <w:rPr>
                <w:color w:val="000000" w:themeColor="text1"/>
              </w:rPr>
            </w:pPr>
            <w:r w:rsidRPr="004524F3">
              <w:rPr>
                <w:rStyle w:val="11pt"/>
                <w:color w:val="000000" w:themeColor="text1"/>
                <w:sz w:val="24"/>
                <w:szCs w:val="24"/>
              </w:rPr>
              <w:t>профессиональных организациях</w:t>
            </w:r>
          </w:p>
          <w:p w14:paraId="615D6558" w14:textId="77777777" w:rsidR="00A962D4" w:rsidRPr="004524F3" w:rsidRDefault="00A962D4" w:rsidP="00D10838">
            <w:pPr>
              <w:spacing w:line="240" w:lineRule="auto"/>
              <w:rPr>
                <w:color w:val="000000" w:themeColor="text1"/>
              </w:rPr>
            </w:pPr>
          </w:p>
        </w:tc>
        <w:tc>
          <w:tcPr>
            <w:tcW w:w="5812" w:type="dxa"/>
            <w:tcBorders>
              <w:top w:val="single" w:sz="4" w:space="0" w:color="auto"/>
              <w:left w:val="single" w:sz="4" w:space="0" w:color="auto"/>
              <w:right w:val="single" w:sz="4" w:space="0" w:color="auto"/>
            </w:tcBorders>
            <w:shd w:val="clear" w:color="auto" w:fill="FFFFFF"/>
          </w:tcPr>
          <w:p w14:paraId="5705DAA7" w14:textId="77777777" w:rsidR="00A962D4" w:rsidRPr="004524F3" w:rsidRDefault="00616B8D" w:rsidP="00D10838">
            <w:pPr>
              <w:pStyle w:val="30"/>
              <w:shd w:val="clear" w:color="auto" w:fill="auto"/>
              <w:tabs>
                <w:tab w:val="left" w:pos="4951"/>
              </w:tabs>
              <w:spacing w:before="0" w:after="0" w:line="240" w:lineRule="auto"/>
              <w:ind w:left="100" w:right="132"/>
              <w:rPr>
                <w:i/>
                <w:color w:val="000000" w:themeColor="text1"/>
              </w:rPr>
            </w:pPr>
            <w:r w:rsidRPr="004524F3">
              <w:rPr>
                <w:i/>
                <w:color w:val="000000" w:themeColor="text1"/>
                <w:sz w:val="24"/>
                <w:szCs w:val="24"/>
              </w:rPr>
              <w:t>(у</w:t>
            </w:r>
            <w:r w:rsidR="00621AFA" w:rsidRPr="004524F3">
              <w:rPr>
                <w:i/>
                <w:color w:val="000000" w:themeColor="text1"/>
                <w:sz w:val="24"/>
                <w:szCs w:val="24"/>
              </w:rPr>
              <w:t>казать информацию по данному вопросу, например, Палата аудиторов, актуариев</w:t>
            </w:r>
            <w:r w:rsidRPr="004524F3">
              <w:rPr>
                <w:i/>
                <w:color w:val="000000" w:themeColor="text1"/>
                <w:sz w:val="24"/>
                <w:szCs w:val="24"/>
              </w:rPr>
              <w:t>)</w:t>
            </w:r>
          </w:p>
        </w:tc>
      </w:tr>
      <w:tr w:rsidR="004524F3" w:rsidRPr="004524F3" w14:paraId="2490A685" w14:textId="77777777" w:rsidTr="00D10838">
        <w:trPr>
          <w:trHeight w:hRule="exact" w:val="688"/>
        </w:trPr>
        <w:tc>
          <w:tcPr>
            <w:tcW w:w="3838" w:type="dxa"/>
            <w:tcBorders>
              <w:top w:val="single" w:sz="4" w:space="0" w:color="auto"/>
              <w:left w:val="single" w:sz="4" w:space="0" w:color="auto"/>
            </w:tcBorders>
            <w:shd w:val="clear" w:color="auto" w:fill="FFFFFF"/>
          </w:tcPr>
          <w:p w14:paraId="6295D7EE" w14:textId="77777777" w:rsidR="00A962D4" w:rsidRPr="004524F3" w:rsidRDefault="00621AFA" w:rsidP="00D10838">
            <w:pPr>
              <w:pStyle w:val="30"/>
              <w:shd w:val="clear" w:color="auto" w:fill="auto"/>
              <w:spacing w:before="0" w:after="0" w:line="240" w:lineRule="auto"/>
              <w:ind w:left="140"/>
              <w:jc w:val="left"/>
              <w:rPr>
                <w:color w:val="000000" w:themeColor="text1"/>
              </w:rPr>
            </w:pPr>
            <w:r w:rsidRPr="004524F3">
              <w:rPr>
                <w:rStyle w:val="11pt"/>
                <w:color w:val="000000" w:themeColor="text1"/>
                <w:sz w:val="24"/>
                <w:szCs w:val="24"/>
              </w:rPr>
              <w:t>Другая информация, имеющая отношение к данному вопросу</w:t>
            </w:r>
          </w:p>
        </w:tc>
        <w:tc>
          <w:tcPr>
            <w:tcW w:w="5812" w:type="dxa"/>
            <w:tcBorders>
              <w:top w:val="single" w:sz="4" w:space="0" w:color="auto"/>
              <w:left w:val="single" w:sz="4" w:space="0" w:color="auto"/>
              <w:right w:val="single" w:sz="4" w:space="0" w:color="auto"/>
            </w:tcBorders>
            <w:shd w:val="clear" w:color="auto" w:fill="FFFFFF"/>
          </w:tcPr>
          <w:p w14:paraId="2989BFD2" w14:textId="77777777" w:rsidR="00A962D4" w:rsidRPr="004524F3" w:rsidRDefault="00616B8D" w:rsidP="00D10838">
            <w:pPr>
              <w:tabs>
                <w:tab w:val="left" w:pos="4951"/>
              </w:tabs>
              <w:ind w:left="132" w:right="132"/>
              <w:jc w:val="both"/>
              <w:rPr>
                <w:i/>
                <w:color w:val="000000" w:themeColor="text1"/>
              </w:rPr>
            </w:pPr>
            <w:r w:rsidRPr="004524F3">
              <w:rPr>
                <w:rFonts w:ascii="Times New Roman" w:hAnsi="Times New Roman" w:cs="Times New Roman"/>
                <w:i/>
                <w:color w:val="000000" w:themeColor="text1"/>
                <w:sz w:val="24"/>
                <w:szCs w:val="24"/>
              </w:rPr>
              <w:t>(у</w:t>
            </w:r>
            <w:r w:rsidR="00621AFA" w:rsidRPr="004524F3">
              <w:rPr>
                <w:rFonts w:ascii="Times New Roman" w:hAnsi="Times New Roman" w:cs="Times New Roman"/>
                <w:i/>
                <w:color w:val="000000" w:themeColor="text1"/>
                <w:sz w:val="24"/>
                <w:szCs w:val="24"/>
              </w:rPr>
              <w:t xml:space="preserve">казать информацию, характеризующую профессиональную </w:t>
            </w:r>
            <w:r w:rsidR="00621AFA" w:rsidRPr="004524F3">
              <w:rPr>
                <w:rFonts w:ascii="Times New Roman" w:eastAsia="Times New Roman" w:hAnsi="Times New Roman" w:cs="Times New Roman"/>
                <w:i/>
                <w:color w:val="000000" w:themeColor="text1"/>
                <w:sz w:val="24"/>
                <w:szCs w:val="24"/>
                <w:lang w:eastAsia="ru-RU" w:bidi="ru-RU"/>
              </w:rPr>
              <w:t xml:space="preserve">  </w:t>
            </w:r>
            <w:r w:rsidR="00621AFA" w:rsidRPr="004524F3">
              <w:rPr>
                <w:rFonts w:ascii="Times New Roman" w:hAnsi="Times New Roman" w:cs="Times New Roman"/>
                <w:i/>
                <w:color w:val="000000" w:themeColor="text1"/>
                <w:sz w:val="24"/>
                <w:szCs w:val="24"/>
              </w:rPr>
              <w:t>компетентность кандидата</w:t>
            </w:r>
            <w:r w:rsidRPr="004524F3">
              <w:rPr>
                <w:rFonts w:ascii="Times New Roman" w:hAnsi="Times New Roman" w:cs="Times New Roman"/>
                <w:i/>
                <w:color w:val="000000" w:themeColor="text1"/>
                <w:sz w:val="24"/>
                <w:szCs w:val="24"/>
              </w:rPr>
              <w:t>)</w:t>
            </w:r>
          </w:p>
        </w:tc>
      </w:tr>
    </w:tbl>
    <w:p w14:paraId="5C50FDE1" w14:textId="77777777" w:rsidR="00616B8D" w:rsidRPr="004524F3" w:rsidRDefault="00616B8D" w:rsidP="0022480D">
      <w:pPr>
        <w:widowControl w:val="0"/>
        <w:spacing w:after="0" w:line="240" w:lineRule="auto"/>
        <w:rPr>
          <w:rFonts w:ascii="Times New Roman" w:eastAsia="Courier New" w:hAnsi="Times New Roman" w:cs="Times New Roman"/>
          <w:color w:val="000000" w:themeColor="text1"/>
          <w:sz w:val="24"/>
          <w:szCs w:val="24"/>
          <w:lang w:eastAsia="ru-RU" w:bidi="ru-RU"/>
        </w:rPr>
      </w:pPr>
    </w:p>
    <w:p w14:paraId="2A28781B" w14:textId="77777777" w:rsidR="00616B8D" w:rsidRPr="004524F3" w:rsidRDefault="00616B8D" w:rsidP="00596A6F">
      <w:pPr>
        <w:pStyle w:val="aa"/>
        <w:numPr>
          <w:ilvl w:val="0"/>
          <w:numId w:val="12"/>
        </w:numPr>
        <w:rPr>
          <w:b/>
          <w:color w:val="000000" w:themeColor="text1"/>
        </w:rPr>
      </w:pPr>
      <w:r w:rsidRPr="004524F3">
        <w:rPr>
          <w:b/>
          <w:color w:val="000000" w:themeColor="text1"/>
        </w:rPr>
        <w:t>Сведения о трудовой деятельности</w:t>
      </w:r>
    </w:p>
    <w:tbl>
      <w:tblPr>
        <w:tblW w:w="9493" w:type="dxa"/>
        <w:tblLayout w:type="fixed"/>
        <w:tblCellMar>
          <w:left w:w="10" w:type="dxa"/>
          <w:right w:w="10" w:type="dxa"/>
        </w:tblCellMar>
        <w:tblLook w:val="04A0" w:firstRow="1" w:lastRow="0" w:firstColumn="1" w:lastColumn="0" w:noHBand="0" w:noVBand="1"/>
      </w:tblPr>
      <w:tblGrid>
        <w:gridCol w:w="547"/>
        <w:gridCol w:w="3134"/>
        <w:gridCol w:w="5812"/>
      </w:tblGrid>
      <w:tr w:rsidR="004524F3" w:rsidRPr="004524F3" w14:paraId="76762A6C" w14:textId="77777777" w:rsidTr="00F94513">
        <w:trPr>
          <w:trHeight w:hRule="exact" w:val="600"/>
        </w:trPr>
        <w:tc>
          <w:tcPr>
            <w:tcW w:w="547" w:type="dxa"/>
            <w:tcBorders>
              <w:top w:val="single" w:sz="4" w:space="0" w:color="auto"/>
              <w:left w:val="single" w:sz="4" w:space="0" w:color="auto"/>
            </w:tcBorders>
            <w:shd w:val="clear" w:color="auto" w:fill="FFFFFF"/>
          </w:tcPr>
          <w:p w14:paraId="6D9475B4" w14:textId="77777777" w:rsidR="00616B8D" w:rsidRPr="004524F3" w:rsidRDefault="00616B8D" w:rsidP="00D10838">
            <w:pPr>
              <w:widowControl w:val="0"/>
              <w:spacing w:after="0" w:line="240" w:lineRule="auto"/>
              <w:ind w:left="140"/>
              <w:rPr>
                <w:color w:val="000000" w:themeColor="text1"/>
              </w:rPr>
            </w:pPr>
            <w:r w:rsidRPr="004524F3">
              <w:rPr>
                <w:rFonts w:ascii="Times New Roman" w:hAnsi="Times New Roman" w:cs="Times New Roman"/>
                <w:b/>
                <w:color w:val="000000" w:themeColor="text1"/>
                <w:sz w:val="24"/>
                <w:szCs w:val="24"/>
              </w:rPr>
              <w:t>№</w:t>
            </w:r>
          </w:p>
        </w:tc>
        <w:tc>
          <w:tcPr>
            <w:tcW w:w="3134" w:type="dxa"/>
            <w:tcBorders>
              <w:top w:val="single" w:sz="4" w:space="0" w:color="auto"/>
              <w:left w:val="single" w:sz="4" w:space="0" w:color="auto"/>
            </w:tcBorders>
            <w:shd w:val="clear" w:color="auto" w:fill="FFFFFF"/>
          </w:tcPr>
          <w:p w14:paraId="737468AF" w14:textId="77777777" w:rsidR="00616B8D" w:rsidRPr="004524F3" w:rsidRDefault="00616B8D" w:rsidP="00D10838">
            <w:pPr>
              <w:widowControl w:val="0"/>
              <w:spacing w:after="0" w:line="240" w:lineRule="auto"/>
              <w:jc w:val="center"/>
              <w:rPr>
                <w:color w:val="000000" w:themeColor="text1"/>
              </w:rPr>
            </w:pPr>
            <w:r w:rsidRPr="004524F3">
              <w:rPr>
                <w:rFonts w:ascii="Times New Roman" w:hAnsi="Times New Roman" w:cs="Times New Roman"/>
                <w:b/>
                <w:color w:val="000000" w:themeColor="text1"/>
                <w:sz w:val="24"/>
                <w:szCs w:val="24"/>
              </w:rPr>
              <w:t>Период работы (месяц, год)</w:t>
            </w:r>
          </w:p>
        </w:tc>
        <w:tc>
          <w:tcPr>
            <w:tcW w:w="5812" w:type="dxa"/>
            <w:tcBorders>
              <w:top w:val="single" w:sz="4" w:space="0" w:color="auto"/>
              <w:left w:val="single" w:sz="4" w:space="0" w:color="auto"/>
              <w:right w:val="single" w:sz="4" w:space="0" w:color="auto"/>
            </w:tcBorders>
            <w:shd w:val="clear" w:color="auto" w:fill="FFFFFF"/>
          </w:tcPr>
          <w:p w14:paraId="53E0E9CC" w14:textId="77777777" w:rsidR="00616B8D" w:rsidRPr="004524F3" w:rsidRDefault="00616B8D" w:rsidP="00D10838">
            <w:pPr>
              <w:widowControl w:val="0"/>
              <w:spacing w:after="0" w:line="240" w:lineRule="auto"/>
              <w:jc w:val="center"/>
              <w:rPr>
                <w:color w:val="000000" w:themeColor="text1"/>
              </w:rPr>
            </w:pPr>
            <w:r w:rsidRPr="004524F3">
              <w:rPr>
                <w:rFonts w:ascii="Times New Roman" w:hAnsi="Times New Roman" w:cs="Times New Roman"/>
                <w:b/>
                <w:color w:val="000000" w:themeColor="text1"/>
                <w:sz w:val="24"/>
                <w:szCs w:val="24"/>
              </w:rPr>
              <w:t>Наименование организации, занимаемые должности и должностные обязанности, координаты организации</w:t>
            </w:r>
          </w:p>
        </w:tc>
      </w:tr>
      <w:tr w:rsidR="004524F3" w:rsidRPr="004524F3" w14:paraId="6194C753" w14:textId="77777777" w:rsidTr="00616B8D">
        <w:trPr>
          <w:trHeight w:hRule="exact" w:val="288"/>
        </w:trPr>
        <w:tc>
          <w:tcPr>
            <w:tcW w:w="547" w:type="dxa"/>
            <w:tcBorders>
              <w:top w:val="single" w:sz="4" w:space="0" w:color="auto"/>
              <w:left w:val="single" w:sz="4" w:space="0" w:color="auto"/>
            </w:tcBorders>
            <w:shd w:val="clear" w:color="auto" w:fill="FFFFFF"/>
            <w:vAlign w:val="center"/>
          </w:tcPr>
          <w:p w14:paraId="2E465FFB" w14:textId="77777777" w:rsidR="00616B8D" w:rsidRPr="004524F3" w:rsidRDefault="00616B8D" w:rsidP="00D10838">
            <w:pPr>
              <w:widowControl w:val="0"/>
              <w:spacing w:after="0" w:line="220" w:lineRule="exact"/>
              <w:ind w:left="140"/>
              <w:rPr>
                <w:color w:val="000000" w:themeColor="text1"/>
              </w:rPr>
            </w:pPr>
            <w:r w:rsidRPr="004524F3">
              <w:rPr>
                <w:rFonts w:ascii="Times New Roman" w:hAnsi="Times New Roman" w:cs="Times New Roman"/>
                <w:color w:val="000000" w:themeColor="text1"/>
                <w:sz w:val="24"/>
                <w:szCs w:val="24"/>
              </w:rPr>
              <w:t>1</w:t>
            </w:r>
          </w:p>
        </w:tc>
        <w:tc>
          <w:tcPr>
            <w:tcW w:w="3134" w:type="dxa"/>
            <w:tcBorders>
              <w:top w:val="single" w:sz="4" w:space="0" w:color="auto"/>
              <w:left w:val="single" w:sz="4" w:space="0" w:color="auto"/>
            </w:tcBorders>
            <w:shd w:val="clear" w:color="auto" w:fill="FFFFFF"/>
          </w:tcPr>
          <w:p w14:paraId="5CDCE5A4" w14:textId="77777777" w:rsidR="00616B8D" w:rsidRPr="004524F3" w:rsidRDefault="00616B8D" w:rsidP="00D10838">
            <w:pPr>
              <w:widowControl w:val="0"/>
              <w:spacing w:after="0" w:line="240" w:lineRule="auto"/>
              <w:rPr>
                <w:color w:val="000000" w:themeColor="text1"/>
              </w:rPr>
            </w:pPr>
          </w:p>
        </w:tc>
        <w:tc>
          <w:tcPr>
            <w:tcW w:w="5812" w:type="dxa"/>
            <w:tcBorders>
              <w:top w:val="single" w:sz="4" w:space="0" w:color="auto"/>
              <w:left w:val="single" w:sz="4" w:space="0" w:color="auto"/>
              <w:right w:val="single" w:sz="4" w:space="0" w:color="auto"/>
            </w:tcBorders>
            <w:shd w:val="clear" w:color="auto" w:fill="FFFFFF"/>
          </w:tcPr>
          <w:p w14:paraId="2162AD08" w14:textId="77777777" w:rsidR="00616B8D" w:rsidRPr="004524F3" w:rsidRDefault="00616B8D" w:rsidP="00D10838">
            <w:pPr>
              <w:widowControl w:val="0"/>
              <w:spacing w:after="0" w:line="240" w:lineRule="auto"/>
              <w:rPr>
                <w:color w:val="000000" w:themeColor="text1"/>
              </w:rPr>
            </w:pPr>
          </w:p>
        </w:tc>
      </w:tr>
      <w:tr w:rsidR="004524F3" w:rsidRPr="004524F3" w14:paraId="2F9E28D2" w14:textId="77777777" w:rsidTr="00616B8D">
        <w:trPr>
          <w:trHeight w:hRule="exact" w:val="264"/>
        </w:trPr>
        <w:tc>
          <w:tcPr>
            <w:tcW w:w="547" w:type="dxa"/>
            <w:tcBorders>
              <w:top w:val="single" w:sz="4" w:space="0" w:color="auto"/>
              <w:left w:val="single" w:sz="4" w:space="0" w:color="auto"/>
            </w:tcBorders>
            <w:shd w:val="clear" w:color="auto" w:fill="FFFFFF"/>
            <w:vAlign w:val="center"/>
          </w:tcPr>
          <w:p w14:paraId="23AF9691" w14:textId="77777777" w:rsidR="00616B8D" w:rsidRPr="004524F3" w:rsidRDefault="00616B8D" w:rsidP="00D10838">
            <w:pPr>
              <w:widowControl w:val="0"/>
              <w:spacing w:after="0" w:line="220" w:lineRule="exact"/>
              <w:ind w:left="140"/>
              <w:rPr>
                <w:color w:val="000000" w:themeColor="text1"/>
              </w:rPr>
            </w:pPr>
            <w:r w:rsidRPr="004524F3">
              <w:rPr>
                <w:rFonts w:ascii="Times New Roman" w:hAnsi="Times New Roman" w:cs="Times New Roman"/>
                <w:color w:val="000000" w:themeColor="text1"/>
                <w:sz w:val="24"/>
                <w:szCs w:val="24"/>
              </w:rPr>
              <w:t>2</w:t>
            </w:r>
          </w:p>
        </w:tc>
        <w:tc>
          <w:tcPr>
            <w:tcW w:w="3134" w:type="dxa"/>
            <w:tcBorders>
              <w:top w:val="single" w:sz="4" w:space="0" w:color="auto"/>
              <w:left w:val="single" w:sz="4" w:space="0" w:color="auto"/>
            </w:tcBorders>
            <w:shd w:val="clear" w:color="auto" w:fill="FFFFFF"/>
          </w:tcPr>
          <w:p w14:paraId="2230033B" w14:textId="77777777" w:rsidR="00616B8D" w:rsidRPr="004524F3" w:rsidRDefault="00616B8D" w:rsidP="00D10838">
            <w:pPr>
              <w:widowControl w:val="0"/>
              <w:spacing w:after="0" w:line="240" w:lineRule="auto"/>
              <w:rPr>
                <w:color w:val="000000" w:themeColor="text1"/>
              </w:rPr>
            </w:pPr>
          </w:p>
        </w:tc>
        <w:tc>
          <w:tcPr>
            <w:tcW w:w="5812" w:type="dxa"/>
            <w:tcBorders>
              <w:top w:val="single" w:sz="4" w:space="0" w:color="auto"/>
              <w:left w:val="single" w:sz="4" w:space="0" w:color="auto"/>
              <w:right w:val="single" w:sz="4" w:space="0" w:color="auto"/>
            </w:tcBorders>
            <w:shd w:val="clear" w:color="auto" w:fill="FFFFFF"/>
          </w:tcPr>
          <w:p w14:paraId="26F8BE02" w14:textId="77777777" w:rsidR="00616B8D" w:rsidRPr="004524F3" w:rsidRDefault="00616B8D" w:rsidP="00D10838">
            <w:pPr>
              <w:widowControl w:val="0"/>
              <w:spacing w:after="0" w:line="240" w:lineRule="auto"/>
              <w:rPr>
                <w:color w:val="000000" w:themeColor="text1"/>
              </w:rPr>
            </w:pPr>
          </w:p>
        </w:tc>
      </w:tr>
      <w:tr w:rsidR="004524F3" w:rsidRPr="004524F3" w14:paraId="4B9AF7A0" w14:textId="77777777" w:rsidTr="00616B8D">
        <w:trPr>
          <w:trHeight w:hRule="exact" w:val="295"/>
        </w:trPr>
        <w:tc>
          <w:tcPr>
            <w:tcW w:w="547" w:type="dxa"/>
            <w:tcBorders>
              <w:top w:val="single" w:sz="4" w:space="0" w:color="auto"/>
              <w:left w:val="single" w:sz="4" w:space="0" w:color="auto"/>
              <w:bottom w:val="single" w:sz="4" w:space="0" w:color="auto"/>
            </w:tcBorders>
            <w:shd w:val="clear" w:color="auto" w:fill="FFFFFF"/>
          </w:tcPr>
          <w:p w14:paraId="6190CED0" w14:textId="77777777" w:rsidR="00616B8D" w:rsidRPr="004524F3" w:rsidRDefault="00616B8D" w:rsidP="00D10838">
            <w:pPr>
              <w:widowControl w:val="0"/>
              <w:spacing w:after="0" w:line="220" w:lineRule="exact"/>
              <w:ind w:left="140"/>
              <w:rPr>
                <w:color w:val="000000" w:themeColor="text1"/>
              </w:rPr>
            </w:pPr>
            <w:r w:rsidRPr="004524F3">
              <w:rPr>
                <w:rFonts w:ascii="Times New Roman" w:hAnsi="Times New Roman" w:cs="Times New Roman"/>
                <w:color w:val="000000" w:themeColor="text1"/>
                <w:sz w:val="24"/>
                <w:szCs w:val="24"/>
              </w:rPr>
              <w:t>3</w:t>
            </w:r>
          </w:p>
        </w:tc>
        <w:tc>
          <w:tcPr>
            <w:tcW w:w="3134" w:type="dxa"/>
            <w:tcBorders>
              <w:top w:val="single" w:sz="4" w:space="0" w:color="auto"/>
              <w:left w:val="single" w:sz="4" w:space="0" w:color="auto"/>
              <w:bottom w:val="single" w:sz="4" w:space="0" w:color="auto"/>
            </w:tcBorders>
            <w:shd w:val="clear" w:color="auto" w:fill="FFFFFF"/>
          </w:tcPr>
          <w:p w14:paraId="0B5AE931" w14:textId="77777777" w:rsidR="00616B8D" w:rsidRPr="004524F3" w:rsidRDefault="00616B8D" w:rsidP="00D10838">
            <w:pPr>
              <w:widowControl w:val="0"/>
              <w:spacing w:after="0" w:line="240" w:lineRule="auto"/>
              <w:rPr>
                <w:color w:val="000000" w:themeColor="text1"/>
              </w:rPr>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39B0B84B" w14:textId="77777777" w:rsidR="00616B8D" w:rsidRPr="004524F3" w:rsidRDefault="00616B8D" w:rsidP="00D10838">
            <w:pPr>
              <w:widowControl w:val="0"/>
              <w:spacing w:after="0" w:line="240" w:lineRule="auto"/>
              <w:rPr>
                <w:color w:val="000000" w:themeColor="text1"/>
              </w:rPr>
            </w:pPr>
          </w:p>
        </w:tc>
      </w:tr>
    </w:tbl>
    <w:p w14:paraId="131AA1ED" w14:textId="77777777" w:rsidR="00616B8D" w:rsidRPr="004524F3" w:rsidRDefault="00616B8D" w:rsidP="00616B8D">
      <w:pPr>
        <w:pStyle w:val="aa"/>
        <w:rPr>
          <w:b/>
          <w:bCs/>
          <w:color w:val="000000" w:themeColor="text1"/>
          <w:lang w:bidi="ru-RU"/>
        </w:rPr>
      </w:pPr>
    </w:p>
    <w:p w14:paraId="7FC2AAAE" w14:textId="77777777" w:rsidR="00F43A21" w:rsidRPr="004524F3" w:rsidRDefault="00F43A21" w:rsidP="00596A6F">
      <w:pPr>
        <w:pStyle w:val="aa"/>
        <w:numPr>
          <w:ilvl w:val="0"/>
          <w:numId w:val="12"/>
        </w:numPr>
        <w:rPr>
          <w:b/>
          <w:color w:val="000000" w:themeColor="text1"/>
        </w:rPr>
      </w:pPr>
      <w:r w:rsidRPr="004524F3">
        <w:rPr>
          <w:b/>
          <w:color w:val="000000" w:themeColor="text1"/>
        </w:rPr>
        <w:t>Другие сведения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091"/>
        <w:gridCol w:w="3402"/>
      </w:tblGrid>
      <w:tr w:rsidR="004524F3" w:rsidRPr="004524F3" w14:paraId="77E2FF72" w14:textId="77777777" w:rsidTr="00D10838">
        <w:trPr>
          <w:trHeight w:val="1820"/>
        </w:trPr>
        <w:tc>
          <w:tcPr>
            <w:tcW w:w="6091" w:type="dxa"/>
            <w:shd w:val="clear" w:color="auto" w:fill="FFFFFF"/>
            <w:vAlign w:val="bottom"/>
          </w:tcPr>
          <w:p w14:paraId="6A1ACE25" w14:textId="77777777" w:rsidR="00322D52" w:rsidRPr="004524F3" w:rsidRDefault="00322D52" w:rsidP="00D10838">
            <w:pPr>
              <w:pStyle w:val="30"/>
              <w:shd w:val="clear" w:color="auto" w:fill="auto"/>
              <w:spacing w:before="0" w:after="0" w:line="240" w:lineRule="auto"/>
              <w:ind w:left="140"/>
              <w:jc w:val="left"/>
              <w:rPr>
                <w:rStyle w:val="11pt"/>
                <w:color w:val="000000" w:themeColor="text1"/>
                <w:sz w:val="24"/>
                <w:szCs w:val="24"/>
              </w:rPr>
            </w:pPr>
            <w:r w:rsidRPr="004524F3">
              <w:rPr>
                <w:rStyle w:val="11pt"/>
                <w:color w:val="000000" w:themeColor="text1"/>
                <w:sz w:val="24"/>
                <w:szCs w:val="24"/>
              </w:rPr>
              <w:t>Наличие непогашенной или не снятой в установленном законом Республики Казахстан порядке судимости за преступления, совершенные в сфере экономической деятельности, за коррупционные и иные преступления против интересов государственной службы и государственного управления</w:t>
            </w:r>
          </w:p>
        </w:tc>
        <w:tc>
          <w:tcPr>
            <w:tcW w:w="3402" w:type="dxa"/>
            <w:shd w:val="clear" w:color="auto" w:fill="FFFFFF"/>
            <w:vAlign w:val="center"/>
          </w:tcPr>
          <w:p w14:paraId="216341E0" w14:textId="77777777" w:rsidR="00322D52" w:rsidRPr="004524F3" w:rsidRDefault="00322D52" w:rsidP="00D10838">
            <w:pPr>
              <w:widowControl w:val="0"/>
              <w:spacing w:after="0" w:line="240" w:lineRule="auto"/>
              <w:ind w:left="100"/>
              <w:jc w:val="center"/>
              <w:rPr>
                <w:color w:val="000000" w:themeColor="text1"/>
              </w:rPr>
            </w:pPr>
            <w:r w:rsidRPr="004524F3">
              <w:rPr>
                <w:rFonts w:ascii="Times New Roman" w:hAnsi="Times New Roman" w:cs="Times New Roman"/>
                <w:color w:val="000000" w:themeColor="text1"/>
                <w:sz w:val="24"/>
                <w:szCs w:val="24"/>
              </w:rPr>
              <w:t>Да/ нет</w:t>
            </w:r>
          </w:p>
        </w:tc>
      </w:tr>
      <w:tr w:rsidR="004524F3" w:rsidRPr="004524F3" w14:paraId="637E94D2" w14:textId="77777777" w:rsidTr="00D10838">
        <w:trPr>
          <w:trHeight w:hRule="exact" w:val="860"/>
        </w:trPr>
        <w:tc>
          <w:tcPr>
            <w:tcW w:w="6091" w:type="dxa"/>
            <w:tcBorders>
              <w:top w:val="single" w:sz="4" w:space="0" w:color="auto"/>
              <w:left w:val="single" w:sz="4" w:space="0" w:color="auto"/>
            </w:tcBorders>
            <w:shd w:val="clear" w:color="auto" w:fill="FFFFFF"/>
          </w:tcPr>
          <w:p w14:paraId="5A6EA6C8" w14:textId="77777777" w:rsidR="00345046" w:rsidRPr="004524F3" w:rsidRDefault="00345046" w:rsidP="00D10838">
            <w:pPr>
              <w:pStyle w:val="30"/>
              <w:shd w:val="clear" w:color="auto" w:fill="auto"/>
              <w:spacing w:before="0" w:after="0" w:line="240" w:lineRule="auto"/>
              <w:ind w:left="140"/>
              <w:jc w:val="left"/>
              <w:rPr>
                <w:rStyle w:val="11pt"/>
                <w:color w:val="000000" w:themeColor="text1"/>
                <w:sz w:val="24"/>
                <w:szCs w:val="24"/>
              </w:rPr>
            </w:pPr>
            <w:r w:rsidRPr="004524F3">
              <w:rPr>
                <w:rStyle w:val="11pt"/>
                <w:color w:val="000000" w:themeColor="text1"/>
                <w:sz w:val="24"/>
                <w:szCs w:val="24"/>
              </w:rPr>
              <w:lastRenderedPageBreak/>
              <w:t>Наличие данных об отстранении от выполнения должностных обязанностей за нарушение законодательства Республики Казахстан</w:t>
            </w:r>
          </w:p>
        </w:tc>
        <w:tc>
          <w:tcPr>
            <w:tcW w:w="3402" w:type="dxa"/>
            <w:tcBorders>
              <w:top w:val="single" w:sz="4" w:space="0" w:color="auto"/>
              <w:left w:val="single" w:sz="4" w:space="0" w:color="auto"/>
              <w:right w:val="single" w:sz="4" w:space="0" w:color="auto"/>
            </w:tcBorders>
            <w:shd w:val="clear" w:color="auto" w:fill="FFFFFF"/>
          </w:tcPr>
          <w:p w14:paraId="620135EC" w14:textId="77777777" w:rsidR="00345046" w:rsidRPr="004524F3" w:rsidRDefault="00345046" w:rsidP="00D10838">
            <w:pPr>
              <w:pStyle w:val="30"/>
              <w:shd w:val="clear" w:color="auto" w:fill="auto"/>
              <w:spacing w:before="0" w:after="0" w:line="240" w:lineRule="auto"/>
              <w:ind w:left="120"/>
              <w:jc w:val="center"/>
              <w:rPr>
                <w:color w:val="000000" w:themeColor="text1"/>
              </w:rPr>
            </w:pPr>
            <w:r w:rsidRPr="004524F3">
              <w:rPr>
                <w:rStyle w:val="11pt"/>
                <w:color w:val="000000" w:themeColor="text1"/>
                <w:sz w:val="24"/>
                <w:szCs w:val="24"/>
              </w:rPr>
              <w:t xml:space="preserve">Да/ нет,                 </w:t>
            </w:r>
            <w:r w:rsidR="007F48D5" w:rsidRPr="004524F3">
              <w:rPr>
                <w:rStyle w:val="11pt"/>
                <w:color w:val="000000" w:themeColor="text1"/>
                <w:sz w:val="24"/>
                <w:szCs w:val="24"/>
              </w:rPr>
              <w:t xml:space="preserve">                  </w:t>
            </w:r>
            <w:r w:rsidRPr="004524F3">
              <w:rPr>
                <w:rStyle w:val="11pt"/>
                <w:color w:val="000000" w:themeColor="text1"/>
                <w:sz w:val="24"/>
                <w:szCs w:val="24"/>
              </w:rPr>
              <w:t xml:space="preserve">             </w:t>
            </w:r>
            <w:r w:rsidRPr="004524F3">
              <w:rPr>
                <w:i/>
                <w:color w:val="000000" w:themeColor="text1"/>
                <w:sz w:val="24"/>
                <w:szCs w:val="24"/>
              </w:rPr>
              <w:t xml:space="preserve">если </w:t>
            </w:r>
            <w:r w:rsidR="00D10838" w:rsidRPr="004524F3">
              <w:rPr>
                <w:i/>
                <w:color w:val="000000" w:themeColor="text1"/>
                <w:sz w:val="24"/>
                <w:szCs w:val="24"/>
              </w:rPr>
              <w:t>«</w:t>
            </w:r>
            <w:r w:rsidRPr="004524F3">
              <w:rPr>
                <w:i/>
                <w:color w:val="000000" w:themeColor="text1"/>
                <w:sz w:val="24"/>
                <w:szCs w:val="24"/>
              </w:rPr>
              <w:t>Да</w:t>
            </w:r>
            <w:r w:rsidR="00D10838" w:rsidRPr="004524F3">
              <w:rPr>
                <w:i/>
                <w:color w:val="000000" w:themeColor="text1"/>
                <w:sz w:val="24"/>
                <w:szCs w:val="24"/>
              </w:rPr>
              <w:t>»</w:t>
            </w:r>
            <w:r w:rsidRPr="004524F3">
              <w:rPr>
                <w:i/>
                <w:color w:val="000000" w:themeColor="text1"/>
                <w:sz w:val="24"/>
                <w:szCs w:val="24"/>
              </w:rPr>
              <w:t>, то когда и кем применена мера воздействия</w:t>
            </w:r>
          </w:p>
        </w:tc>
      </w:tr>
      <w:tr w:rsidR="004524F3" w:rsidRPr="004524F3" w14:paraId="36638AEA" w14:textId="77777777" w:rsidTr="00D228F5">
        <w:trPr>
          <w:trHeight w:hRule="exact" w:val="1144"/>
        </w:trPr>
        <w:tc>
          <w:tcPr>
            <w:tcW w:w="6091" w:type="dxa"/>
            <w:tcBorders>
              <w:top w:val="single" w:sz="4" w:space="0" w:color="auto"/>
              <w:left w:val="single" w:sz="4" w:space="0" w:color="auto"/>
            </w:tcBorders>
            <w:shd w:val="clear" w:color="auto" w:fill="FFFFFF"/>
          </w:tcPr>
          <w:p w14:paraId="0A202052" w14:textId="77777777" w:rsidR="00345046" w:rsidRPr="004524F3" w:rsidRDefault="00345046" w:rsidP="00D10838">
            <w:pPr>
              <w:pStyle w:val="30"/>
              <w:shd w:val="clear" w:color="auto" w:fill="auto"/>
              <w:spacing w:before="0" w:after="0" w:line="240" w:lineRule="auto"/>
              <w:ind w:left="140"/>
              <w:jc w:val="left"/>
              <w:rPr>
                <w:rStyle w:val="11pt"/>
                <w:color w:val="000000" w:themeColor="text1"/>
                <w:sz w:val="24"/>
                <w:szCs w:val="24"/>
              </w:rPr>
            </w:pPr>
            <w:r w:rsidRPr="004524F3">
              <w:rPr>
                <w:rStyle w:val="11pt"/>
                <w:color w:val="000000" w:themeColor="text1"/>
                <w:sz w:val="24"/>
                <w:szCs w:val="24"/>
              </w:rPr>
              <w:t>Ранее являлся руководящим работником организации, признанной банкротом либо в отношении которой принято решение о принудительной ликвидации, консервации, принудительном выкупе акций</w:t>
            </w:r>
          </w:p>
        </w:tc>
        <w:tc>
          <w:tcPr>
            <w:tcW w:w="3402" w:type="dxa"/>
            <w:tcBorders>
              <w:top w:val="single" w:sz="4" w:space="0" w:color="auto"/>
              <w:left w:val="single" w:sz="4" w:space="0" w:color="auto"/>
              <w:right w:val="single" w:sz="4" w:space="0" w:color="auto"/>
            </w:tcBorders>
            <w:shd w:val="clear" w:color="auto" w:fill="FFFFFF"/>
          </w:tcPr>
          <w:p w14:paraId="0D84B013" w14:textId="77777777" w:rsidR="00345046" w:rsidRPr="004524F3" w:rsidRDefault="00345046" w:rsidP="00D10838">
            <w:pPr>
              <w:pStyle w:val="30"/>
              <w:shd w:val="clear" w:color="auto" w:fill="auto"/>
              <w:spacing w:before="0" w:after="0" w:line="240" w:lineRule="auto"/>
              <w:ind w:left="120"/>
              <w:jc w:val="center"/>
              <w:rPr>
                <w:i/>
                <w:color w:val="000000" w:themeColor="text1"/>
              </w:rPr>
            </w:pPr>
            <w:r w:rsidRPr="004524F3">
              <w:rPr>
                <w:i/>
                <w:color w:val="000000" w:themeColor="text1"/>
                <w:sz w:val="24"/>
                <w:szCs w:val="24"/>
              </w:rPr>
              <w:t>Наименование организации, должность, период работы</w:t>
            </w:r>
          </w:p>
        </w:tc>
      </w:tr>
      <w:tr w:rsidR="004524F3" w:rsidRPr="004524F3" w14:paraId="2F1238D5" w14:textId="77777777" w:rsidTr="007F48D5">
        <w:trPr>
          <w:trHeight w:hRule="exact" w:val="332"/>
        </w:trPr>
        <w:tc>
          <w:tcPr>
            <w:tcW w:w="6091" w:type="dxa"/>
            <w:tcBorders>
              <w:top w:val="single" w:sz="4" w:space="0" w:color="auto"/>
              <w:left w:val="single" w:sz="4" w:space="0" w:color="auto"/>
              <w:bottom w:val="single" w:sz="4" w:space="0" w:color="auto"/>
            </w:tcBorders>
            <w:shd w:val="clear" w:color="auto" w:fill="FFFFFF"/>
          </w:tcPr>
          <w:p w14:paraId="23D50DD3" w14:textId="77777777" w:rsidR="00345046" w:rsidRPr="004524F3" w:rsidRDefault="00345046" w:rsidP="00D10838">
            <w:pPr>
              <w:pStyle w:val="30"/>
              <w:shd w:val="clear" w:color="auto" w:fill="auto"/>
              <w:spacing w:before="0" w:after="0" w:line="240" w:lineRule="auto"/>
              <w:ind w:left="140"/>
              <w:jc w:val="left"/>
              <w:rPr>
                <w:rStyle w:val="11pt"/>
                <w:color w:val="000000" w:themeColor="text1"/>
                <w:sz w:val="24"/>
                <w:szCs w:val="24"/>
              </w:rPr>
            </w:pPr>
            <w:r w:rsidRPr="004524F3">
              <w:rPr>
                <w:rStyle w:val="11pt"/>
                <w:color w:val="000000" w:themeColor="text1"/>
                <w:sz w:val="24"/>
                <w:szCs w:val="24"/>
              </w:rPr>
              <w:t>Другая информация, имеющая отношение к данному вопросу</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3F8010D3" w14:textId="77777777" w:rsidR="00345046" w:rsidRPr="004524F3" w:rsidRDefault="00345046" w:rsidP="00D10838">
            <w:pPr>
              <w:pStyle w:val="30"/>
              <w:shd w:val="clear" w:color="auto" w:fill="auto"/>
              <w:spacing w:before="0" w:after="0" w:line="240" w:lineRule="auto"/>
              <w:ind w:left="120"/>
              <w:jc w:val="center"/>
              <w:rPr>
                <w:i/>
                <w:color w:val="000000" w:themeColor="text1"/>
              </w:rPr>
            </w:pPr>
            <w:r w:rsidRPr="004524F3">
              <w:rPr>
                <w:i/>
                <w:color w:val="000000" w:themeColor="text1"/>
                <w:sz w:val="24"/>
                <w:szCs w:val="24"/>
              </w:rPr>
              <w:t>(указывается произвольно)</w:t>
            </w:r>
          </w:p>
        </w:tc>
      </w:tr>
    </w:tbl>
    <w:p w14:paraId="691B1679" w14:textId="77777777" w:rsidR="00F94513" w:rsidRPr="004524F3" w:rsidRDefault="00F94513" w:rsidP="00D10838">
      <w:pPr>
        <w:pStyle w:val="30"/>
        <w:shd w:val="clear" w:color="auto" w:fill="auto"/>
        <w:spacing w:before="0" w:after="0" w:line="240" w:lineRule="auto"/>
        <w:ind w:left="140"/>
        <w:rPr>
          <w:rStyle w:val="11pt"/>
          <w:color w:val="000000" w:themeColor="text1"/>
          <w:sz w:val="24"/>
          <w:szCs w:val="24"/>
        </w:rPr>
      </w:pPr>
      <w:r w:rsidRPr="004524F3">
        <w:rPr>
          <w:color w:val="000000" w:themeColor="text1"/>
          <w:sz w:val="24"/>
          <w:szCs w:val="24"/>
          <w:lang w:eastAsia="ru-RU" w:bidi="ru-RU"/>
        </w:rPr>
        <w:t xml:space="preserve"> </w:t>
      </w:r>
      <w:r w:rsidR="007A495D" w:rsidRPr="004524F3">
        <w:rPr>
          <w:rStyle w:val="11pt"/>
          <w:b/>
          <w:color w:val="000000" w:themeColor="text1"/>
          <w:sz w:val="24"/>
          <w:szCs w:val="24"/>
        </w:rPr>
        <w:t>Я</w:t>
      </w:r>
      <w:r w:rsidR="007A495D" w:rsidRPr="004524F3">
        <w:rPr>
          <w:rStyle w:val="11pt"/>
          <w:color w:val="000000" w:themeColor="text1"/>
          <w:sz w:val="24"/>
          <w:szCs w:val="24"/>
        </w:rPr>
        <w:t xml:space="preserve"> (фамилия, имя, отчество кандидата на до</w:t>
      </w:r>
      <w:r w:rsidR="00F227C8" w:rsidRPr="004524F3">
        <w:rPr>
          <w:rStyle w:val="11pt"/>
          <w:color w:val="000000" w:themeColor="text1"/>
          <w:sz w:val="24"/>
          <w:szCs w:val="24"/>
        </w:rPr>
        <w:t>лжность н</w:t>
      </w:r>
      <w:r w:rsidR="007A495D" w:rsidRPr="004524F3">
        <w:rPr>
          <w:rStyle w:val="11pt"/>
          <w:color w:val="000000" w:themeColor="text1"/>
          <w:sz w:val="24"/>
          <w:szCs w:val="24"/>
        </w:rPr>
        <w:t>езависимого директора)</w:t>
      </w:r>
      <w:r w:rsidR="007A495D" w:rsidRPr="004524F3">
        <w:rPr>
          <w:rStyle w:val="11pt"/>
          <w:b/>
          <w:color w:val="000000" w:themeColor="text1"/>
          <w:sz w:val="24"/>
          <w:szCs w:val="24"/>
        </w:rPr>
        <w:t>, подтверждаю, что настоящая информация была тщательно мною проверена и является достоверной и полной, и признаю, что наличие недостоверных сведений, представленных мною, является основанием для пересмотра (отзыва) согласия на мое назначение (избрание).</w:t>
      </w:r>
      <w:r w:rsidR="007A495D" w:rsidRPr="004524F3">
        <w:rPr>
          <w:rStyle w:val="11pt"/>
          <w:color w:val="000000" w:themeColor="text1"/>
          <w:sz w:val="24"/>
          <w:szCs w:val="24"/>
        </w:rPr>
        <w:t xml:space="preserve">      (п</w:t>
      </w:r>
      <w:r w:rsidRPr="004524F3">
        <w:rPr>
          <w:rStyle w:val="11pt"/>
          <w:color w:val="000000" w:themeColor="text1"/>
          <w:sz w:val="24"/>
          <w:szCs w:val="24"/>
        </w:rPr>
        <w:t>одпись, дата)</w:t>
      </w:r>
    </w:p>
    <w:p w14:paraId="4F3A0AA8" w14:textId="77777777" w:rsidR="0022480D" w:rsidRPr="004524F3" w:rsidRDefault="0022480D" w:rsidP="00616B8D">
      <w:pPr>
        <w:tabs>
          <w:tab w:val="left" w:pos="750"/>
        </w:tabs>
        <w:rPr>
          <w:rFonts w:ascii="Times New Roman" w:eastAsia="Times New Roman" w:hAnsi="Times New Roman" w:cs="Times New Roman"/>
          <w:b/>
          <w:bCs/>
          <w:i/>
          <w:color w:val="000000" w:themeColor="text1"/>
          <w:sz w:val="24"/>
          <w:szCs w:val="24"/>
          <w:lang w:eastAsia="ru-RU" w:bidi="ru-RU"/>
        </w:rPr>
        <w:sectPr w:rsidR="0022480D" w:rsidRPr="004524F3" w:rsidSect="0099466F">
          <w:headerReference w:type="default" r:id="rId11"/>
          <w:type w:val="continuous"/>
          <w:pgSz w:w="11909" w:h="16838"/>
          <w:pgMar w:top="971" w:right="1097" w:bottom="1276" w:left="1193" w:header="0" w:footer="417" w:gutter="0"/>
          <w:cols w:space="720"/>
          <w:noEndnote/>
          <w:docGrid w:linePitch="360"/>
        </w:sectPr>
      </w:pPr>
      <w:bookmarkStart w:id="80" w:name="SUB11"/>
      <w:bookmarkEnd w:id="80"/>
    </w:p>
    <w:p w14:paraId="00B79BB0" w14:textId="77777777" w:rsidR="00B60FAB" w:rsidRPr="004524F3" w:rsidRDefault="00B60FAB" w:rsidP="00B60FAB">
      <w:pPr>
        <w:spacing w:after="0" w:line="0" w:lineRule="atLeast"/>
        <w:ind w:left="5387"/>
        <w:rPr>
          <w:rFonts w:ascii="Times New Roman" w:hAnsi="Times New Roman" w:cs="Times New Roman"/>
          <w:b/>
          <w:i/>
          <w:color w:val="000000" w:themeColor="text1"/>
          <w:sz w:val="24"/>
          <w:szCs w:val="24"/>
        </w:rPr>
      </w:pPr>
    </w:p>
    <w:p w14:paraId="1EDC5B72" w14:textId="77777777" w:rsidR="00B60FAB" w:rsidRPr="004524F3" w:rsidRDefault="00B60FAB" w:rsidP="006257A5">
      <w:pPr>
        <w:pStyle w:val="1"/>
        <w:ind w:left="5387"/>
        <w:rPr>
          <w:b/>
          <w:i/>
          <w:color w:val="000000" w:themeColor="text1"/>
          <w:sz w:val="24"/>
        </w:rPr>
      </w:pPr>
      <w:bookmarkStart w:id="81" w:name="_Toc120275594"/>
      <w:r w:rsidRPr="004524F3">
        <w:rPr>
          <w:b/>
          <w:i/>
          <w:color w:val="000000" w:themeColor="text1"/>
          <w:sz w:val="24"/>
        </w:rPr>
        <w:t>Приложение 11</w:t>
      </w:r>
      <w:bookmarkEnd w:id="81"/>
      <w:r w:rsidRPr="004524F3">
        <w:rPr>
          <w:b/>
          <w:i/>
          <w:color w:val="000000" w:themeColor="text1"/>
          <w:sz w:val="24"/>
          <w:szCs w:val="24"/>
        </w:rPr>
        <w:t xml:space="preserve"> </w:t>
      </w:r>
    </w:p>
    <w:p w14:paraId="06ACFA36" w14:textId="77777777" w:rsidR="00B60FAB" w:rsidRPr="004524F3" w:rsidRDefault="00B60FAB" w:rsidP="006257A5">
      <w:pPr>
        <w:spacing w:after="0" w:line="0" w:lineRule="atLeast"/>
        <w:ind w:left="5387"/>
        <w:rPr>
          <w:rFonts w:ascii="Times New Roman" w:hAnsi="Times New Roman"/>
          <w:b/>
          <w:color w:val="000000" w:themeColor="text1"/>
          <w:sz w:val="24"/>
        </w:rPr>
      </w:pPr>
      <w:r w:rsidRPr="004524F3">
        <w:rPr>
          <w:rFonts w:ascii="Times New Roman" w:hAnsi="Times New Roman" w:cs="Times New Roman"/>
          <w:color w:val="000000" w:themeColor="text1"/>
          <w:sz w:val="24"/>
          <w:szCs w:val="24"/>
        </w:rPr>
        <w:t xml:space="preserve">к </w:t>
      </w:r>
      <w:r w:rsidRPr="004524F3">
        <w:rPr>
          <w:rFonts w:ascii="Times New Roman" w:eastAsia="Times New Roman" w:hAnsi="Times New Roman" w:cs="Times New Roman"/>
          <w:color w:val="000000" w:themeColor="text1"/>
          <w:sz w:val="24"/>
          <w:szCs w:val="24"/>
        </w:rPr>
        <w:t>Положению</w:t>
      </w:r>
      <w:r w:rsidRPr="004524F3">
        <w:rPr>
          <w:rFonts w:ascii="Times New Roman" w:hAnsi="Times New Roman" w:cs="Times New Roman"/>
          <w:color w:val="000000" w:themeColor="text1"/>
          <w:sz w:val="24"/>
          <w:szCs w:val="24"/>
        </w:rPr>
        <w:t xml:space="preserve"> о </w:t>
      </w:r>
      <w:r w:rsidRPr="004524F3">
        <w:rPr>
          <w:rFonts w:ascii="Times New Roman" w:eastAsia="Times New Roman" w:hAnsi="Times New Roman" w:cs="Times New Roman"/>
          <w:color w:val="000000" w:themeColor="text1"/>
          <w:sz w:val="24"/>
          <w:szCs w:val="24"/>
          <w:lang w:eastAsia="ru-RU"/>
        </w:rPr>
        <w:t xml:space="preserve">Совете </w:t>
      </w:r>
      <w:r w:rsidRPr="004524F3">
        <w:rPr>
          <w:rFonts w:ascii="Times New Roman" w:hAnsi="Times New Roman" w:cs="Times New Roman"/>
          <w:color w:val="000000" w:themeColor="text1"/>
          <w:sz w:val="24"/>
          <w:szCs w:val="24"/>
        </w:rPr>
        <w:t>директоров</w:t>
      </w:r>
    </w:p>
    <w:p w14:paraId="3507A7C5" w14:textId="2D50E66E" w:rsidR="00B60FAB" w:rsidRPr="004524F3" w:rsidRDefault="00B60FAB" w:rsidP="006257A5">
      <w:pPr>
        <w:spacing w:after="0" w:line="0" w:lineRule="atLeast"/>
        <w:ind w:left="5387"/>
        <w:rPr>
          <w:rFonts w:ascii="Times New Roman" w:hAnsi="Times New Roman"/>
          <w:b/>
          <w:color w:val="000000" w:themeColor="text1"/>
          <w:sz w:val="24"/>
        </w:rPr>
      </w:pPr>
      <w:r w:rsidRPr="004524F3">
        <w:rPr>
          <w:rFonts w:ascii="Times New Roman" w:hAnsi="Times New Roman" w:cs="Times New Roman"/>
          <w:color w:val="000000" w:themeColor="text1"/>
          <w:sz w:val="24"/>
          <w:szCs w:val="24"/>
        </w:rPr>
        <w:t>Акционерного общества «</w:t>
      </w:r>
      <w:proofErr w:type="spellStart"/>
      <w:r w:rsidRPr="004524F3">
        <w:rPr>
          <w:rFonts w:ascii="Times New Roman" w:hAnsi="Times New Roman" w:cs="Times New Roman"/>
          <w:color w:val="000000" w:themeColor="text1"/>
          <w:sz w:val="24"/>
          <w:szCs w:val="24"/>
          <w:lang w:val="en-US"/>
        </w:rPr>
        <w:t>Bereke</w:t>
      </w:r>
      <w:proofErr w:type="spellEnd"/>
      <w:r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lang w:val="en-US"/>
        </w:rPr>
        <w:t>Bank</w:t>
      </w:r>
      <w:r w:rsidRPr="004524F3">
        <w:rPr>
          <w:rFonts w:ascii="Times New Roman" w:hAnsi="Times New Roman" w:cs="Times New Roman"/>
          <w:color w:val="000000" w:themeColor="text1"/>
          <w:sz w:val="24"/>
          <w:szCs w:val="24"/>
        </w:rPr>
        <w:t>»,</w:t>
      </w:r>
    </w:p>
    <w:p w14:paraId="01BC10F7" w14:textId="77777777" w:rsidR="00B60FAB" w:rsidRPr="004524F3" w:rsidRDefault="00B60FAB" w:rsidP="00B60FAB">
      <w:pPr>
        <w:spacing w:after="0" w:line="0" w:lineRule="atLeast"/>
        <w:ind w:left="5387"/>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утвержденное Советом директоров АО</w:t>
      </w:r>
    </w:p>
    <w:p w14:paraId="26E38E24" w14:textId="77777777" w:rsidR="00B60FAB" w:rsidRPr="004524F3" w:rsidRDefault="00B60FAB" w:rsidP="00B60FAB">
      <w:pPr>
        <w:spacing w:after="0" w:line="0" w:lineRule="atLeast"/>
        <w:ind w:left="5387"/>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w:t>
      </w:r>
      <w:proofErr w:type="spellStart"/>
      <w:r w:rsidRPr="004524F3">
        <w:rPr>
          <w:rFonts w:ascii="Times New Roman" w:hAnsi="Times New Roman" w:cs="Times New Roman"/>
          <w:color w:val="000000" w:themeColor="text1"/>
          <w:sz w:val="24"/>
          <w:szCs w:val="24"/>
          <w:lang w:val="en-US"/>
        </w:rPr>
        <w:t>Bereke</w:t>
      </w:r>
      <w:proofErr w:type="spellEnd"/>
      <w:r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lang w:val="en-US"/>
        </w:rPr>
        <w:t>Bank</w:t>
      </w:r>
      <w:r w:rsidRPr="004524F3">
        <w:rPr>
          <w:rFonts w:ascii="Times New Roman" w:hAnsi="Times New Roman" w:cs="Times New Roman"/>
          <w:color w:val="000000" w:themeColor="text1"/>
          <w:sz w:val="24"/>
          <w:szCs w:val="24"/>
        </w:rPr>
        <w:t>»</w:t>
      </w:r>
    </w:p>
    <w:p w14:paraId="02D0B1F8" w14:textId="13A4DF75" w:rsidR="00B60FAB" w:rsidRPr="004524F3" w:rsidRDefault="00B60FAB" w:rsidP="00B60FAB">
      <w:pPr>
        <w:spacing w:after="0" w:line="0" w:lineRule="atLeast"/>
        <w:ind w:left="5387"/>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от «__» _________ 2022 г.</w:t>
      </w:r>
    </w:p>
    <w:p w14:paraId="1B483061" w14:textId="77777777" w:rsidR="0022480D" w:rsidRPr="004524F3" w:rsidRDefault="00B60FAB" w:rsidP="00B60FAB">
      <w:pPr>
        <w:widowControl w:val="0"/>
        <w:spacing w:after="0" w:line="220" w:lineRule="exact"/>
        <w:ind w:left="5387"/>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Рег. №_____</w:t>
      </w:r>
    </w:p>
    <w:p w14:paraId="3B74BAB1" w14:textId="77777777" w:rsidR="00B60FAB" w:rsidRPr="004524F3" w:rsidRDefault="00B60FAB" w:rsidP="006257A5">
      <w:pPr>
        <w:widowControl w:val="0"/>
        <w:spacing w:after="0" w:line="220" w:lineRule="exact"/>
        <w:ind w:left="5387"/>
        <w:rPr>
          <w:rFonts w:ascii="Times New Roman" w:eastAsia="Times New Roman" w:hAnsi="Times New Roman" w:cs="Times New Roman"/>
          <w:color w:val="000000" w:themeColor="text1"/>
          <w:sz w:val="24"/>
          <w:szCs w:val="24"/>
          <w:lang w:eastAsia="ru-RU" w:bidi="ru-RU"/>
        </w:rPr>
      </w:pPr>
    </w:p>
    <w:p w14:paraId="082AE90A" w14:textId="77777777" w:rsidR="00BC2BFF" w:rsidRPr="004524F3" w:rsidRDefault="00BC2BFF" w:rsidP="00910A34">
      <w:pPr>
        <w:widowControl w:val="0"/>
        <w:tabs>
          <w:tab w:val="left" w:leader="underscore" w:pos="6398"/>
        </w:tabs>
        <w:spacing w:after="0" w:line="240" w:lineRule="auto"/>
        <w:ind w:left="2552" w:right="1660" w:hanging="872"/>
        <w:rPr>
          <w:rFonts w:ascii="Times New Roman" w:eastAsia="Times New Roman" w:hAnsi="Times New Roman" w:cs="Times New Roman"/>
          <w:b/>
          <w:bCs/>
          <w:color w:val="000000" w:themeColor="text1"/>
          <w:sz w:val="24"/>
          <w:szCs w:val="24"/>
          <w:lang w:eastAsia="ru-RU" w:bidi="ru-RU"/>
        </w:rPr>
      </w:pPr>
    </w:p>
    <w:p w14:paraId="713AE06C" w14:textId="77777777" w:rsidR="009C383B" w:rsidRPr="004524F3" w:rsidRDefault="0022480D" w:rsidP="009C383B">
      <w:pPr>
        <w:widowControl w:val="0"/>
        <w:tabs>
          <w:tab w:val="left" w:leader="underscore" w:pos="6398"/>
        </w:tabs>
        <w:spacing w:after="0" w:line="240" w:lineRule="auto"/>
        <w:ind w:left="1560" w:right="565"/>
        <w:jc w:val="center"/>
        <w:rPr>
          <w:rFonts w:ascii="Times New Roman" w:eastAsia="Times New Roman" w:hAnsi="Times New Roman" w:cs="Times New Roman"/>
          <w:b/>
          <w:bCs/>
          <w:color w:val="000000" w:themeColor="text1"/>
          <w:sz w:val="24"/>
          <w:szCs w:val="24"/>
          <w:lang w:eastAsia="ru-RU" w:bidi="ru-RU"/>
        </w:rPr>
      </w:pPr>
      <w:bookmarkStart w:id="82" w:name="Приложение11"/>
      <w:r w:rsidRPr="004524F3">
        <w:rPr>
          <w:rFonts w:ascii="Times New Roman" w:hAnsi="Times New Roman" w:cs="Times New Roman"/>
          <w:b/>
          <w:color w:val="000000" w:themeColor="text1"/>
          <w:sz w:val="24"/>
          <w:szCs w:val="24"/>
        </w:rPr>
        <w:t xml:space="preserve">Типовой договор с </w:t>
      </w:r>
      <w:r w:rsidR="009C383B" w:rsidRPr="004524F3">
        <w:rPr>
          <w:rFonts w:ascii="Times New Roman" w:hAnsi="Times New Roman" w:cs="Times New Roman"/>
          <w:b/>
          <w:color w:val="000000" w:themeColor="text1"/>
          <w:sz w:val="24"/>
          <w:szCs w:val="24"/>
        </w:rPr>
        <w:t xml:space="preserve">членом </w:t>
      </w:r>
      <w:r w:rsidR="006F619F" w:rsidRPr="004524F3">
        <w:rPr>
          <w:rFonts w:ascii="Times New Roman" w:eastAsia="Times New Roman" w:hAnsi="Times New Roman" w:cs="Times New Roman"/>
          <w:b/>
          <w:bCs/>
          <w:color w:val="000000" w:themeColor="text1"/>
          <w:sz w:val="24"/>
          <w:szCs w:val="24"/>
          <w:lang w:eastAsia="ru-RU" w:bidi="ru-RU"/>
        </w:rPr>
        <w:t>Совет</w:t>
      </w:r>
      <w:r w:rsidR="009C383B" w:rsidRPr="004524F3">
        <w:rPr>
          <w:rFonts w:ascii="Times New Roman" w:eastAsia="Times New Roman" w:hAnsi="Times New Roman" w:cs="Times New Roman"/>
          <w:b/>
          <w:bCs/>
          <w:color w:val="000000" w:themeColor="text1"/>
          <w:sz w:val="24"/>
          <w:szCs w:val="24"/>
          <w:lang w:eastAsia="ru-RU" w:bidi="ru-RU"/>
        </w:rPr>
        <w:t>а</w:t>
      </w:r>
      <w:r w:rsidR="009C383B" w:rsidRPr="004524F3">
        <w:rPr>
          <w:rFonts w:ascii="Times New Roman" w:hAnsi="Times New Roman" w:cs="Times New Roman"/>
          <w:b/>
          <w:color w:val="000000" w:themeColor="text1"/>
          <w:sz w:val="24"/>
          <w:szCs w:val="24"/>
        </w:rPr>
        <w:t xml:space="preserve"> директоров / </w:t>
      </w:r>
      <w:r w:rsidRPr="004524F3">
        <w:rPr>
          <w:rFonts w:ascii="Times New Roman" w:hAnsi="Times New Roman" w:cs="Times New Roman"/>
          <w:b/>
          <w:color w:val="000000" w:themeColor="text1"/>
          <w:sz w:val="24"/>
          <w:szCs w:val="24"/>
        </w:rPr>
        <w:t xml:space="preserve">независимым </w:t>
      </w:r>
      <w:r w:rsidR="009C383B" w:rsidRPr="004524F3">
        <w:rPr>
          <w:rFonts w:ascii="Times New Roman" w:hAnsi="Times New Roman" w:cs="Times New Roman"/>
          <w:b/>
          <w:color w:val="000000" w:themeColor="text1"/>
          <w:sz w:val="24"/>
          <w:szCs w:val="24"/>
        </w:rPr>
        <w:t xml:space="preserve">директором - членом </w:t>
      </w:r>
      <w:r w:rsidR="006F619F" w:rsidRPr="004524F3">
        <w:rPr>
          <w:rFonts w:ascii="Times New Roman" w:eastAsia="Times New Roman" w:hAnsi="Times New Roman" w:cs="Times New Roman"/>
          <w:b/>
          <w:bCs/>
          <w:color w:val="000000" w:themeColor="text1"/>
          <w:sz w:val="24"/>
          <w:szCs w:val="24"/>
          <w:lang w:eastAsia="ru-RU" w:bidi="ru-RU"/>
        </w:rPr>
        <w:t>Совет</w:t>
      </w:r>
      <w:r w:rsidR="009C383B" w:rsidRPr="004524F3">
        <w:rPr>
          <w:rFonts w:ascii="Times New Roman" w:eastAsia="Times New Roman" w:hAnsi="Times New Roman" w:cs="Times New Roman"/>
          <w:b/>
          <w:bCs/>
          <w:color w:val="000000" w:themeColor="text1"/>
          <w:sz w:val="24"/>
          <w:szCs w:val="24"/>
          <w:lang w:eastAsia="ru-RU" w:bidi="ru-RU"/>
        </w:rPr>
        <w:t>а</w:t>
      </w:r>
      <w:r w:rsidR="009C383B" w:rsidRPr="004524F3">
        <w:rPr>
          <w:rFonts w:ascii="Times New Roman" w:hAnsi="Times New Roman" w:cs="Times New Roman"/>
          <w:b/>
          <w:color w:val="000000" w:themeColor="text1"/>
          <w:sz w:val="24"/>
          <w:szCs w:val="24"/>
        </w:rPr>
        <w:t xml:space="preserve"> директоров</w:t>
      </w:r>
    </w:p>
    <w:p w14:paraId="7AC08D7C" w14:textId="77777777" w:rsidR="0022480D" w:rsidRPr="004524F3" w:rsidRDefault="0022480D" w:rsidP="00D10838">
      <w:pPr>
        <w:widowControl w:val="0"/>
        <w:tabs>
          <w:tab w:val="left" w:leader="underscore" w:pos="6398"/>
        </w:tabs>
        <w:spacing w:after="0" w:line="240" w:lineRule="auto"/>
        <w:ind w:left="2640" w:right="1660" w:hanging="960"/>
        <w:jc w:val="center"/>
        <w:rPr>
          <w:rFonts w:ascii="Times New Roman" w:hAnsi="Times New Roman" w:cs="Times New Roman"/>
          <w:b/>
          <w:color w:val="000000" w:themeColor="text1"/>
        </w:rPr>
      </w:pPr>
      <w:r w:rsidRPr="004524F3">
        <w:rPr>
          <w:rFonts w:ascii="Times New Roman" w:eastAsia="Times New Roman" w:hAnsi="Times New Roman" w:cs="Times New Roman"/>
          <w:b/>
          <w:bCs/>
          <w:color w:val="000000" w:themeColor="text1"/>
          <w:sz w:val="24"/>
          <w:szCs w:val="24"/>
          <w:lang w:eastAsia="ru-RU" w:bidi="ru-RU"/>
        </w:rPr>
        <w:t xml:space="preserve"> </w:t>
      </w:r>
      <w:r w:rsidR="00D92998" w:rsidRPr="004524F3">
        <w:rPr>
          <w:rFonts w:ascii="Times New Roman" w:eastAsia="Times New Roman" w:hAnsi="Times New Roman" w:cs="Times New Roman"/>
          <w:b/>
          <w:bCs/>
          <w:color w:val="000000" w:themeColor="text1"/>
          <w:sz w:val="24"/>
          <w:szCs w:val="24"/>
          <w:lang w:eastAsia="ru-RU" w:bidi="ru-RU"/>
        </w:rPr>
        <w:t xml:space="preserve">           </w:t>
      </w:r>
      <w:r w:rsidRPr="004524F3">
        <w:rPr>
          <w:rFonts w:ascii="Times New Roman" w:hAnsi="Times New Roman" w:cs="Times New Roman"/>
          <w:color w:val="000000" w:themeColor="text1"/>
          <w:sz w:val="24"/>
          <w:szCs w:val="24"/>
        </w:rPr>
        <w:t>ДОГОВОР №</w:t>
      </w:r>
    </w:p>
    <w:bookmarkEnd w:id="82"/>
    <w:p w14:paraId="4800D0CC" w14:textId="77777777" w:rsidR="00966F17" w:rsidRPr="004524F3" w:rsidRDefault="00966F17" w:rsidP="00966F17">
      <w:pPr>
        <w:widowControl w:val="0"/>
        <w:tabs>
          <w:tab w:val="left" w:leader="underscore" w:pos="6398"/>
        </w:tabs>
        <w:spacing w:after="0" w:line="240" w:lineRule="auto"/>
        <w:ind w:left="2640" w:right="1660" w:hanging="960"/>
        <w:jc w:val="center"/>
        <w:rPr>
          <w:rFonts w:ascii="Times New Roman" w:eastAsia="Times New Roman" w:hAnsi="Times New Roman" w:cs="Times New Roman"/>
          <w:b/>
          <w:bCs/>
          <w:color w:val="000000" w:themeColor="text1"/>
          <w:sz w:val="24"/>
          <w:szCs w:val="24"/>
          <w:lang w:eastAsia="ru-RU" w:bidi="ru-RU"/>
        </w:rPr>
      </w:pPr>
    </w:p>
    <w:p w14:paraId="6256FA99" w14:textId="77777777" w:rsidR="0022480D" w:rsidRPr="004524F3" w:rsidRDefault="0022480D" w:rsidP="00163313">
      <w:pPr>
        <w:widowControl w:val="0"/>
        <w:tabs>
          <w:tab w:val="right" w:leader="underscore" w:pos="5809"/>
          <w:tab w:val="right" w:leader="underscore" w:pos="6375"/>
          <w:tab w:val="right" w:leader="underscore" w:pos="8084"/>
          <w:tab w:val="right" w:pos="8950"/>
        </w:tabs>
        <w:spacing w:after="0" w:line="240" w:lineRule="auto"/>
        <w:ind w:left="20"/>
        <w:jc w:val="right"/>
        <w:rPr>
          <w:rFonts w:ascii="Times New Roman" w:eastAsia="Times New Roman" w:hAnsi="Times New Roman" w:cs="Times New Roman"/>
          <w:color w:val="000000" w:themeColor="text1"/>
          <w:sz w:val="24"/>
          <w:szCs w:val="24"/>
          <w:lang w:eastAsia="ru-RU" w:bidi="ru-RU"/>
        </w:rPr>
      </w:pPr>
      <w:r w:rsidRPr="004524F3">
        <w:rPr>
          <w:rFonts w:ascii="Times New Roman" w:eastAsia="Times New Roman" w:hAnsi="Times New Roman" w:cs="Times New Roman"/>
          <w:color w:val="000000" w:themeColor="text1"/>
          <w:sz w:val="24"/>
          <w:szCs w:val="24"/>
          <w:lang w:eastAsia="ru-RU" w:bidi="ru-RU"/>
        </w:rPr>
        <w:t>г.</w:t>
      </w:r>
      <w:r w:rsidR="00F227C8" w:rsidRPr="004524F3">
        <w:rPr>
          <w:rFonts w:ascii="Times New Roman" w:eastAsia="Times New Roman" w:hAnsi="Times New Roman" w:cs="Times New Roman"/>
          <w:color w:val="000000" w:themeColor="text1"/>
          <w:sz w:val="24"/>
          <w:szCs w:val="24"/>
          <w:lang w:eastAsia="ru-RU" w:bidi="ru-RU"/>
        </w:rPr>
        <w:t xml:space="preserve"> ______                                                                        </w:t>
      </w:r>
      <w:proofErr w:type="gramStart"/>
      <w:r w:rsidR="00F227C8" w:rsidRPr="004524F3">
        <w:rPr>
          <w:rFonts w:ascii="Times New Roman" w:eastAsia="Times New Roman" w:hAnsi="Times New Roman" w:cs="Times New Roman"/>
          <w:color w:val="000000" w:themeColor="text1"/>
          <w:sz w:val="24"/>
          <w:szCs w:val="24"/>
          <w:lang w:eastAsia="ru-RU" w:bidi="ru-RU"/>
        </w:rPr>
        <w:t xml:space="preserve">  </w:t>
      </w:r>
      <w:r w:rsidR="00910A34" w:rsidRPr="004524F3">
        <w:rPr>
          <w:rFonts w:ascii="Times New Roman" w:eastAsia="Times New Roman" w:hAnsi="Times New Roman" w:cs="Times New Roman"/>
          <w:color w:val="000000" w:themeColor="text1"/>
          <w:sz w:val="24"/>
          <w:szCs w:val="24"/>
          <w:lang w:eastAsia="ru-RU" w:bidi="ru-RU"/>
        </w:rPr>
        <w:t xml:space="preserve"> </w:t>
      </w:r>
      <w:r w:rsidR="00E97584" w:rsidRPr="004524F3">
        <w:rPr>
          <w:rFonts w:ascii="Times New Roman" w:eastAsia="Times New Roman" w:hAnsi="Times New Roman" w:cs="Times New Roman"/>
          <w:color w:val="000000" w:themeColor="text1"/>
          <w:sz w:val="24"/>
          <w:szCs w:val="24"/>
          <w:lang w:eastAsia="ru-RU" w:bidi="ru-RU"/>
        </w:rPr>
        <w:t>«</w:t>
      </w:r>
      <w:proofErr w:type="gramEnd"/>
      <w:r w:rsidR="00910A34" w:rsidRPr="004524F3">
        <w:rPr>
          <w:rFonts w:ascii="Times New Roman" w:eastAsia="Times New Roman" w:hAnsi="Times New Roman" w:cs="Times New Roman"/>
          <w:color w:val="000000" w:themeColor="text1"/>
          <w:sz w:val="24"/>
          <w:szCs w:val="24"/>
          <w:lang w:eastAsia="ru-RU" w:bidi="ru-RU"/>
        </w:rPr>
        <w:t>__</w:t>
      </w:r>
      <w:r w:rsidR="00E97584" w:rsidRPr="004524F3">
        <w:rPr>
          <w:rFonts w:ascii="Times New Roman" w:eastAsia="Times New Roman" w:hAnsi="Times New Roman" w:cs="Times New Roman"/>
          <w:color w:val="000000" w:themeColor="text1"/>
          <w:sz w:val="24"/>
          <w:szCs w:val="24"/>
          <w:lang w:eastAsia="ru-RU" w:bidi="ru-RU"/>
        </w:rPr>
        <w:t>» ___</w:t>
      </w:r>
      <w:r w:rsidR="00910A34" w:rsidRPr="004524F3">
        <w:rPr>
          <w:rFonts w:ascii="Times New Roman" w:eastAsia="Times New Roman" w:hAnsi="Times New Roman" w:cs="Times New Roman"/>
          <w:color w:val="000000" w:themeColor="text1"/>
          <w:sz w:val="24"/>
          <w:szCs w:val="24"/>
          <w:lang w:eastAsia="ru-RU" w:bidi="ru-RU"/>
        </w:rPr>
        <w:t xml:space="preserve"> </w:t>
      </w:r>
      <w:r w:rsidRPr="004524F3">
        <w:rPr>
          <w:rFonts w:ascii="Times New Roman" w:eastAsia="Times New Roman" w:hAnsi="Times New Roman" w:cs="Times New Roman"/>
          <w:color w:val="000000" w:themeColor="text1"/>
          <w:sz w:val="24"/>
          <w:szCs w:val="24"/>
          <w:lang w:eastAsia="ru-RU" w:bidi="ru-RU"/>
        </w:rPr>
        <w:t>20</w:t>
      </w:r>
      <w:r w:rsidRPr="004524F3">
        <w:rPr>
          <w:rFonts w:ascii="Times New Roman" w:eastAsia="Times New Roman" w:hAnsi="Times New Roman" w:cs="Times New Roman"/>
          <w:color w:val="000000" w:themeColor="text1"/>
          <w:sz w:val="24"/>
          <w:szCs w:val="24"/>
          <w:lang w:eastAsia="ru-RU" w:bidi="ru-RU"/>
        </w:rPr>
        <w:tab/>
        <w:t>года</w:t>
      </w:r>
    </w:p>
    <w:p w14:paraId="3DD8AD47" w14:textId="77777777" w:rsidR="00163313" w:rsidRPr="004524F3" w:rsidRDefault="00163313" w:rsidP="00163313">
      <w:pPr>
        <w:widowControl w:val="0"/>
        <w:tabs>
          <w:tab w:val="center" w:leader="underscore" w:pos="6250"/>
          <w:tab w:val="center" w:pos="6752"/>
          <w:tab w:val="center" w:pos="7319"/>
          <w:tab w:val="right" w:pos="8975"/>
          <w:tab w:val="right" w:pos="9024"/>
        </w:tabs>
        <w:spacing w:after="0" w:line="240" w:lineRule="auto"/>
        <w:ind w:left="20" w:firstLine="700"/>
        <w:jc w:val="both"/>
        <w:rPr>
          <w:rFonts w:ascii="Times New Roman" w:eastAsia="Times New Roman" w:hAnsi="Times New Roman" w:cs="Times New Roman"/>
          <w:color w:val="000000" w:themeColor="text1"/>
          <w:sz w:val="24"/>
          <w:szCs w:val="24"/>
          <w:lang w:eastAsia="ru-RU" w:bidi="ru-RU"/>
        </w:rPr>
      </w:pPr>
    </w:p>
    <w:p w14:paraId="3C7C53A3" w14:textId="77777777" w:rsidR="0022480D" w:rsidRPr="004524F3" w:rsidRDefault="0022480D" w:rsidP="00D10838">
      <w:pPr>
        <w:widowControl w:val="0"/>
        <w:tabs>
          <w:tab w:val="center" w:leader="underscore" w:pos="6250"/>
          <w:tab w:val="center" w:pos="6752"/>
          <w:tab w:val="center" w:pos="7319"/>
          <w:tab w:val="right" w:pos="8789"/>
        </w:tabs>
        <w:spacing w:after="0" w:line="240" w:lineRule="auto"/>
        <w:ind w:left="20" w:right="-143" w:firstLine="547"/>
        <w:jc w:val="both"/>
        <w:rPr>
          <w:color w:val="000000" w:themeColor="text1"/>
        </w:rPr>
      </w:pPr>
      <w:r w:rsidRPr="004524F3">
        <w:rPr>
          <w:rFonts w:ascii="Times New Roman" w:eastAsia="Times New Roman" w:hAnsi="Times New Roman" w:cs="Times New Roman"/>
          <w:color w:val="000000" w:themeColor="text1"/>
          <w:sz w:val="24"/>
          <w:szCs w:val="24"/>
          <w:lang w:eastAsia="ru-RU" w:bidi="ru-RU"/>
        </w:rPr>
        <w:fldChar w:fldCharType="begin"/>
      </w:r>
      <w:r w:rsidRPr="004524F3">
        <w:rPr>
          <w:rFonts w:ascii="Times New Roman" w:eastAsia="Times New Roman" w:hAnsi="Times New Roman" w:cs="Times New Roman"/>
          <w:color w:val="000000" w:themeColor="text1"/>
          <w:sz w:val="24"/>
          <w:szCs w:val="24"/>
          <w:lang w:eastAsia="ru-RU" w:bidi="ru-RU"/>
        </w:rPr>
        <w:instrText xml:space="preserve"> TOC \o "1-5" \h \z </w:instrText>
      </w:r>
      <w:r w:rsidRPr="004524F3">
        <w:rPr>
          <w:rFonts w:ascii="Times New Roman" w:eastAsia="Times New Roman" w:hAnsi="Times New Roman" w:cs="Times New Roman"/>
          <w:color w:val="000000" w:themeColor="text1"/>
          <w:sz w:val="24"/>
          <w:szCs w:val="24"/>
          <w:lang w:eastAsia="ru-RU" w:bidi="ru-RU"/>
        </w:rPr>
        <w:fldChar w:fldCharType="separate"/>
      </w:r>
      <w:r w:rsidR="007D1CD1" w:rsidRPr="004524F3">
        <w:rPr>
          <w:rFonts w:ascii="Times New Roman" w:eastAsia="Times New Roman" w:hAnsi="Times New Roman" w:cs="Times New Roman"/>
          <w:color w:val="000000" w:themeColor="text1"/>
          <w:sz w:val="24"/>
          <w:szCs w:val="24"/>
          <w:lang w:eastAsia="ru-RU" w:bidi="ru-RU"/>
        </w:rPr>
        <w:t>А</w:t>
      </w:r>
      <w:r w:rsidR="005B6C0B" w:rsidRPr="004524F3">
        <w:rPr>
          <w:rFonts w:ascii="Times New Roman" w:eastAsia="Times New Roman" w:hAnsi="Times New Roman" w:cs="Times New Roman"/>
          <w:color w:val="000000" w:themeColor="text1"/>
          <w:sz w:val="24"/>
          <w:szCs w:val="24"/>
          <w:lang w:eastAsia="ru-RU" w:bidi="ru-RU"/>
        </w:rPr>
        <w:t>О</w:t>
      </w:r>
      <w:r w:rsidR="007D1CD1" w:rsidRPr="004524F3">
        <w:rPr>
          <w:rFonts w:ascii="Times New Roman" w:eastAsia="Times New Roman" w:hAnsi="Times New Roman" w:cs="Times New Roman"/>
          <w:color w:val="000000" w:themeColor="text1"/>
          <w:sz w:val="24"/>
          <w:szCs w:val="24"/>
          <w:lang w:eastAsia="ru-RU" w:bidi="ru-RU"/>
        </w:rPr>
        <w:t xml:space="preserve"> </w:t>
      </w:r>
      <w:r w:rsidR="00D10838" w:rsidRPr="004524F3">
        <w:rPr>
          <w:rFonts w:ascii="Times New Roman" w:hAnsi="Times New Roman" w:cs="Times New Roman"/>
          <w:color w:val="000000" w:themeColor="text1"/>
          <w:sz w:val="24"/>
          <w:szCs w:val="24"/>
        </w:rPr>
        <w:t>«</w:t>
      </w:r>
      <w:r w:rsidR="00D10838" w:rsidRPr="004524F3">
        <w:rPr>
          <w:rFonts w:ascii="Times New Roman" w:hAnsi="Times New Roman" w:cs="Times New Roman"/>
          <w:color w:val="000000" w:themeColor="text1"/>
          <w:sz w:val="24"/>
          <w:szCs w:val="24"/>
          <w:lang w:val="en-US"/>
        </w:rPr>
        <w:t>Bereke</w:t>
      </w:r>
      <w:r w:rsidR="00D10838" w:rsidRPr="004524F3">
        <w:rPr>
          <w:rFonts w:ascii="Times New Roman" w:hAnsi="Times New Roman" w:cs="Times New Roman"/>
          <w:color w:val="000000" w:themeColor="text1"/>
          <w:sz w:val="24"/>
          <w:szCs w:val="24"/>
        </w:rPr>
        <w:t xml:space="preserve"> </w:t>
      </w:r>
      <w:r w:rsidR="00D10838" w:rsidRPr="004524F3">
        <w:rPr>
          <w:rFonts w:ascii="Times New Roman" w:hAnsi="Times New Roman" w:cs="Times New Roman"/>
          <w:color w:val="000000" w:themeColor="text1"/>
          <w:sz w:val="24"/>
          <w:szCs w:val="24"/>
          <w:lang w:val="en-US"/>
        </w:rPr>
        <w:t>Bank</w:t>
      </w:r>
      <w:r w:rsidR="00D10838" w:rsidRPr="004524F3">
        <w:rPr>
          <w:rFonts w:ascii="Times New Roman" w:hAnsi="Times New Roman" w:cs="Times New Roman"/>
          <w:color w:val="000000" w:themeColor="text1"/>
          <w:sz w:val="24"/>
          <w:szCs w:val="24"/>
        </w:rPr>
        <w:t>»</w:t>
      </w:r>
      <w:r w:rsidR="00D10838" w:rsidRPr="004524F3">
        <w:rPr>
          <w:rFonts w:ascii="Times New Roman" w:eastAsia="Times New Roman" w:hAnsi="Times New Roman" w:cs="Times New Roman"/>
          <w:color w:val="000000" w:themeColor="text1"/>
          <w:sz w:val="24"/>
          <w:szCs w:val="24"/>
          <w:lang w:eastAsia="ru-RU" w:bidi="ru-RU"/>
        </w:rPr>
        <w:t xml:space="preserve"> </w:t>
      </w:r>
      <w:r w:rsidRPr="004524F3">
        <w:rPr>
          <w:rFonts w:ascii="Times New Roman" w:eastAsia="Times New Roman" w:hAnsi="Times New Roman" w:cs="Times New Roman"/>
          <w:color w:val="000000" w:themeColor="text1"/>
          <w:sz w:val="24"/>
          <w:szCs w:val="24"/>
          <w:lang w:eastAsia="ru-RU" w:bidi="ru-RU"/>
        </w:rPr>
        <w:t>(далее</w:t>
      </w:r>
      <w:r w:rsidR="00BC2BFF" w:rsidRPr="004524F3">
        <w:rPr>
          <w:rFonts w:ascii="Times New Roman" w:eastAsia="Times New Roman" w:hAnsi="Times New Roman" w:cs="Times New Roman"/>
          <w:color w:val="000000" w:themeColor="text1"/>
          <w:sz w:val="24"/>
          <w:szCs w:val="24"/>
          <w:lang w:eastAsia="ru-RU" w:bidi="ru-RU"/>
        </w:rPr>
        <w:t xml:space="preserve"> </w:t>
      </w:r>
      <w:r w:rsidRPr="004524F3">
        <w:rPr>
          <w:rFonts w:ascii="Times New Roman" w:eastAsia="Times New Roman" w:hAnsi="Times New Roman" w:cs="Times New Roman"/>
          <w:color w:val="000000" w:themeColor="text1"/>
          <w:sz w:val="24"/>
          <w:szCs w:val="24"/>
          <w:lang w:eastAsia="ru-RU" w:bidi="ru-RU"/>
        </w:rPr>
        <w:t>-</w:t>
      </w:r>
      <w:r w:rsidR="00BC2BFF" w:rsidRPr="004524F3">
        <w:rPr>
          <w:rFonts w:ascii="Times New Roman" w:eastAsia="Times New Roman" w:hAnsi="Times New Roman" w:cs="Times New Roman"/>
          <w:color w:val="000000" w:themeColor="text1"/>
          <w:sz w:val="24"/>
          <w:szCs w:val="24"/>
          <w:lang w:eastAsia="ru-RU" w:bidi="ru-RU"/>
        </w:rPr>
        <w:t xml:space="preserve"> </w:t>
      </w:r>
      <w:r w:rsidR="00D21DBA" w:rsidRPr="004524F3">
        <w:rPr>
          <w:rFonts w:ascii="Times New Roman" w:eastAsia="Times New Roman" w:hAnsi="Times New Roman" w:cs="Times New Roman"/>
          <w:color w:val="000000" w:themeColor="text1"/>
          <w:sz w:val="24"/>
          <w:szCs w:val="24"/>
          <w:lang w:eastAsia="ru-RU" w:bidi="ru-RU"/>
        </w:rPr>
        <w:t>Банк</w:t>
      </w:r>
      <w:r w:rsidRPr="004524F3">
        <w:rPr>
          <w:rFonts w:ascii="Times New Roman" w:eastAsia="Times New Roman" w:hAnsi="Times New Roman" w:cs="Times New Roman"/>
          <w:color w:val="000000" w:themeColor="text1"/>
          <w:sz w:val="24"/>
          <w:szCs w:val="24"/>
          <w:lang w:eastAsia="ru-RU" w:bidi="ru-RU"/>
        </w:rPr>
        <w:t>),</w:t>
      </w:r>
      <w:r w:rsidRPr="004524F3">
        <w:rPr>
          <w:rFonts w:ascii="Times New Roman" w:eastAsia="Times New Roman" w:hAnsi="Times New Roman" w:cs="Times New Roman"/>
          <w:color w:val="000000" w:themeColor="text1"/>
          <w:sz w:val="24"/>
          <w:szCs w:val="24"/>
          <w:lang w:eastAsia="ru-RU" w:bidi="ru-RU"/>
        </w:rPr>
        <w:tab/>
      </w:r>
      <w:r w:rsidR="00256E09" w:rsidRPr="004524F3">
        <w:rPr>
          <w:rFonts w:ascii="Times New Roman" w:eastAsia="Times New Roman" w:hAnsi="Times New Roman" w:cs="Times New Roman"/>
          <w:color w:val="000000" w:themeColor="text1"/>
          <w:sz w:val="24"/>
          <w:szCs w:val="24"/>
          <w:lang w:eastAsia="ru-RU" w:bidi="ru-RU"/>
        </w:rPr>
        <w:t xml:space="preserve"> </w:t>
      </w:r>
      <w:r w:rsidRPr="004524F3">
        <w:rPr>
          <w:rFonts w:ascii="Times New Roman" w:eastAsia="Times New Roman" w:hAnsi="Times New Roman" w:cs="Times New Roman"/>
          <w:color w:val="000000" w:themeColor="text1"/>
          <w:sz w:val="24"/>
          <w:szCs w:val="24"/>
          <w:lang w:eastAsia="ru-RU" w:bidi="ru-RU"/>
        </w:rPr>
        <w:t>в</w:t>
      </w:r>
      <w:r w:rsidR="009565C6" w:rsidRPr="004524F3">
        <w:rPr>
          <w:rFonts w:ascii="Times New Roman" w:eastAsia="Times New Roman" w:hAnsi="Times New Roman" w:cs="Times New Roman"/>
          <w:color w:val="000000" w:themeColor="text1"/>
          <w:sz w:val="24"/>
          <w:szCs w:val="24"/>
          <w:lang w:eastAsia="ru-RU" w:bidi="ru-RU"/>
        </w:rPr>
        <w:t xml:space="preserve"> </w:t>
      </w:r>
      <w:r w:rsidRPr="004524F3">
        <w:rPr>
          <w:rFonts w:ascii="Times New Roman" w:eastAsia="Times New Roman" w:hAnsi="Times New Roman" w:cs="Times New Roman"/>
          <w:color w:val="000000" w:themeColor="text1"/>
          <w:sz w:val="24"/>
          <w:szCs w:val="24"/>
          <w:lang w:eastAsia="ru-RU" w:bidi="ru-RU"/>
        </w:rPr>
        <w:t xml:space="preserve">лице Председателя </w:t>
      </w:r>
      <w:r w:rsidR="006F619F" w:rsidRPr="004524F3">
        <w:rPr>
          <w:rFonts w:ascii="Times New Roman" w:eastAsia="Times New Roman" w:hAnsi="Times New Roman" w:cs="Times New Roman"/>
          <w:color w:val="000000" w:themeColor="text1"/>
          <w:sz w:val="24"/>
          <w:szCs w:val="24"/>
          <w:lang w:eastAsia="ru-RU" w:bidi="ru-RU"/>
        </w:rPr>
        <w:t>Совет</w:t>
      </w:r>
      <w:r w:rsidR="00326A85" w:rsidRPr="004524F3">
        <w:rPr>
          <w:rFonts w:ascii="Times New Roman" w:eastAsia="Times New Roman" w:hAnsi="Times New Roman" w:cs="Times New Roman"/>
          <w:color w:val="000000" w:themeColor="text1"/>
          <w:sz w:val="24"/>
          <w:szCs w:val="24"/>
          <w:lang w:eastAsia="ru-RU" w:bidi="ru-RU"/>
        </w:rPr>
        <w:t>а</w:t>
      </w:r>
      <w:r w:rsidR="00D21DBA" w:rsidRPr="004524F3">
        <w:rPr>
          <w:rFonts w:ascii="Times New Roman" w:eastAsia="Times New Roman" w:hAnsi="Times New Roman" w:cs="Times New Roman"/>
          <w:color w:val="000000" w:themeColor="text1"/>
          <w:sz w:val="24"/>
          <w:szCs w:val="24"/>
          <w:lang w:eastAsia="ru-RU" w:bidi="ru-RU"/>
        </w:rPr>
        <w:t xml:space="preserve"> директоров Банка </w:t>
      </w:r>
      <w:r w:rsidR="00353F80" w:rsidRPr="004524F3">
        <w:rPr>
          <w:rFonts w:ascii="Times New Roman" w:eastAsia="Times New Roman" w:hAnsi="Times New Roman" w:cs="Times New Roman"/>
          <w:color w:val="000000" w:themeColor="text1"/>
          <w:sz w:val="24"/>
          <w:szCs w:val="24"/>
          <w:lang w:eastAsia="ru-RU" w:bidi="ru-RU"/>
        </w:rPr>
        <w:t>_________</w:t>
      </w:r>
      <w:r w:rsidRPr="004524F3">
        <w:rPr>
          <w:rFonts w:ascii="Times New Roman" w:eastAsia="Times New Roman" w:hAnsi="Times New Roman" w:cs="Times New Roman"/>
          <w:color w:val="000000" w:themeColor="text1"/>
          <w:sz w:val="24"/>
          <w:szCs w:val="24"/>
          <w:lang w:eastAsia="ru-RU" w:bidi="ru-RU"/>
        </w:rPr>
        <w:t xml:space="preserve"> </w:t>
      </w:r>
      <w:r w:rsidRPr="004524F3">
        <w:rPr>
          <w:rFonts w:ascii="Times New Roman" w:eastAsia="Times New Roman" w:hAnsi="Times New Roman" w:cs="Times New Roman"/>
          <w:color w:val="000000" w:themeColor="text1"/>
          <w:sz w:val="24"/>
          <w:szCs w:val="24"/>
          <w:lang w:eastAsia="ru-RU" w:bidi="ru-RU"/>
        </w:rPr>
        <w:tab/>
        <w:t>,</w:t>
      </w:r>
      <w:r w:rsidR="00256E09" w:rsidRPr="004524F3">
        <w:rPr>
          <w:rFonts w:ascii="Times New Roman" w:eastAsia="Times New Roman" w:hAnsi="Times New Roman" w:cs="Times New Roman"/>
          <w:color w:val="000000" w:themeColor="text1"/>
          <w:sz w:val="24"/>
          <w:szCs w:val="24"/>
          <w:lang w:eastAsia="ru-RU" w:bidi="ru-RU"/>
        </w:rPr>
        <w:t xml:space="preserve"> </w:t>
      </w:r>
      <w:r w:rsidRPr="004524F3">
        <w:rPr>
          <w:rFonts w:ascii="Times New Roman" w:eastAsia="Times New Roman" w:hAnsi="Times New Roman" w:cs="Times New Roman"/>
          <w:color w:val="000000" w:themeColor="text1"/>
          <w:sz w:val="24"/>
          <w:szCs w:val="24"/>
          <w:lang w:eastAsia="ru-RU" w:bidi="ru-RU"/>
        </w:rPr>
        <w:t>действующего на основании</w:t>
      </w:r>
      <w:r w:rsidR="007D1CD1" w:rsidRPr="004524F3">
        <w:rPr>
          <w:rFonts w:ascii="Times New Roman" w:eastAsia="Times New Roman" w:hAnsi="Times New Roman" w:cs="Times New Roman"/>
          <w:color w:val="000000" w:themeColor="text1"/>
          <w:sz w:val="24"/>
          <w:szCs w:val="24"/>
          <w:lang w:eastAsia="ru-RU" w:bidi="ru-RU"/>
        </w:rPr>
        <w:t xml:space="preserve"> _________</w:t>
      </w:r>
      <w:r w:rsidR="00655AA4" w:rsidRPr="004524F3">
        <w:rPr>
          <w:rFonts w:ascii="Times New Roman" w:eastAsia="Times New Roman" w:hAnsi="Times New Roman" w:cs="Times New Roman"/>
          <w:color w:val="000000" w:themeColor="text1"/>
          <w:sz w:val="24"/>
          <w:szCs w:val="24"/>
          <w:lang w:eastAsia="ru-RU" w:bidi="ru-RU"/>
        </w:rPr>
        <w:t xml:space="preserve"> </w:t>
      </w:r>
      <w:r w:rsidRPr="004524F3">
        <w:rPr>
          <w:rFonts w:ascii="Times New Roman" w:eastAsia="Times New Roman" w:hAnsi="Times New Roman" w:cs="Times New Roman"/>
          <w:color w:val="000000" w:themeColor="text1"/>
          <w:sz w:val="24"/>
          <w:szCs w:val="24"/>
          <w:lang w:eastAsia="ru-RU" w:bidi="ru-RU"/>
        </w:rPr>
        <w:t>,</w:t>
      </w:r>
      <w:r w:rsidR="00256E09" w:rsidRPr="004524F3">
        <w:rPr>
          <w:rFonts w:ascii="Times New Roman" w:eastAsia="Times New Roman" w:hAnsi="Times New Roman" w:cs="Times New Roman"/>
          <w:color w:val="000000" w:themeColor="text1"/>
          <w:sz w:val="24"/>
          <w:szCs w:val="24"/>
          <w:lang w:eastAsia="ru-RU" w:bidi="ru-RU"/>
        </w:rPr>
        <w:t xml:space="preserve"> </w:t>
      </w:r>
      <w:r w:rsidRPr="004524F3">
        <w:rPr>
          <w:rFonts w:ascii="Times New Roman" w:eastAsia="Times New Roman" w:hAnsi="Times New Roman" w:cs="Times New Roman"/>
          <w:color w:val="000000" w:themeColor="text1"/>
          <w:sz w:val="24"/>
          <w:szCs w:val="24"/>
          <w:lang w:eastAsia="ru-RU" w:bidi="ru-RU"/>
        </w:rPr>
        <w:t>с</w:t>
      </w:r>
      <w:r w:rsidR="00256E09" w:rsidRPr="004524F3">
        <w:rPr>
          <w:rFonts w:ascii="Times New Roman" w:eastAsia="Times New Roman" w:hAnsi="Times New Roman" w:cs="Times New Roman"/>
          <w:color w:val="000000" w:themeColor="text1"/>
          <w:sz w:val="24"/>
          <w:szCs w:val="24"/>
          <w:lang w:eastAsia="ru-RU" w:bidi="ru-RU"/>
        </w:rPr>
        <w:t xml:space="preserve"> </w:t>
      </w:r>
      <w:r w:rsidRPr="004524F3">
        <w:rPr>
          <w:rFonts w:ascii="Times New Roman" w:eastAsia="Times New Roman" w:hAnsi="Times New Roman" w:cs="Times New Roman"/>
          <w:color w:val="000000" w:themeColor="text1"/>
          <w:sz w:val="24"/>
          <w:szCs w:val="24"/>
          <w:lang w:eastAsia="ru-RU" w:bidi="ru-RU"/>
        </w:rPr>
        <w:t>одной</w:t>
      </w:r>
      <w:r w:rsidR="00256E09" w:rsidRPr="004524F3">
        <w:rPr>
          <w:rFonts w:ascii="Times New Roman" w:eastAsia="Times New Roman" w:hAnsi="Times New Roman" w:cs="Times New Roman"/>
          <w:color w:val="000000" w:themeColor="text1"/>
          <w:sz w:val="24"/>
          <w:szCs w:val="24"/>
          <w:lang w:eastAsia="ru-RU" w:bidi="ru-RU"/>
        </w:rPr>
        <w:t xml:space="preserve"> </w:t>
      </w:r>
      <w:r w:rsidRPr="004524F3">
        <w:rPr>
          <w:rFonts w:ascii="Times New Roman" w:eastAsia="Times New Roman" w:hAnsi="Times New Roman" w:cs="Times New Roman"/>
          <w:color w:val="000000" w:themeColor="text1"/>
          <w:sz w:val="24"/>
          <w:szCs w:val="24"/>
          <w:lang w:eastAsia="ru-RU" w:bidi="ru-RU"/>
        </w:rPr>
        <w:t>стороны,</w:t>
      </w:r>
      <w:r w:rsidR="00BC2BFF" w:rsidRPr="004524F3">
        <w:rPr>
          <w:rFonts w:ascii="Times New Roman" w:eastAsia="Times New Roman" w:hAnsi="Times New Roman" w:cs="Times New Roman"/>
          <w:color w:val="000000" w:themeColor="text1"/>
          <w:sz w:val="24"/>
          <w:szCs w:val="24"/>
          <w:lang w:eastAsia="ru-RU" w:bidi="ru-RU"/>
        </w:rPr>
        <w:t xml:space="preserve"> </w:t>
      </w:r>
      <w:r w:rsidRPr="004524F3">
        <w:rPr>
          <w:rFonts w:ascii="Times New Roman" w:eastAsia="Times New Roman" w:hAnsi="Times New Roman" w:cs="Times New Roman"/>
          <w:color w:val="000000" w:themeColor="text1"/>
          <w:sz w:val="24"/>
          <w:szCs w:val="24"/>
          <w:lang w:eastAsia="ru-RU" w:bidi="ru-RU"/>
        </w:rPr>
        <w:t>и</w:t>
      </w:r>
      <w:r w:rsidR="007D1CD1" w:rsidRPr="004524F3">
        <w:rPr>
          <w:rFonts w:ascii="Times New Roman" w:eastAsia="Times New Roman" w:hAnsi="Times New Roman" w:cs="Times New Roman"/>
          <w:color w:val="000000" w:themeColor="text1"/>
          <w:sz w:val="24"/>
          <w:szCs w:val="24"/>
          <w:lang w:eastAsia="ru-RU" w:bidi="ru-RU"/>
        </w:rPr>
        <w:t xml:space="preserve"> ________</w:t>
      </w:r>
      <w:r w:rsidR="00BC2BFF" w:rsidRPr="004524F3">
        <w:rPr>
          <w:rFonts w:ascii="Times New Roman" w:eastAsia="Times New Roman" w:hAnsi="Times New Roman" w:cs="Times New Roman"/>
          <w:color w:val="000000" w:themeColor="text1"/>
          <w:sz w:val="24"/>
          <w:szCs w:val="24"/>
          <w:lang w:eastAsia="ru-RU" w:bidi="ru-RU"/>
        </w:rPr>
        <w:t xml:space="preserve"> </w:t>
      </w:r>
      <w:r w:rsidR="007D1CD1" w:rsidRPr="004524F3">
        <w:rPr>
          <w:rFonts w:ascii="Times New Roman" w:eastAsia="Times New Roman" w:hAnsi="Times New Roman" w:cs="Times New Roman"/>
          <w:color w:val="000000" w:themeColor="text1"/>
          <w:sz w:val="24"/>
          <w:szCs w:val="24"/>
          <w:lang w:eastAsia="ru-RU" w:bidi="ru-RU"/>
        </w:rPr>
        <w:t>,</w:t>
      </w:r>
      <w:r w:rsidR="009565C6" w:rsidRPr="004524F3">
        <w:rPr>
          <w:rFonts w:ascii="Times New Roman" w:eastAsia="Times New Roman" w:hAnsi="Times New Roman" w:cs="Times New Roman"/>
          <w:color w:val="000000" w:themeColor="text1"/>
          <w:sz w:val="24"/>
          <w:szCs w:val="24"/>
          <w:lang w:eastAsia="ru-RU" w:bidi="ru-RU"/>
        </w:rPr>
        <w:t xml:space="preserve"> </w:t>
      </w:r>
      <w:r w:rsidRPr="004524F3">
        <w:rPr>
          <w:rFonts w:ascii="Times New Roman" w:eastAsia="Times New Roman" w:hAnsi="Times New Roman" w:cs="Times New Roman"/>
          <w:color w:val="000000" w:themeColor="text1"/>
          <w:sz w:val="24"/>
          <w:szCs w:val="24"/>
          <w:lang w:eastAsia="ru-RU" w:bidi="ru-RU"/>
        </w:rPr>
        <w:t>избранный</w:t>
      </w:r>
      <w:r w:rsidRPr="004524F3">
        <w:rPr>
          <w:rFonts w:ascii="Times New Roman" w:eastAsia="Times New Roman" w:hAnsi="Times New Roman" w:cs="Times New Roman"/>
          <w:color w:val="000000" w:themeColor="text1"/>
          <w:sz w:val="24"/>
          <w:szCs w:val="24"/>
          <w:lang w:eastAsia="ru-RU" w:bidi="ru-RU"/>
        </w:rPr>
        <w:tab/>
      </w:r>
      <w:r w:rsidR="00256E09" w:rsidRPr="004524F3">
        <w:rPr>
          <w:rFonts w:ascii="Times New Roman" w:eastAsia="Times New Roman" w:hAnsi="Times New Roman" w:cs="Times New Roman"/>
          <w:color w:val="000000" w:themeColor="text1"/>
          <w:sz w:val="24"/>
          <w:szCs w:val="24"/>
          <w:lang w:eastAsia="ru-RU" w:bidi="ru-RU"/>
        </w:rPr>
        <w:t xml:space="preserve"> </w:t>
      </w:r>
      <w:r w:rsidR="009C383B" w:rsidRPr="004524F3">
        <w:rPr>
          <w:rFonts w:ascii="Times New Roman" w:eastAsia="Times New Roman" w:hAnsi="Times New Roman" w:cs="Times New Roman"/>
          <w:color w:val="000000" w:themeColor="text1"/>
          <w:sz w:val="24"/>
          <w:szCs w:val="24"/>
          <w:lang w:eastAsia="ru-RU" w:bidi="ru-RU"/>
        </w:rPr>
        <w:t xml:space="preserve">членом </w:t>
      </w:r>
      <w:r w:rsidR="006F619F" w:rsidRPr="004524F3">
        <w:rPr>
          <w:rFonts w:ascii="Times New Roman" w:eastAsia="Times New Roman" w:hAnsi="Times New Roman" w:cs="Times New Roman"/>
          <w:color w:val="000000" w:themeColor="text1"/>
          <w:sz w:val="24"/>
          <w:szCs w:val="24"/>
          <w:lang w:eastAsia="ru-RU" w:bidi="ru-RU"/>
        </w:rPr>
        <w:t>Совет</w:t>
      </w:r>
      <w:r w:rsidR="009C383B" w:rsidRPr="004524F3">
        <w:rPr>
          <w:rFonts w:ascii="Times New Roman" w:eastAsia="Times New Roman" w:hAnsi="Times New Roman" w:cs="Times New Roman"/>
          <w:color w:val="000000" w:themeColor="text1"/>
          <w:sz w:val="24"/>
          <w:szCs w:val="24"/>
          <w:lang w:eastAsia="ru-RU" w:bidi="ru-RU"/>
        </w:rPr>
        <w:t>а директоров/</w:t>
      </w:r>
      <w:r w:rsidRPr="004524F3">
        <w:rPr>
          <w:rFonts w:ascii="Times New Roman" w:eastAsia="Times New Roman" w:hAnsi="Times New Roman" w:cs="Times New Roman"/>
          <w:color w:val="000000" w:themeColor="text1"/>
          <w:sz w:val="24"/>
          <w:szCs w:val="24"/>
          <w:lang w:eastAsia="ru-RU" w:bidi="ru-RU"/>
        </w:rPr>
        <w:t>независимым</w:t>
      </w:r>
      <w:r w:rsidR="00256E09" w:rsidRPr="004524F3">
        <w:rPr>
          <w:rFonts w:ascii="Times New Roman" w:eastAsia="Times New Roman" w:hAnsi="Times New Roman" w:cs="Times New Roman"/>
          <w:color w:val="000000" w:themeColor="text1"/>
          <w:sz w:val="24"/>
          <w:szCs w:val="24"/>
          <w:lang w:eastAsia="ru-RU" w:bidi="ru-RU"/>
        </w:rPr>
        <w:t xml:space="preserve"> </w:t>
      </w:r>
      <w:r w:rsidR="007D1CD1" w:rsidRPr="004524F3">
        <w:rPr>
          <w:rFonts w:ascii="Times New Roman" w:eastAsia="Times New Roman" w:hAnsi="Times New Roman" w:cs="Times New Roman"/>
          <w:color w:val="000000" w:themeColor="text1"/>
          <w:sz w:val="24"/>
          <w:szCs w:val="24"/>
          <w:lang w:eastAsia="ru-RU" w:bidi="ru-RU"/>
        </w:rPr>
        <w:t>ди</w:t>
      </w:r>
      <w:r w:rsidRPr="004524F3">
        <w:rPr>
          <w:rFonts w:ascii="Times New Roman" w:eastAsia="Times New Roman" w:hAnsi="Times New Roman" w:cs="Times New Roman"/>
          <w:color w:val="000000" w:themeColor="text1"/>
          <w:sz w:val="24"/>
          <w:szCs w:val="24"/>
          <w:lang w:eastAsia="ru-RU" w:bidi="ru-RU"/>
        </w:rPr>
        <w:t>ректором</w:t>
      </w:r>
      <w:r w:rsidR="007D1CD1" w:rsidRPr="004524F3">
        <w:rPr>
          <w:rFonts w:ascii="Times New Roman" w:eastAsia="Times New Roman" w:hAnsi="Times New Roman" w:cs="Times New Roman"/>
          <w:color w:val="000000" w:themeColor="text1"/>
          <w:sz w:val="24"/>
          <w:szCs w:val="24"/>
          <w:lang w:eastAsia="ru-RU" w:bidi="ru-RU"/>
        </w:rPr>
        <w:t xml:space="preserve"> </w:t>
      </w:r>
      <w:r w:rsidRPr="004524F3">
        <w:rPr>
          <w:rFonts w:ascii="Times New Roman" w:eastAsia="Times New Roman" w:hAnsi="Times New Roman" w:cs="Times New Roman"/>
          <w:color w:val="000000" w:themeColor="text1"/>
          <w:sz w:val="24"/>
          <w:szCs w:val="24"/>
          <w:lang w:eastAsia="ru-RU" w:bidi="ru-RU"/>
        </w:rPr>
        <w:t>-</w:t>
      </w:r>
      <w:r w:rsidRPr="004524F3">
        <w:rPr>
          <w:rFonts w:ascii="Times New Roman" w:eastAsia="Times New Roman" w:hAnsi="Times New Roman" w:cs="Times New Roman"/>
          <w:color w:val="000000" w:themeColor="text1"/>
          <w:sz w:val="24"/>
          <w:szCs w:val="24"/>
          <w:lang w:eastAsia="ru-RU" w:bidi="ru-RU"/>
        </w:rPr>
        <w:fldChar w:fldCharType="end"/>
      </w:r>
      <w:r w:rsidR="007D1CD1"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 xml:space="preserve">членом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00D21DBA" w:rsidRPr="004524F3">
        <w:rPr>
          <w:rFonts w:ascii="Times New Roman" w:hAnsi="Times New Roman" w:cs="Times New Roman"/>
          <w:color w:val="000000" w:themeColor="text1"/>
          <w:sz w:val="24"/>
          <w:szCs w:val="24"/>
        </w:rPr>
        <w:t xml:space="preserve"> директоров </w:t>
      </w:r>
      <w:r w:rsidR="00D21DBA" w:rsidRPr="004524F3">
        <w:rPr>
          <w:rFonts w:ascii="Times New Roman" w:eastAsia="Times New Roman" w:hAnsi="Times New Roman" w:cs="Times New Roman"/>
          <w:color w:val="000000" w:themeColor="text1"/>
          <w:sz w:val="24"/>
          <w:szCs w:val="24"/>
          <w:lang w:eastAsia="ru-RU" w:bidi="ru-RU"/>
        </w:rPr>
        <w:t>Банка</w:t>
      </w:r>
      <w:r w:rsidRPr="004524F3">
        <w:rPr>
          <w:rFonts w:ascii="Times New Roman" w:hAnsi="Times New Roman" w:cs="Times New Roman"/>
          <w:color w:val="000000" w:themeColor="text1"/>
          <w:sz w:val="24"/>
          <w:szCs w:val="24"/>
        </w:rPr>
        <w:t xml:space="preserve"> (далее - Директор), с другой стороны, в дальнейшем совместно именуемые </w:t>
      </w:r>
      <w:r w:rsidR="00E97584" w:rsidRPr="004524F3">
        <w:rPr>
          <w:rFonts w:ascii="Times New Roman" w:hAnsi="Times New Roman" w:cs="Times New Roman"/>
          <w:color w:val="000000" w:themeColor="text1"/>
          <w:sz w:val="24"/>
          <w:szCs w:val="24"/>
        </w:rPr>
        <w:t>«</w:t>
      </w:r>
      <w:r w:rsidRPr="004524F3">
        <w:rPr>
          <w:rFonts w:ascii="Times New Roman" w:hAnsi="Times New Roman" w:cs="Times New Roman"/>
          <w:color w:val="000000" w:themeColor="text1"/>
          <w:sz w:val="24"/>
          <w:szCs w:val="24"/>
        </w:rPr>
        <w:t>Стороны</w:t>
      </w:r>
      <w:r w:rsidR="00E97584" w:rsidRPr="004524F3">
        <w:rPr>
          <w:rFonts w:ascii="Times New Roman" w:hAnsi="Times New Roman" w:cs="Times New Roman"/>
          <w:color w:val="000000" w:themeColor="text1"/>
          <w:sz w:val="24"/>
          <w:szCs w:val="24"/>
        </w:rPr>
        <w:t>»</w:t>
      </w:r>
      <w:r w:rsidRPr="004524F3">
        <w:rPr>
          <w:rFonts w:ascii="Times New Roman" w:eastAsia="Times New Roman" w:hAnsi="Times New Roman" w:cs="Times New Roman"/>
          <w:color w:val="000000" w:themeColor="text1"/>
          <w:sz w:val="24"/>
          <w:szCs w:val="24"/>
          <w:lang w:eastAsia="ru-RU" w:bidi="ru-RU"/>
        </w:rPr>
        <w:t>,</w:t>
      </w:r>
      <w:r w:rsidR="007D1CD1"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на основании решения</w:t>
      </w:r>
      <w:r w:rsidRPr="004524F3">
        <w:rPr>
          <w:rFonts w:ascii="Times New Roman" w:eastAsia="Times New Roman" w:hAnsi="Times New Roman" w:cs="Times New Roman"/>
          <w:color w:val="000000" w:themeColor="text1"/>
          <w:sz w:val="24"/>
          <w:szCs w:val="24"/>
          <w:lang w:eastAsia="ru-RU" w:bidi="ru-RU"/>
        </w:rPr>
        <w:t xml:space="preserve"> </w:t>
      </w:r>
      <w:r w:rsidRPr="004524F3">
        <w:rPr>
          <w:rFonts w:ascii="Times New Roman" w:eastAsia="Times New Roman" w:hAnsi="Times New Roman" w:cs="Times New Roman"/>
          <w:color w:val="000000" w:themeColor="text1"/>
          <w:sz w:val="24"/>
          <w:szCs w:val="24"/>
          <w:lang w:eastAsia="ru-RU" w:bidi="ru-RU"/>
        </w:rPr>
        <w:tab/>
      </w:r>
      <w:r w:rsidRPr="004524F3">
        <w:rPr>
          <w:rFonts w:ascii="Times New Roman" w:hAnsi="Times New Roman" w:cs="Times New Roman"/>
          <w:color w:val="000000" w:themeColor="text1"/>
          <w:sz w:val="24"/>
          <w:szCs w:val="24"/>
        </w:rPr>
        <w:t xml:space="preserve"> (наименование</w:t>
      </w:r>
      <w:r w:rsidR="007D1CD1"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органа, № и дата решения), заключили настоящий договор (далее - Договор) о нижеследующем.</w:t>
      </w:r>
    </w:p>
    <w:p w14:paraId="08A15BB3" w14:textId="77777777" w:rsidR="0022480D" w:rsidRPr="004524F3" w:rsidRDefault="0022480D" w:rsidP="00596A6F">
      <w:pPr>
        <w:widowControl w:val="0"/>
        <w:numPr>
          <w:ilvl w:val="0"/>
          <w:numId w:val="13"/>
        </w:numPr>
        <w:tabs>
          <w:tab w:val="left" w:pos="3119"/>
        </w:tabs>
        <w:spacing w:after="0" w:line="240" w:lineRule="auto"/>
        <w:ind w:left="3200" w:right="-143" w:firstLine="547"/>
        <w:rPr>
          <w:b/>
          <w:color w:val="000000" w:themeColor="text1"/>
        </w:rPr>
      </w:pPr>
      <w:r w:rsidRPr="004524F3">
        <w:rPr>
          <w:rFonts w:ascii="Times New Roman" w:hAnsi="Times New Roman" w:cs="Times New Roman"/>
          <w:b/>
          <w:color w:val="000000" w:themeColor="text1"/>
          <w:sz w:val="24"/>
          <w:szCs w:val="24"/>
        </w:rPr>
        <w:t>Предмет Договора</w:t>
      </w:r>
    </w:p>
    <w:p w14:paraId="3147A072" w14:textId="77777777" w:rsidR="0022480D" w:rsidRPr="004524F3" w:rsidRDefault="0022480D" w:rsidP="00596A6F">
      <w:pPr>
        <w:widowControl w:val="0"/>
        <w:numPr>
          <w:ilvl w:val="1"/>
          <w:numId w:val="13"/>
        </w:numPr>
        <w:tabs>
          <w:tab w:val="left" w:pos="993"/>
          <w:tab w:val="left" w:pos="1134"/>
          <w:tab w:val="right" w:pos="8789"/>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 Директор обязуется выполнять обязанности </w:t>
      </w:r>
      <w:r w:rsidR="00D21DBA" w:rsidRPr="004524F3">
        <w:rPr>
          <w:rFonts w:ascii="Times New Roman" w:hAnsi="Times New Roman" w:cs="Times New Roman"/>
          <w:color w:val="000000" w:themeColor="text1"/>
          <w:sz w:val="24"/>
          <w:szCs w:val="24"/>
        </w:rPr>
        <w:t xml:space="preserve">члена </w:t>
      </w:r>
      <w:r w:rsidR="006F619F" w:rsidRPr="004524F3">
        <w:rPr>
          <w:rFonts w:ascii="Times New Roman" w:hAnsi="Times New Roman" w:cs="Times New Roman"/>
          <w:color w:val="000000" w:themeColor="text1"/>
          <w:sz w:val="24"/>
          <w:szCs w:val="24"/>
        </w:rPr>
        <w:t>Совет</w:t>
      </w:r>
      <w:r w:rsidR="00D21DBA" w:rsidRPr="004524F3">
        <w:rPr>
          <w:rFonts w:ascii="Times New Roman" w:hAnsi="Times New Roman" w:cs="Times New Roman"/>
          <w:color w:val="000000" w:themeColor="text1"/>
          <w:sz w:val="24"/>
          <w:szCs w:val="24"/>
        </w:rPr>
        <w:t xml:space="preserve">а директоров </w:t>
      </w:r>
      <w:r w:rsidR="00D21DBA" w:rsidRPr="004524F3">
        <w:rPr>
          <w:rFonts w:ascii="Times New Roman" w:eastAsia="Times New Roman" w:hAnsi="Times New Roman" w:cs="Times New Roman"/>
          <w:color w:val="000000" w:themeColor="text1"/>
          <w:sz w:val="24"/>
          <w:szCs w:val="24"/>
          <w:lang w:eastAsia="ru-RU" w:bidi="ru-RU"/>
        </w:rPr>
        <w:t>Банка</w:t>
      </w:r>
      <w:r w:rsidR="00AF1C15"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 xml:space="preserve">независимого директора - члена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00D21DBA" w:rsidRPr="004524F3">
        <w:rPr>
          <w:rFonts w:ascii="Times New Roman" w:hAnsi="Times New Roman" w:cs="Times New Roman"/>
          <w:color w:val="000000" w:themeColor="text1"/>
          <w:sz w:val="24"/>
          <w:szCs w:val="24"/>
        </w:rPr>
        <w:t xml:space="preserve"> директоров </w:t>
      </w:r>
      <w:r w:rsidR="00D21DBA" w:rsidRPr="004524F3">
        <w:rPr>
          <w:rFonts w:ascii="Times New Roman" w:eastAsia="Times New Roman" w:hAnsi="Times New Roman" w:cs="Times New Roman"/>
          <w:color w:val="000000" w:themeColor="text1"/>
          <w:sz w:val="24"/>
          <w:szCs w:val="24"/>
          <w:lang w:eastAsia="ru-RU" w:bidi="ru-RU"/>
        </w:rPr>
        <w:t>Банка</w:t>
      </w:r>
      <w:r w:rsidRPr="004524F3">
        <w:rPr>
          <w:rFonts w:ascii="Times New Roman" w:hAnsi="Times New Roman" w:cs="Times New Roman"/>
          <w:color w:val="000000" w:themeColor="text1"/>
          <w:sz w:val="24"/>
          <w:szCs w:val="24"/>
        </w:rPr>
        <w:t>, определенные нормативными правовыми актами Республики Казахстан, уставом и иными внутренними документами</w:t>
      </w:r>
      <w:r w:rsidR="00D21DBA" w:rsidRPr="004524F3">
        <w:rPr>
          <w:rFonts w:ascii="Times New Roman" w:hAnsi="Times New Roman" w:cs="Times New Roman"/>
          <w:color w:val="000000" w:themeColor="text1"/>
          <w:sz w:val="24"/>
          <w:szCs w:val="24"/>
        </w:rPr>
        <w:t xml:space="preserve"> </w:t>
      </w:r>
      <w:r w:rsidR="00D21DBA" w:rsidRPr="004524F3">
        <w:rPr>
          <w:rFonts w:ascii="Times New Roman" w:eastAsia="Times New Roman" w:hAnsi="Times New Roman" w:cs="Times New Roman"/>
          <w:color w:val="000000" w:themeColor="text1"/>
          <w:sz w:val="24"/>
          <w:szCs w:val="24"/>
          <w:lang w:eastAsia="ru-RU" w:bidi="ru-RU"/>
        </w:rPr>
        <w:t>Банка</w:t>
      </w:r>
      <w:r w:rsidRPr="004524F3">
        <w:rPr>
          <w:rFonts w:ascii="Times New Roman" w:hAnsi="Times New Roman" w:cs="Times New Roman"/>
          <w:color w:val="000000" w:themeColor="text1"/>
          <w:sz w:val="24"/>
          <w:szCs w:val="24"/>
        </w:rPr>
        <w:t xml:space="preserve">, а </w:t>
      </w:r>
      <w:r w:rsidR="00D21DBA" w:rsidRPr="004524F3">
        <w:rPr>
          <w:rFonts w:ascii="Times New Roman" w:eastAsia="Times New Roman" w:hAnsi="Times New Roman" w:cs="Times New Roman"/>
          <w:color w:val="000000" w:themeColor="text1"/>
          <w:sz w:val="24"/>
          <w:szCs w:val="24"/>
          <w:lang w:eastAsia="ru-RU" w:bidi="ru-RU"/>
        </w:rPr>
        <w:t>Банк</w:t>
      </w:r>
      <w:r w:rsidR="00D21DBA"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 xml:space="preserve">обязуется своевременно и в полном объеме выплачивать Директору вознаграждение и компенсировать расходы, связанные с выполнением обязанностей </w:t>
      </w:r>
      <w:r w:rsidR="009C383B" w:rsidRPr="004524F3">
        <w:rPr>
          <w:rFonts w:ascii="Times New Roman" w:hAnsi="Times New Roman" w:cs="Times New Roman"/>
          <w:color w:val="000000" w:themeColor="text1"/>
          <w:sz w:val="24"/>
          <w:szCs w:val="24"/>
        </w:rPr>
        <w:t xml:space="preserve">члена </w:t>
      </w:r>
      <w:r w:rsidR="006F619F" w:rsidRPr="004524F3">
        <w:rPr>
          <w:rFonts w:ascii="Times New Roman" w:eastAsia="Times New Roman" w:hAnsi="Times New Roman" w:cs="Times New Roman"/>
          <w:color w:val="000000" w:themeColor="text1"/>
          <w:sz w:val="24"/>
          <w:szCs w:val="24"/>
          <w:lang w:eastAsia="ru-RU" w:bidi="ru-RU"/>
        </w:rPr>
        <w:t>Совет</w:t>
      </w:r>
      <w:r w:rsidR="009C383B" w:rsidRPr="004524F3">
        <w:rPr>
          <w:rFonts w:ascii="Times New Roman" w:eastAsia="Times New Roman" w:hAnsi="Times New Roman" w:cs="Times New Roman"/>
          <w:color w:val="000000" w:themeColor="text1"/>
          <w:sz w:val="24"/>
          <w:szCs w:val="24"/>
          <w:lang w:eastAsia="ru-RU" w:bidi="ru-RU"/>
        </w:rPr>
        <w:t>а</w:t>
      </w:r>
      <w:r w:rsidR="009C383B" w:rsidRPr="004524F3">
        <w:rPr>
          <w:rFonts w:ascii="Times New Roman" w:hAnsi="Times New Roman" w:cs="Times New Roman"/>
          <w:color w:val="000000" w:themeColor="text1"/>
          <w:sz w:val="24"/>
          <w:szCs w:val="24"/>
        </w:rPr>
        <w:t xml:space="preserve"> директоров</w:t>
      </w:r>
      <w:r w:rsidRPr="004524F3">
        <w:rPr>
          <w:rFonts w:ascii="Times New Roman" w:hAnsi="Times New Roman" w:cs="Times New Roman"/>
          <w:color w:val="000000" w:themeColor="text1"/>
          <w:sz w:val="24"/>
          <w:szCs w:val="24"/>
        </w:rPr>
        <w:t xml:space="preserve"> в порядке, установленном Договором.</w:t>
      </w:r>
    </w:p>
    <w:p w14:paraId="23E2F4A8" w14:textId="77777777" w:rsidR="0022480D" w:rsidRPr="004524F3" w:rsidRDefault="0022480D" w:rsidP="00596A6F">
      <w:pPr>
        <w:widowControl w:val="0"/>
        <w:numPr>
          <w:ilvl w:val="1"/>
          <w:numId w:val="13"/>
        </w:numPr>
        <w:tabs>
          <w:tab w:val="left" w:pos="993"/>
          <w:tab w:val="left" w:pos="1134"/>
          <w:tab w:val="right" w:pos="8789"/>
        </w:tabs>
        <w:spacing w:after="300" w:line="240" w:lineRule="auto"/>
        <w:ind w:left="20" w:right="-143" w:firstLine="547"/>
        <w:jc w:val="both"/>
        <w:rPr>
          <w:color w:val="000000" w:themeColor="text1"/>
        </w:rPr>
      </w:pPr>
      <w:r w:rsidRPr="004524F3">
        <w:rPr>
          <w:rFonts w:ascii="Times New Roman" w:eastAsia="Times New Roman" w:hAnsi="Times New Roman" w:cs="Times New Roman"/>
          <w:color w:val="000000" w:themeColor="text1"/>
          <w:sz w:val="24"/>
          <w:szCs w:val="24"/>
          <w:lang w:eastAsia="ru-RU" w:bidi="ru-RU"/>
        </w:rPr>
        <w:t xml:space="preserve"> </w:t>
      </w:r>
      <w:r w:rsidR="00D21DBA" w:rsidRPr="004524F3">
        <w:rPr>
          <w:rFonts w:ascii="Times New Roman" w:eastAsia="Times New Roman" w:hAnsi="Times New Roman" w:cs="Times New Roman"/>
          <w:color w:val="000000" w:themeColor="text1"/>
          <w:sz w:val="24"/>
          <w:szCs w:val="24"/>
          <w:lang w:eastAsia="ru-RU" w:bidi="ru-RU"/>
        </w:rPr>
        <w:t>Банк</w:t>
      </w:r>
      <w:r w:rsidR="00D21DBA"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 xml:space="preserve">до подписания Договора предоставляет Директору копию устава </w:t>
      </w:r>
      <w:r w:rsidR="00D21DBA" w:rsidRPr="004524F3">
        <w:rPr>
          <w:rFonts w:ascii="Times New Roman" w:eastAsia="Times New Roman" w:hAnsi="Times New Roman" w:cs="Times New Roman"/>
          <w:color w:val="000000" w:themeColor="text1"/>
          <w:sz w:val="24"/>
          <w:szCs w:val="24"/>
          <w:lang w:eastAsia="ru-RU" w:bidi="ru-RU"/>
        </w:rPr>
        <w:t>Банка</w:t>
      </w:r>
      <w:r w:rsidR="00D21DBA"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и внутренних документов</w:t>
      </w:r>
      <w:r w:rsidR="00D21DBA" w:rsidRPr="004524F3">
        <w:rPr>
          <w:rFonts w:ascii="Times New Roman" w:hAnsi="Times New Roman" w:cs="Times New Roman"/>
          <w:color w:val="000000" w:themeColor="text1"/>
          <w:sz w:val="24"/>
          <w:szCs w:val="24"/>
        </w:rPr>
        <w:t xml:space="preserve"> </w:t>
      </w:r>
      <w:r w:rsidR="00D21DBA" w:rsidRPr="004524F3">
        <w:rPr>
          <w:rFonts w:ascii="Times New Roman" w:eastAsia="Times New Roman" w:hAnsi="Times New Roman" w:cs="Times New Roman"/>
          <w:color w:val="000000" w:themeColor="text1"/>
          <w:sz w:val="24"/>
          <w:szCs w:val="24"/>
          <w:lang w:eastAsia="ru-RU" w:bidi="ru-RU"/>
        </w:rPr>
        <w:t>Банка</w:t>
      </w:r>
      <w:r w:rsidRPr="004524F3">
        <w:rPr>
          <w:rFonts w:ascii="Times New Roman" w:hAnsi="Times New Roman" w:cs="Times New Roman"/>
          <w:color w:val="000000" w:themeColor="text1"/>
          <w:sz w:val="24"/>
          <w:szCs w:val="24"/>
        </w:rPr>
        <w:t xml:space="preserve">, регулирующих вопросы деятельности членов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w:t>
      </w:r>
      <w:r w:rsidR="00D21DBA" w:rsidRPr="004524F3">
        <w:rPr>
          <w:rFonts w:ascii="Times New Roman" w:hAnsi="Times New Roman" w:cs="Times New Roman"/>
          <w:color w:val="000000" w:themeColor="text1"/>
          <w:sz w:val="24"/>
          <w:szCs w:val="24"/>
        </w:rPr>
        <w:t xml:space="preserve"> </w:t>
      </w:r>
      <w:r w:rsidR="00D21DBA" w:rsidRPr="004524F3">
        <w:rPr>
          <w:rFonts w:ascii="Times New Roman" w:eastAsia="Times New Roman" w:hAnsi="Times New Roman" w:cs="Times New Roman"/>
          <w:color w:val="000000" w:themeColor="text1"/>
          <w:sz w:val="24"/>
          <w:szCs w:val="24"/>
          <w:lang w:eastAsia="ru-RU" w:bidi="ru-RU"/>
        </w:rPr>
        <w:t>Банка</w:t>
      </w:r>
      <w:r w:rsidRPr="004524F3">
        <w:rPr>
          <w:rFonts w:ascii="Times New Roman" w:hAnsi="Times New Roman" w:cs="Times New Roman"/>
          <w:color w:val="000000" w:themeColor="text1"/>
          <w:sz w:val="24"/>
          <w:szCs w:val="24"/>
        </w:rPr>
        <w:t xml:space="preserve">, согласно приложению к Договору. </w:t>
      </w:r>
      <w:r w:rsidR="00D21DBA" w:rsidRPr="004524F3">
        <w:rPr>
          <w:rFonts w:ascii="Times New Roman" w:eastAsia="Times New Roman" w:hAnsi="Times New Roman" w:cs="Times New Roman"/>
          <w:color w:val="000000" w:themeColor="text1"/>
          <w:sz w:val="24"/>
          <w:szCs w:val="24"/>
          <w:lang w:eastAsia="ru-RU" w:bidi="ru-RU"/>
        </w:rPr>
        <w:t>Банк</w:t>
      </w:r>
      <w:r w:rsidR="00D21DBA"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в период действия Договора уведомляет Директора о внесении изменений в соответствующие внутренние докуме</w:t>
      </w:r>
      <w:r w:rsidR="00D21DBA" w:rsidRPr="004524F3">
        <w:rPr>
          <w:rFonts w:ascii="Times New Roman" w:hAnsi="Times New Roman" w:cs="Times New Roman"/>
          <w:color w:val="000000" w:themeColor="text1"/>
          <w:sz w:val="24"/>
          <w:szCs w:val="24"/>
        </w:rPr>
        <w:t xml:space="preserve">нты </w:t>
      </w:r>
      <w:r w:rsidR="00D21DBA" w:rsidRPr="004524F3">
        <w:rPr>
          <w:rFonts w:ascii="Times New Roman" w:eastAsia="Times New Roman" w:hAnsi="Times New Roman" w:cs="Times New Roman"/>
          <w:color w:val="000000" w:themeColor="text1"/>
          <w:sz w:val="24"/>
          <w:szCs w:val="24"/>
          <w:lang w:eastAsia="ru-RU" w:bidi="ru-RU"/>
        </w:rPr>
        <w:t>Банка</w:t>
      </w:r>
      <w:r w:rsidR="00D21DBA" w:rsidRPr="004524F3">
        <w:rPr>
          <w:rFonts w:ascii="Times New Roman" w:hAnsi="Times New Roman" w:cs="Times New Roman"/>
          <w:color w:val="000000" w:themeColor="text1"/>
          <w:sz w:val="24"/>
          <w:szCs w:val="24"/>
        </w:rPr>
        <w:t xml:space="preserve"> согласно </w:t>
      </w:r>
      <w:proofErr w:type="gramStart"/>
      <w:r w:rsidR="00630DB1" w:rsidRPr="004524F3">
        <w:rPr>
          <w:rFonts w:ascii="Times New Roman" w:hAnsi="Times New Roman" w:cs="Times New Roman"/>
          <w:color w:val="000000" w:themeColor="text1"/>
          <w:sz w:val="24"/>
          <w:szCs w:val="24"/>
        </w:rPr>
        <w:t>приложению</w:t>
      </w:r>
      <w:proofErr w:type="gramEnd"/>
      <w:r w:rsidRPr="004524F3">
        <w:rPr>
          <w:rFonts w:ascii="Times New Roman" w:hAnsi="Times New Roman" w:cs="Times New Roman"/>
          <w:color w:val="000000" w:themeColor="text1"/>
          <w:sz w:val="24"/>
          <w:szCs w:val="24"/>
        </w:rPr>
        <w:t xml:space="preserve"> к Договору и принятии новых внутренних документов </w:t>
      </w:r>
      <w:r w:rsidR="00D21DBA" w:rsidRPr="004524F3">
        <w:rPr>
          <w:rFonts w:ascii="Times New Roman" w:eastAsia="Times New Roman" w:hAnsi="Times New Roman" w:cs="Times New Roman"/>
          <w:color w:val="000000" w:themeColor="text1"/>
          <w:sz w:val="24"/>
          <w:szCs w:val="24"/>
          <w:lang w:eastAsia="ru-RU" w:bidi="ru-RU"/>
        </w:rPr>
        <w:t>Банка</w:t>
      </w:r>
      <w:r w:rsidR="00D21DBA"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 xml:space="preserve">в течение 15 </w:t>
      </w:r>
      <w:r w:rsidR="00256E09" w:rsidRPr="004524F3">
        <w:rPr>
          <w:rFonts w:ascii="Times New Roman" w:hAnsi="Times New Roman" w:cs="Times New Roman"/>
          <w:color w:val="000000" w:themeColor="text1"/>
          <w:sz w:val="24"/>
          <w:szCs w:val="24"/>
        </w:rPr>
        <w:t xml:space="preserve">(пятнадцати) </w:t>
      </w:r>
      <w:r w:rsidRPr="004524F3">
        <w:rPr>
          <w:rFonts w:ascii="Times New Roman" w:hAnsi="Times New Roman" w:cs="Times New Roman"/>
          <w:color w:val="000000" w:themeColor="text1"/>
          <w:sz w:val="24"/>
          <w:szCs w:val="24"/>
        </w:rPr>
        <w:t>календарных дней с момента наступления таких изменений.</w:t>
      </w:r>
    </w:p>
    <w:p w14:paraId="54D09032" w14:textId="77777777" w:rsidR="0022480D" w:rsidRPr="004524F3" w:rsidRDefault="0022480D" w:rsidP="00596A6F">
      <w:pPr>
        <w:widowControl w:val="0"/>
        <w:numPr>
          <w:ilvl w:val="0"/>
          <w:numId w:val="13"/>
        </w:numPr>
        <w:spacing w:after="0" w:line="240" w:lineRule="auto"/>
        <w:ind w:left="3200" w:right="-143" w:firstLine="547"/>
        <w:rPr>
          <w:b/>
          <w:color w:val="000000" w:themeColor="text1"/>
        </w:rPr>
      </w:pPr>
      <w:r w:rsidRPr="004524F3">
        <w:rPr>
          <w:rFonts w:ascii="Times New Roman" w:hAnsi="Times New Roman" w:cs="Times New Roman"/>
          <w:b/>
          <w:color w:val="000000" w:themeColor="text1"/>
          <w:sz w:val="24"/>
          <w:szCs w:val="24"/>
        </w:rPr>
        <w:t>Права Директора</w:t>
      </w:r>
    </w:p>
    <w:p w14:paraId="6038ACB9" w14:textId="77777777" w:rsidR="0022480D" w:rsidRPr="004524F3" w:rsidRDefault="0022480D" w:rsidP="00596A6F">
      <w:pPr>
        <w:widowControl w:val="0"/>
        <w:numPr>
          <w:ilvl w:val="1"/>
          <w:numId w:val="13"/>
        </w:numPr>
        <w:tabs>
          <w:tab w:val="left" w:pos="1134"/>
        </w:tabs>
        <w:spacing w:after="0" w:line="240" w:lineRule="auto"/>
        <w:ind w:right="-143" w:firstLine="567"/>
        <w:rPr>
          <w:color w:val="000000" w:themeColor="text1"/>
        </w:rPr>
      </w:pPr>
      <w:r w:rsidRPr="004524F3">
        <w:rPr>
          <w:rFonts w:ascii="Times New Roman" w:hAnsi="Times New Roman" w:cs="Times New Roman"/>
          <w:color w:val="000000" w:themeColor="text1"/>
          <w:sz w:val="24"/>
          <w:szCs w:val="24"/>
        </w:rPr>
        <w:t>Директор имеет право:</w:t>
      </w:r>
    </w:p>
    <w:p w14:paraId="794717E2" w14:textId="77777777" w:rsidR="0022480D" w:rsidRPr="004524F3" w:rsidRDefault="0022480D" w:rsidP="00596A6F">
      <w:pPr>
        <w:widowControl w:val="0"/>
        <w:numPr>
          <w:ilvl w:val="2"/>
          <w:numId w:val="13"/>
        </w:numPr>
        <w:tabs>
          <w:tab w:val="left" w:pos="1134"/>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своевременно получать от должностных лиц и работников </w:t>
      </w:r>
      <w:r w:rsidR="00D21DBA" w:rsidRPr="004524F3">
        <w:rPr>
          <w:rFonts w:ascii="Times New Roman" w:eastAsia="Times New Roman" w:hAnsi="Times New Roman" w:cs="Times New Roman"/>
          <w:color w:val="000000" w:themeColor="text1"/>
          <w:sz w:val="24"/>
          <w:szCs w:val="24"/>
          <w:lang w:eastAsia="ru-RU" w:bidi="ru-RU"/>
        </w:rPr>
        <w:t>Банка</w:t>
      </w:r>
      <w:r w:rsidR="00D21DBA"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любую информацию (документы, материалы) в отношении</w:t>
      </w:r>
      <w:r w:rsidR="00D21DBA" w:rsidRPr="004524F3">
        <w:rPr>
          <w:rFonts w:ascii="Times New Roman" w:hAnsi="Times New Roman" w:cs="Times New Roman"/>
          <w:color w:val="000000" w:themeColor="text1"/>
          <w:sz w:val="24"/>
          <w:szCs w:val="24"/>
        </w:rPr>
        <w:t xml:space="preserve"> </w:t>
      </w:r>
      <w:r w:rsidR="00D21DBA" w:rsidRPr="004524F3">
        <w:rPr>
          <w:rFonts w:ascii="Times New Roman" w:eastAsia="Times New Roman" w:hAnsi="Times New Roman" w:cs="Times New Roman"/>
          <w:color w:val="000000" w:themeColor="text1"/>
          <w:sz w:val="24"/>
          <w:szCs w:val="24"/>
          <w:lang w:eastAsia="ru-RU" w:bidi="ru-RU"/>
        </w:rPr>
        <w:t>Банка</w:t>
      </w:r>
      <w:r w:rsidRPr="004524F3">
        <w:rPr>
          <w:rFonts w:ascii="Times New Roman" w:hAnsi="Times New Roman" w:cs="Times New Roman"/>
          <w:color w:val="000000" w:themeColor="text1"/>
          <w:sz w:val="24"/>
          <w:szCs w:val="24"/>
        </w:rPr>
        <w:t xml:space="preserve">, необходимую для выполнения им своих функций в порядке, установленном внутренними документами </w:t>
      </w:r>
      <w:r w:rsidR="00D21DBA" w:rsidRPr="004524F3">
        <w:rPr>
          <w:rFonts w:ascii="Times New Roman" w:eastAsia="Times New Roman" w:hAnsi="Times New Roman" w:cs="Times New Roman"/>
          <w:color w:val="000000" w:themeColor="text1"/>
          <w:sz w:val="24"/>
          <w:szCs w:val="24"/>
          <w:lang w:eastAsia="ru-RU" w:bidi="ru-RU"/>
        </w:rPr>
        <w:t>Банка</w:t>
      </w:r>
      <w:r w:rsidR="00D21DBA"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и с учетом требований законодательства Республики Казахстан;</w:t>
      </w:r>
    </w:p>
    <w:p w14:paraId="376C41C6" w14:textId="77777777" w:rsidR="0022480D" w:rsidRPr="004524F3" w:rsidRDefault="0022480D" w:rsidP="00596A6F">
      <w:pPr>
        <w:widowControl w:val="0"/>
        <w:numPr>
          <w:ilvl w:val="2"/>
          <w:numId w:val="13"/>
        </w:numPr>
        <w:tabs>
          <w:tab w:val="left" w:pos="993"/>
          <w:tab w:val="left" w:pos="1134"/>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 получать за исполнение своих обязанностей вознаграждение, а также компенсацию расходов в порядке, предусмотренном Договором;</w:t>
      </w:r>
    </w:p>
    <w:p w14:paraId="4F240865" w14:textId="77777777" w:rsidR="0022480D" w:rsidRPr="004524F3" w:rsidRDefault="0022480D" w:rsidP="00596A6F">
      <w:pPr>
        <w:widowControl w:val="0"/>
        <w:numPr>
          <w:ilvl w:val="2"/>
          <w:numId w:val="13"/>
        </w:numPr>
        <w:tabs>
          <w:tab w:val="left" w:pos="993"/>
          <w:tab w:val="left" w:pos="1134"/>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 участвовать во всех заседаниях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w:t>
      </w:r>
      <w:r w:rsidR="00D21DBA" w:rsidRPr="004524F3">
        <w:rPr>
          <w:rFonts w:ascii="Times New Roman" w:eastAsia="Times New Roman" w:hAnsi="Times New Roman" w:cs="Times New Roman"/>
          <w:color w:val="000000" w:themeColor="text1"/>
          <w:sz w:val="24"/>
          <w:szCs w:val="24"/>
          <w:lang w:eastAsia="ru-RU" w:bidi="ru-RU"/>
        </w:rPr>
        <w:t>Банка</w:t>
      </w:r>
      <w:r w:rsidR="00D21DBA"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 xml:space="preserve">и (или) его комитетов, выражать свое мнение по вопросам, голосовать по вопросам, рассматриваемым на заседаниях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проводимых как в очном, так и заочном порядке, и его комитетов, в порядке, предусмотренном уставом и внутренними документами</w:t>
      </w:r>
      <w:r w:rsidR="00D21DBA" w:rsidRPr="004524F3">
        <w:rPr>
          <w:rFonts w:ascii="Times New Roman" w:hAnsi="Times New Roman" w:cs="Times New Roman"/>
          <w:color w:val="000000" w:themeColor="text1"/>
          <w:sz w:val="24"/>
          <w:szCs w:val="24"/>
        </w:rPr>
        <w:t xml:space="preserve"> </w:t>
      </w:r>
      <w:r w:rsidR="00D21DBA" w:rsidRPr="004524F3">
        <w:rPr>
          <w:rFonts w:ascii="Times New Roman" w:eastAsia="Times New Roman" w:hAnsi="Times New Roman" w:cs="Times New Roman"/>
          <w:color w:val="000000" w:themeColor="text1"/>
          <w:sz w:val="24"/>
          <w:szCs w:val="24"/>
          <w:lang w:eastAsia="ru-RU" w:bidi="ru-RU"/>
        </w:rPr>
        <w:t>Банка</w:t>
      </w:r>
      <w:r w:rsidRPr="004524F3">
        <w:rPr>
          <w:rFonts w:ascii="Times New Roman" w:hAnsi="Times New Roman" w:cs="Times New Roman"/>
          <w:color w:val="000000" w:themeColor="text1"/>
          <w:sz w:val="24"/>
          <w:szCs w:val="24"/>
        </w:rPr>
        <w:t>;</w:t>
      </w:r>
    </w:p>
    <w:p w14:paraId="3462DEC3" w14:textId="77777777" w:rsidR="0022480D" w:rsidRPr="004524F3" w:rsidRDefault="0022480D" w:rsidP="00596A6F">
      <w:pPr>
        <w:widowControl w:val="0"/>
        <w:numPr>
          <w:ilvl w:val="2"/>
          <w:numId w:val="13"/>
        </w:numPr>
        <w:tabs>
          <w:tab w:val="left" w:pos="1134"/>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 требовать созыва заседания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w:t>
      </w:r>
      <w:r w:rsidR="00D21DBA" w:rsidRPr="004524F3">
        <w:rPr>
          <w:rFonts w:ascii="Times New Roman" w:hAnsi="Times New Roman" w:cs="Times New Roman"/>
          <w:color w:val="000000" w:themeColor="text1"/>
          <w:sz w:val="24"/>
          <w:szCs w:val="24"/>
        </w:rPr>
        <w:t xml:space="preserve"> </w:t>
      </w:r>
      <w:r w:rsidR="00D21DBA" w:rsidRPr="004524F3">
        <w:rPr>
          <w:rFonts w:ascii="Times New Roman" w:eastAsia="Times New Roman" w:hAnsi="Times New Roman" w:cs="Times New Roman"/>
          <w:color w:val="000000" w:themeColor="text1"/>
          <w:sz w:val="24"/>
          <w:szCs w:val="24"/>
          <w:lang w:eastAsia="ru-RU" w:bidi="ru-RU"/>
        </w:rPr>
        <w:t>Банка</w:t>
      </w:r>
      <w:r w:rsidRPr="004524F3">
        <w:rPr>
          <w:rFonts w:ascii="Times New Roman" w:hAnsi="Times New Roman" w:cs="Times New Roman"/>
          <w:color w:val="000000" w:themeColor="text1"/>
          <w:sz w:val="24"/>
          <w:szCs w:val="24"/>
        </w:rPr>
        <w:t>;</w:t>
      </w:r>
    </w:p>
    <w:p w14:paraId="5008B109" w14:textId="77777777" w:rsidR="0022480D" w:rsidRPr="004524F3" w:rsidRDefault="0022480D" w:rsidP="00596A6F">
      <w:pPr>
        <w:widowControl w:val="0"/>
        <w:numPr>
          <w:ilvl w:val="2"/>
          <w:numId w:val="13"/>
        </w:numPr>
        <w:tabs>
          <w:tab w:val="left" w:pos="1134"/>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 вносить предложения по повестке дня заседания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w:t>
      </w:r>
      <w:r w:rsidR="00D21DBA" w:rsidRPr="004524F3">
        <w:rPr>
          <w:rFonts w:ascii="Times New Roman" w:hAnsi="Times New Roman" w:cs="Times New Roman"/>
          <w:color w:val="000000" w:themeColor="text1"/>
          <w:sz w:val="24"/>
          <w:szCs w:val="24"/>
        </w:rPr>
        <w:t xml:space="preserve"> </w:t>
      </w:r>
      <w:r w:rsidR="00D21DBA" w:rsidRPr="004524F3">
        <w:rPr>
          <w:rFonts w:ascii="Times New Roman" w:eastAsia="Times New Roman" w:hAnsi="Times New Roman" w:cs="Times New Roman"/>
          <w:color w:val="000000" w:themeColor="text1"/>
          <w:sz w:val="24"/>
          <w:szCs w:val="24"/>
          <w:lang w:eastAsia="ru-RU" w:bidi="ru-RU"/>
        </w:rPr>
        <w:t>Банка</w:t>
      </w:r>
      <w:r w:rsidRPr="004524F3">
        <w:rPr>
          <w:rFonts w:ascii="Times New Roman" w:hAnsi="Times New Roman" w:cs="Times New Roman"/>
          <w:color w:val="000000" w:themeColor="text1"/>
          <w:sz w:val="24"/>
          <w:szCs w:val="24"/>
        </w:rPr>
        <w:t>;</w:t>
      </w:r>
    </w:p>
    <w:p w14:paraId="787C8A12" w14:textId="77777777" w:rsidR="0022480D" w:rsidRPr="004524F3" w:rsidRDefault="0022480D" w:rsidP="00596A6F">
      <w:pPr>
        <w:widowControl w:val="0"/>
        <w:numPr>
          <w:ilvl w:val="2"/>
          <w:numId w:val="13"/>
        </w:numPr>
        <w:tabs>
          <w:tab w:val="left" w:pos="1134"/>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запрашивать дополнительные документы и информацию по повестке дня заседания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w:t>
      </w:r>
      <w:r w:rsidR="00D21DBA" w:rsidRPr="004524F3">
        <w:rPr>
          <w:rFonts w:ascii="Times New Roman" w:hAnsi="Times New Roman" w:cs="Times New Roman"/>
          <w:color w:val="000000" w:themeColor="text1"/>
          <w:sz w:val="24"/>
          <w:szCs w:val="24"/>
        </w:rPr>
        <w:t xml:space="preserve"> </w:t>
      </w:r>
      <w:r w:rsidR="00D21DBA" w:rsidRPr="004524F3">
        <w:rPr>
          <w:rFonts w:ascii="Times New Roman" w:eastAsia="Times New Roman" w:hAnsi="Times New Roman" w:cs="Times New Roman"/>
          <w:color w:val="000000" w:themeColor="text1"/>
          <w:sz w:val="24"/>
          <w:szCs w:val="24"/>
          <w:lang w:eastAsia="ru-RU" w:bidi="ru-RU"/>
        </w:rPr>
        <w:t>Банка</w:t>
      </w:r>
      <w:r w:rsidRPr="004524F3">
        <w:rPr>
          <w:rFonts w:ascii="Times New Roman" w:hAnsi="Times New Roman" w:cs="Times New Roman"/>
          <w:color w:val="000000" w:themeColor="text1"/>
          <w:sz w:val="24"/>
          <w:szCs w:val="24"/>
        </w:rPr>
        <w:t>;</w:t>
      </w:r>
    </w:p>
    <w:p w14:paraId="5CC9D2A4" w14:textId="77777777" w:rsidR="0022480D" w:rsidRPr="004524F3" w:rsidRDefault="0022480D" w:rsidP="00596A6F">
      <w:pPr>
        <w:widowControl w:val="0"/>
        <w:numPr>
          <w:ilvl w:val="2"/>
          <w:numId w:val="13"/>
        </w:numPr>
        <w:tabs>
          <w:tab w:val="left" w:pos="1134"/>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 на досрочное расторжение Договора путем направления соответствующего письменного уведомления </w:t>
      </w:r>
      <w:r w:rsidR="006F619F" w:rsidRPr="004524F3">
        <w:rPr>
          <w:rFonts w:ascii="Times New Roman" w:hAnsi="Times New Roman" w:cs="Times New Roman"/>
          <w:color w:val="000000" w:themeColor="text1"/>
          <w:sz w:val="24"/>
          <w:szCs w:val="24"/>
        </w:rPr>
        <w:t>Совет</w:t>
      </w:r>
      <w:r w:rsidR="00E97584" w:rsidRPr="004524F3">
        <w:rPr>
          <w:rFonts w:ascii="Times New Roman" w:hAnsi="Times New Roman" w:cs="Times New Roman"/>
          <w:color w:val="000000" w:themeColor="text1"/>
          <w:sz w:val="24"/>
          <w:szCs w:val="24"/>
        </w:rPr>
        <w:t>у</w:t>
      </w:r>
      <w:r w:rsidRPr="004524F3">
        <w:rPr>
          <w:rFonts w:ascii="Times New Roman" w:hAnsi="Times New Roman" w:cs="Times New Roman"/>
          <w:color w:val="000000" w:themeColor="text1"/>
          <w:sz w:val="24"/>
          <w:szCs w:val="24"/>
        </w:rPr>
        <w:t xml:space="preserve"> директоров</w:t>
      </w:r>
      <w:r w:rsidR="00E97584" w:rsidRPr="004524F3">
        <w:rPr>
          <w:rFonts w:ascii="Times New Roman" w:hAnsi="Times New Roman" w:cs="Times New Roman"/>
          <w:color w:val="000000" w:themeColor="text1"/>
          <w:sz w:val="24"/>
          <w:szCs w:val="24"/>
        </w:rPr>
        <w:t xml:space="preserve"> </w:t>
      </w:r>
      <w:r w:rsidR="00D21DBA" w:rsidRPr="004524F3">
        <w:rPr>
          <w:rFonts w:ascii="Times New Roman" w:eastAsia="Times New Roman" w:hAnsi="Times New Roman" w:cs="Times New Roman"/>
          <w:color w:val="000000" w:themeColor="text1"/>
          <w:sz w:val="24"/>
          <w:szCs w:val="24"/>
          <w:lang w:eastAsia="ru-RU" w:bidi="ru-RU"/>
        </w:rPr>
        <w:t>Банка</w:t>
      </w:r>
      <w:r w:rsidR="00E97584" w:rsidRPr="004524F3">
        <w:rPr>
          <w:rFonts w:ascii="Times New Roman" w:hAnsi="Times New Roman" w:cs="Times New Roman"/>
          <w:color w:val="000000" w:themeColor="text1"/>
          <w:sz w:val="24"/>
          <w:szCs w:val="24"/>
        </w:rPr>
        <w:t>;</w:t>
      </w:r>
    </w:p>
    <w:p w14:paraId="45A2D264" w14:textId="77777777" w:rsidR="0022480D" w:rsidRPr="004524F3" w:rsidRDefault="0022480D" w:rsidP="00596A6F">
      <w:pPr>
        <w:widowControl w:val="0"/>
        <w:numPr>
          <w:ilvl w:val="2"/>
          <w:numId w:val="13"/>
        </w:numPr>
        <w:tabs>
          <w:tab w:val="left" w:pos="1276"/>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lastRenderedPageBreak/>
        <w:t xml:space="preserve"> использовать служебное помещение, средства связи, иное имущество, предоставленные</w:t>
      </w:r>
      <w:r w:rsidR="00D21DBA" w:rsidRPr="004524F3">
        <w:rPr>
          <w:rFonts w:ascii="Times New Roman" w:hAnsi="Times New Roman" w:cs="Times New Roman"/>
          <w:color w:val="000000" w:themeColor="text1"/>
          <w:sz w:val="24"/>
          <w:szCs w:val="24"/>
        </w:rPr>
        <w:t xml:space="preserve"> </w:t>
      </w:r>
      <w:r w:rsidR="00D21DBA" w:rsidRPr="004524F3">
        <w:rPr>
          <w:rFonts w:ascii="Times New Roman" w:eastAsia="Times New Roman" w:hAnsi="Times New Roman" w:cs="Times New Roman"/>
          <w:color w:val="000000" w:themeColor="text1"/>
          <w:sz w:val="24"/>
          <w:szCs w:val="24"/>
          <w:lang w:eastAsia="ru-RU" w:bidi="ru-RU"/>
        </w:rPr>
        <w:t>Банком</w:t>
      </w:r>
      <w:r w:rsidRPr="004524F3">
        <w:rPr>
          <w:rFonts w:ascii="Times New Roman" w:hAnsi="Times New Roman" w:cs="Times New Roman"/>
          <w:color w:val="000000" w:themeColor="text1"/>
          <w:sz w:val="24"/>
          <w:szCs w:val="24"/>
        </w:rPr>
        <w:t>, для выполнения своих обязанностей, предусмотренных Договором, уставом и внутренними документами</w:t>
      </w:r>
      <w:r w:rsidR="00D21DBA" w:rsidRPr="004524F3">
        <w:rPr>
          <w:rFonts w:ascii="Times New Roman" w:hAnsi="Times New Roman" w:cs="Times New Roman"/>
          <w:color w:val="000000" w:themeColor="text1"/>
          <w:sz w:val="24"/>
          <w:szCs w:val="24"/>
        </w:rPr>
        <w:t xml:space="preserve"> </w:t>
      </w:r>
      <w:r w:rsidR="00D21DBA" w:rsidRPr="004524F3">
        <w:rPr>
          <w:rFonts w:ascii="Times New Roman" w:eastAsia="Times New Roman" w:hAnsi="Times New Roman" w:cs="Times New Roman"/>
          <w:color w:val="000000" w:themeColor="text1"/>
          <w:sz w:val="24"/>
          <w:szCs w:val="24"/>
          <w:lang w:eastAsia="ru-RU" w:bidi="ru-RU"/>
        </w:rPr>
        <w:t>Банка</w:t>
      </w:r>
      <w:r w:rsidRPr="004524F3">
        <w:rPr>
          <w:rFonts w:ascii="Times New Roman" w:hAnsi="Times New Roman" w:cs="Times New Roman"/>
          <w:color w:val="000000" w:themeColor="text1"/>
          <w:sz w:val="24"/>
          <w:szCs w:val="24"/>
        </w:rPr>
        <w:t>;</w:t>
      </w:r>
    </w:p>
    <w:p w14:paraId="126E26FD" w14:textId="77777777" w:rsidR="0022480D" w:rsidRPr="004524F3" w:rsidRDefault="0022480D" w:rsidP="00596A6F">
      <w:pPr>
        <w:widowControl w:val="0"/>
        <w:numPr>
          <w:ilvl w:val="2"/>
          <w:numId w:val="13"/>
        </w:numPr>
        <w:tabs>
          <w:tab w:val="left" w:pos="1276"/>
        </w:tabs>
        <w:spacing w:after="0" w:line="240" w:lineRule="auto"/>
        <w:ind w:left="20" w:right="-143" w:firstLine="547"/>
        <w:jc w:val="both"/>
        <w:rPr>
          <w:i/>
          <w:color w:val="000000" w:themeColor="text1"/>
        </w:rPr>
      </w:pPr>
      <w:r w:rsidRPr="004524F3">
        <w:rPr>
          <w:rFonts w:ascii="Times New Roman" w:hAnsi="Times New Roman" w:cs="Times New Roman"/>
          <w:i/>
          <w:color w:val="000000" w:themeColor="text1"/>
          <w:sz w:val="24"/>
          <w:szCs w:val="24"/>
        </w:rPr>
        <w:t>в случаях</w:t>
      </w:r>
      <w:r w:rsidR="00966F17" w:rsidRPr="004524F3">
        <w:rPr>
          <w:rFonts w:ascii="Times New Roman" w:hAnsi="Times New Roman" w:cs="Times New Roman"/>
          <w:color w:val="000000" w:themeColor="text1"/>
          <w:sz w:val="24"/>
          <w:szCs w:val="24"/>
        </w:rPr>
        <w:t>,</w:t>
      </w:r>
      <w:r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i/>
          <w:color w:val="000000" w:themeColor="text1"/>
          <w:sz w:val="24"/>
          <w:szCs w:val="24"/>
        </w:rPr>
        <w:t>в которых информация, касающаяся деятельности</w:t>
      </w:r>
      <w:r w:rsidR="00D21DBA" w:rsidRPr="004524F3">
        <w:rPr>
          <w:rFonts w:ascii="Times New Roman" w:hAnsi="Times New Roman" w:cs="Times New Roman"/>
          <w:i/>
          <w:color w:val="000000" w:themeColor="text1"/>
          <w:sz w:val="24"/>
          <w:szCs w:val="24"/>
        </w:rPr>
        <w:t xml:space="preserve"> </w:t>
      </w:r>
      <w:r w:rsidR="00D21DBA" w:rsidRPr="004524F3">
        <w:rPr>
          <w:rFonts w:ascii="Times New Roman" w:eastAsia="Times New Roman" w:hAnsi="Times New Roman" w:cs="Times New Roman"/>
          <w:i/>
          <w:iCs/>
          <w:color w:val="000000" w:themeColor="text1"/>
          <w:sz w:val="24"/>
          <w:szCs w:val="24"/>
          <w:lang w:eastAsia="ru-RU" w:bidi="ru-RU"/>
        </w:rPr>
        <w:t>Банка</w:t>
      </w:r>
      <w:r w:rsidR="00966F17" w:rsidRPr="004524F3">
        <w:rPr>
          <w:rFonts w:ascii="Times New Roman" w:hAnsi="Times New Roman" w:cs="Times New Roman"/>
          <w:color w:val="000000" w:themeColor="text1"/>
          <w:sz w:val="24"/>
          <w:szCs w:val="24"/>
        </w:rPr>
        <w:t>,</w:t>
      </w:r>
      <w:r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i/>
          <w:color w:val="000000" w:themeColor="text1"/>
          <w:sz w:val="24"/>
          <w:szCs w:val="24"/>
        </w:rPr>
        <w:t>не предоставляется на английском языке</w:t>
      </w:r>
      <w:r w:rsidR="00966F17" w:rsidRPr="004524F3">
        <w:rPr>
          <w:rFonts w:ascii="Times New Roman" w:hAnsi="Times New Roman" w:cs="Times New Roman"/>
          <w:color w:val="000000" w:themeColor="text1"/>
          <w:sz w:val="24"/>
          <w:szCs w:val="24"/>
        </w:rPr>
        <w:t>,</w:t>
      </w:r>
      <w:r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i/>
          <w:color w:val="000000" w:themeColor="text1"/>
          <w:sz w:val="24"/>
          <w:szCs w:val="24"/>
        </w:rPr>
        <w:t xml:space="preserve">а также в случае проведения заседаний </w:t>
      </w:r>
      <w:r w:rsidR="006F619F" w:rsidRPr="004524F3">
        <w:rPr>
          <w:rFonts w:ascii="Times New Roman" w:hAnsi="Times New Roman" w:cs="Times New Roman"/>
          <w:i/>
          <w:color w:val="000000" w:themeColor="text1"/>
          <w:sz w:val="24"/>
          <w:szCs w:val="24"/>
        </w:rPr>
        <w:t>Совет</w:t>
      </w:r>
      <w:r w:rsidR="00326A85" w:rsidRPr="004524F3">
        <w:rPr>
          <w:rFonts w:ascii="Times New Roman" w:hAnsi="Times New Roman" w:cs="Times New Roman"/>
          <w:i/>
          <w:color w:val="000000" w:themeColor="text1"/>
          <w:sz w:val="24"/>
          <w:szCs w:val="24"/>
        </w:rPr>
        <w:t>а</w:t>
      </w:r>
      <w:r w:rsidRPr="004524F3">
        <w:rPr>
          <w:rFonts w:ascii="Times New Roman" w:hAnsi="Times New Roman" w:cs="Times New Roman"/>
          <w:i/>
          <w:color w:val="000000" w:themeColor="text1"/>
          <w:sz w:val="24"/>
          <w:szCs w:val="24"/>
        </w:rPr>
        <w:t xml:space="preserve"> директоров </w:t>
      </w:r>
      <w:r w:rsidR="00D21DBA" w:rsidRPr="004524F3">
        <w:rPr>
          <w:rFonts w:ascii="Times New Roman" w:eastAsia="Times New Roman" w:hAnsi="Times New Roman" w:cs="Times New Roman"/>
          <w:i/>
          <w:iCs/>
          <w:color w:val="000000" w:themeColor="text1"/>
          <w:sz w:val="24"/>
          <w:szCs w:val="24"/>
          <w:lang w:eastAsia="ru-RU" w:bidi="ru-RU"/>
        </w:rPr>
        <w:t>Банка</w:t>
      </w:r>
      <w:r w:rsidR="00D21DBA" w:rsidRPr="004524F3">
        <w:rPr>
          <w:rFonts w:ascii="Times New Roman" w:hAnsi="Times New Roman" w:cs="Times New Roman"/>
          <w:i/>
          <w:color w:val="000000" w:themeColor="text1"/>
          <w:sz w:val="24"/>
          <w:szCs w:val="24"/>
        </w:rPr>
        <w:t xml:space="preserve"> </w:t>
      </w:r>
      <w:r w:rsidRPr="004524F3">
        <w:rPr>
          <w:rFonts w:ascii="Times New Roman" w:hAnsi="Times New Roman" w:cs="Times New Roman"/>
          <w:i/>
          <w:color w:val="000000" w:themeColor="text1"/>
          <w:sz w:val="24"/>
          <w:szCs w:val="24"/>
        </w:rPr>
        <w:t>на ином</w:t>
      </w:r>
      <w:r w:rsidR="006E73ED" w:rsidRPr="004524F3">
        <w:rPr>
          <w:rFonts w:ascii="Times New Roman" w:hAnsi="Times New Roman" w:cs="Times New Roman"/>
          <w:color w:val="000000" w:themeColor="text1"/>
          <w:sz w:val="24"/>
          <w:szCs w:val="24"/>
        </w:rPr>
        <w:t>,</w:t>
      </w:r>
      <w:r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i/>
          <w:color w:val="000000" w:themeColor="text1"/>
          <w:sz w:val="24"/>
          <w:szCs w:val="24"/>
        </w:rPr>
        <w:t>кроме английского, языке</w:t>
      </w:r>
      <w:r w:rsidR="00966F17" w:rsidRPr="004524F3">
        <w:rPr>
          <w:rFonts w:ascii="Times New Roman" w:hAnsi="Times New Roman" w:cs="Times New Roman"/>
          <w:color w:val="000000" w:themeColor="text1"/>
          <w:sz w:val="24"/>
          <w:szCs w:val="24"/>
        </w:rPr>
        <w:t>,</w:t>
      </w:r>
      <w:r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i/>
          <w:color w:val="000000" w:themeColor="text1"/>
          <w:sz w:val="24"/>
          <w:szCs w:val="24"/>
        </w:rPr>
        <w:t xml:space="preserve">Директору обеспечиваются услуги переводчика для надлежащего исполнения им своих обязанностей и реализации своих прав в соответствии с условиями Договора (добавляется в случае </w:t>
      </w:r>
      <w:r w:rsidR="00032537" w:rsidRPr="004524F3">
        <w:rPr>
          <w:rFonts w:ascii="Times New Roman" w:hAnsi="Times New Roman" w:cs="Times New Roman"/>
          <w:i/>
          <w:color w:val="000000" w:themeColor="text1"/>
          <w:sz w:val="24"/>
          <w:szCs w:val="24"/>
        </w:rPr>
        <w:t>необходимости);</w:t>
      </w:r>
    </w:p>
    <w:p w14:paraId="26DA7787" w14:textId="77777777" w:rsidR="0022480D" w:rsidRPr="004524F3" w:rsidRDefault="0022480D" w:rsidP="00596A6F">
      <w:pPr>
        <w:widowControl w:val="0"/>
        <w:numPr>
          <w:ilvl w:val="2"/>
          <w:numId w:val="13"/>
        </w:numPr>
        <w:tabs>
          <w:tab w:val="right" w:pos="1418"/>
          <w:tab w:val="right" w:pos="4678"/>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 осуществлять иные</w:t>
      </w:r>
      <w:r w:rsidR="00AF1C15" w:rsidRPr="004524F3">
        <w:rPr>
          <w:rFonts w:ascii="Times New Roman" w:eastAsia="Times New Roman" w:hAnsi="Times New Roman" w:cs="Times New Roman"/>
          <w:color w:val="000000" w:themeColor="text1"/>
          <w:sz w:val="24"/>
          <w:szCs w:val="24"/>
          <w:lang w:val="en-US" w:eastAsia="ru-RU" w:bidi="ru-RU"/>
        </w:rPr>
        <w:t> </w:t>
      </w:r>
      <w:r w:rsidRPr="004524F3">
        <w:rPr>
          <w:rFonts w:ascii="Times New Roman" w:hAnsi="Times New Roman" w:cs="Times New Roman"/>
          <w:color w:val="000000" w:themeColor="text1"/>
          <w:sz w:val="24"/>
          <w:szCs w:val="24"/>
        </w:rPr>
        <w:t>права,</w:t>
      </w:r>
      <w:r w:rsidR="006E73ED"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не</w:t>
      </w:r>
      <w:r w:rsidRPr="004524F3">
        <w:rPr>
          <w:rFonts w:ascii="Times New Roman" w:eastAsia="Times New Roman" w:hAnsi="Times New Roman" w:cs="Times New Roman"/>
          <w:color w:val="000000" w:themeColor="text1"/>
          <w:sz w:val="24"/>
          <w:szCs w:val="24"/>
          <w:lang w:eastAsia="ru-RU" w:bidi="ru-RU"/>
        </w:rPr>
        <w:tab/>
      </w:r>
      <w:r w:rsidRPr="004524F3">
        <w:rPr>
          <w:rFonts w:ascii="Times New Roman" w:hAnsi="Times New Roman" w:cs="Times New Roman"/>
          <w:color w:val="000000" w:themeColor="text1"/>
          <w:sz w:val="24"/>
          <w:szCs w:val="24"/>
        </w:rPr>
        <w:t>запрещенные</w:t>
      </w:r>
      <w:r w:rsidR="006E73ED"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законодательством</w:t>
      </w:r>
      <w:r w:rsidR="006E73ED"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Республики Казахстан, уставом и внутренними документами</w:t>
      </w:r>
      <w:r w:rsidR="00D21DBA" w:rsidRPr="004524F3">
        <w:rPr>
          <w:rFonts w:ascii="Times New Roman" w:hAnsi="Times New Roman" w:cs="Times New Roman"/>
          <w:color w:val="000000" w:themeColor="text1"/>
          <w:sz w:val="24"/>
          <w:szCs w:val="24"/>
        </w:rPr>
        <w:t xml:space="preserve"> </w:t>
      </w:r>
      <w:r w:rsidR="00D21DBA" w:rsidRPr="004524F3">
        <w:rPr>
          <w:rFonts w:ascii="Times New Roman" w:eastAsia="Times New Roman" w:hAnsi="Times New Roman" w:cs="Times New Roman"/>
          <w:color w:val="000000" w:themeColor="text1"/>
          <w:sz w:val="24"/>
          <w:szCs w:val="24"/>
          <w:lang w:eastAsia="ru-RU" w:bidi="ru-RU"/>
        </w:rPr>
        <w:t>Банка</w:t>
      </w:r>
      <w:r w:rsidRPr="004524F3">
        <w:rPr>
          <w:rFonts w:ascii="Times New Roman" w:hAnsi="Times New Roman" w:cs="Times New Roman"/>
          <w:color w:val="000000" w:themeColor="text1"/>
          <w:sz w:val="24"/>
          <w:szCs w:val="24"/>
        </w:rPr>
        <w:t>, а также Договором;</w:t>
      </w:r>
    </w:p>
    <w:p w14:paraId="262831B0" w14:textId="77777777" w:rsidR="0022480D" w:rsidRPr="004524F3" w:rsidRDefault="0022480D" w:rsidP="00596A6F">
      <w:pPr>
        <w:widowControl w:val="0"/>
        <w:numPr>
          <w:ilvl w:val="2"/>
          <w:numId w:val="13"/>
        </w:numPr>
        <w:spacing w:after="18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 пользоваться иными полномочиями члена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w:t>
      </w:r>
      <w:r w:rsidR="00D21DBA" w:rsidRPr="004524F3">
        <w:rPr>
          <w:rFonts w:ascii="Times New Roman" w:hAnsi="Times New Roman" w:cs="Times New Roman"/>
          <w:color w:val="000000" w:themeColor="text1"/>
          <w:sz w:val="24"/>
          <w:szCs w:val="24"/>
        </w:rPr>
        <w:t xml:space="preserve"> </w:t>
      </w:r>
      <w:r w:rsidR="00D21DBA" w:rsidRPr="004524F3">
        <w:rPr>
          <w:rFonts w:ascii="Times New Roman" w:eastAsia="Times New Roman" w:hAnsi="Times New Roman" w:cs="Times New Roman"/>
          <w:color w:val="000000" w:themeColor="text1"/>
          <w:sz w:val="24"/>
          <w:szCs w:val="24"/>
          <w:lang w:eastAsia="ru-RU" w:bidi="ru-RU"/>
        </w:rPr>
        <w:t>Банка</w:t>
      </w:r>
      <w:r w:rsidRPr="004524F3">
        <w:rPr>
          <w:rFonts w:ascii="Times New Roman" w:hAnsi="Times New Roman" w:cs="Times New Roman"/>
          <w:color w:val="000000" w:themeColor="text1"/>
          <w:sz w:val="24"/>
          <w:szCs w:val="24"/>
        </w:rPr>
        <w:t>, предусмотренными законодательством Республики Казахстан, уставом и другими внутренними документами</w:t>
      </w:r>
      <w:r w:rsidR="00D21DBA" w:rsidRPr="004524F3">
        <w:rPr>
          <w:rFonts w:ascii="Times New Roman" w:hAnsi="Times New Roman" w:cs="Times New Roman"/>
          <w:color w:val="000000" w:themeColor="text1"/>
          <w:sz w:val="24"/>
          <w:szCs w:val="24"/>
        </w:rPr>
        <w:t xml:space="preserve"> </w:t>
      </w:r>
      <w:r w:rsidR="00D21DBA" w:rsidRPr="004524F3">
        <w:rPr>
          <w:rFonts w:ascii="Times New Roman" w:eastAsia="Times New Roman" w:hAnsi="Times New Roman" w:cs="Times New Roman"/>
          <w:color w:val="000000" w:themeColor="text1"/>
          <w:sz w:val="24"/>
          <w:szCs w:val="24"/>
          <w:lang w:eastAsia="ru-RU" w:bidi="ru-RU"/>
        </w:rPr>
        <w:t>Банка</w:t>
      </w:r>
      <w:r w:rsidRPr="004524F3">
        <w:rPr>
          <w:rFonts w:ascii="Times New Roman" w:hAnsi="Times New Roman" w:cs="Times New Roman"/>
          <w:color w:val="000000" w:themeColor="text1"/>
          <w:sz w:val="24"/>
          <w:szCs w:val="24"/>
        </w:rPr>
        <w:t>.</w:t>
      </w:r>
    </w:p>
    <w:p w14:paraId="6F06F6E4" w14:textId="77777777" w:rsidR="0022480D" w:rsidRPr="004524F3" w:rsidRDefault="0022480D" w:rsidP="00596A6F">
      <w:pPr>
        <w:keepNext/>
        <w:keepLines/>
        <w:widowControl w:val="0"/>
        <w:numPr>
          <w:ilvl w:val="0"/>
          <w:numId w:val="13"/>
        </w:numPr>
        <w:tabs>
          <w:tab w:val="left" w:pos="3165"/>
        </w:tabs>
        <w:spacing w:after="0" w:line="240" w:lineRule="auto"/>
        <w:ind w:left="2800" w:right="-143"/>
        <w:jc w:val="both"/>
        <w:outlineLvl w:val="1"/>
        <w:rPr>
          <w:b/>
          <w:color w:val="000000" w:themeColor="text1"/>
        </w:rPr>
      </w:pPr>
      <w:bookmarkStart w:id="83" w:name="_Toc119946314"/>
      <w:bookmarkStart w:id="84" w:name="_Toc120275595"/>
      <w:r w:rsidRPr="004524F3">
        <w:rPr>
          <w:rFonts w:ascii="Times New Roman" w:hAnsi="Times New Roman" w:cs="Times New Roman"/>
          <w:b/>
          <w:color w:val="000000" w:themeColor="text1"/>
          <w:sz w:val="24"/>
          <w:szCs w:val="24"/>
        </w:rPr>
        <w:t>Обязанности Директора</w:t>
      </w:r>
      <w:bookmarkEnd w:id="83"/>
      <w:bookmarkEnd w:id="84"/>
    </w:p>
    <w:p w14:paraId="793A6D61" w14:textId="77777777" w:rsidR="00396CC6" w:rsidRPr="004524F3" w:rsidRDefault="0022480D" w:rsidP="00596A6F">
      <w:pPr>
        <w:widowControl w:val="0"/>
        <w:numPr>
          <w:ilvl w:val="1"/>
          <w:numId w:val="13"/>
        </w:numPr>
        <w:tabs>
          <w:tab w:val="left" w:pos="1276"/>
        </w:tabs>
        <w:spacing w:after="0" w:line="240" w:lineRule="auto"/>
        <w:ind w:left="20" w:right="-143" w:firstLine="547"/>
        <w:jc w:val="both"/>
        <w:rPr>
          <w:rFonts w:ascii="Times New Roman" w:hAnsi="Times New Roman" w:cs="Times New Roman"/>
          <w:color w:val="000000" w:themeColor="text1"/>
          <w:sz w:val="24"/>
          <w:szCs w:val="24"/>
        </w:rPr>
      </w:pPr>
      <w:r w:rsidRPr="004524F3">
        <w:rPr>
          <w:rFonts w:ascii="Times New Roman" w:hAnsi="Times New Roman" w:cs="Times New Roman"/>
          <w:color w:val="000000" w:themeColor="text1"/>
          <w:sz w:val="24"/>
          <w:szCs w:val="24"/>
        </w:rPr>
        <w:t>Директор обязан:</w:t>
      </w:r>
    </w:p>
    <w:p w14:paraId="51831973" w14:textId="77777777" w:rsidR="00396CC6" w:rsidRPr="004524F3" w:rsidRDefault="003D50CE" w:rsidP="00596A6F">
      <w:pPr>
        <w:widowControl w:val="0"/>
        <w:numPr>
          <w:ilvl w:val="2"/>
          <w:numId w:val="13"/>
        </w:numPr>
        <w:tabs>
          <w:tab w:val="left" w:pos="1276"/>
        </w:tabs>
        <w:spacing w:after="0" w:line="240" w:lineRule="auto"/>
        <w:ind w:right="-143" w:firstLine="567"/>
        <w:jc w:val="both"/>
        <w:rPr>
          <w:color w:val="000000" w:themeColor="text1"/>
        </w:rPr>
      </w:pPr>
      <w:r w:rsidRPr="004524F3">
        <w:rPr>
          <w:rFonts w:ascii="Times New Roman" w:hAnsi="Times New Roman" w:cs="Times New Roman"/>
          <w:color w:val="000000" w:themeColor="text1"/>
          <w:sz w:val="24"/>
          <w:szCs w:val="24"/>
        </w:rPr>
        <w:t>действовать в интересах Банка и его акционеров добросовестно, разумно и справедливо, соблюдая содержащиеся в законодательстве Республики Казахстан требования, положения Кодекса корпоративного управления Банка, нравственные принципы Банка, а также нормы деловой этики, установленные внутренними документами Банка; выполнять свои обязанности с учетом требований законодательства Республики Казахстан, руководствоваться уставом и иными внутренними документами Банка;</w:t>
      </w:r>
      <w:r w:rsidR="00396CC6" w:rsidRPr="004524F3">
        <w:rPr>
          <w:rFonts w:ascii="Times New Roman" w:eastAsia="Calibri" w:hAnsi="Times New Roman" w:cs="Times New Roman"/>
          <w:i/>
          <w:color w:val="000000" w:themeColor="text1"/>
          <w:spacing w:val="-3"/>
          <w:sz w:val="24"/>
          <w:szCs w:val="24"/>
          <w:u w:color="0000FF"/>
          <w:lang w:eastAsia="ar-SA"/>
        </w:rPr>
        <w:t xml:space="preserve"> </w:t>
      </w:r>
    </w:p>
    <w:p w14:paraId="2D742A51" w14:textId="77777777" w:rsidR="0022480D" w:rsidRPr="004524F3" w:rsidRDefault="00396CC6" w:rsidP="00596A6F">
      <w:pPr>
        <w:widowControl w:val="0"/>
        <w:numPr>
          <w:ilvl w:val="2"/>
          <w:numId w:val="13"/>
        </w:numPr>
        <w:tabs>
          <w:tab w:val="left" w:pos="1276"/>
        </w:tabs>
        <w:spacing w:after="0" w:line="240" w:lineRule="auto"/>
        <w:ind w:right="-143" w:firstLine="567"/>
        <w:jc w:val="both"/>
        <w:rPr>
          <w:color w:val="000000" w:themeColor="text1"/>
        </w:rPr>
      </w:pPr>
      <w:r w:rsidRPr="004524F3">
        <w:rPr>
          <w:rFonts w:ascii="Times New Roman" w:hAnsi="Times New Roman" w:cs="Times New Roman"/>
          <w:color w:val="000000" w:themeColor="text1"/>
          <w:sz w:val="24"/>
          <w:szCs w:val="24"/>
        </w:rPr>
        <w:t>голосовать</w:t>
      </w:r>
      <w:r w:rsidR="0022480D" w:rsidRPr="004524F3">
        <w:rPr>
          <w:rFonts w:ascii="Times New Roman" w:hAnsi="Times New Roman" w:cs="Times New Roman"/>
          <w:color w:val="000000" w:themeColor="text1"/>
          <w:sz w:val="24"/>
          <w:szCs w:val="24"/>
        </w:rPr>
        <w:t xml:space="preserve"> по вопросам повестки дня заседания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0022480D" w:rsidRPr="004524F3">
        <w:rPr>
          <w:rFonts w:ascii="Times New Roman" w:hAnsi="Times New Roman" w:cs="Times New Roman"/>
          <w:color w:val="000000" w:themeColor="text1"/>
          <w:sz w:val="24"/>
          <w:szCs w:val="24"/>
        </w:rPr>
        <w:t xml:space="preserve"> директоров и его комитетов в порядке, предусмотренном уставом и иными внутренними документами</w:t>
      </w:r>
      <w:r w:rsidR="00D21DBA" w:rsidRPr="004524F3">
        <w:rPr>
          <w:rFonts w:ascii="Times New Roman" w:hAnsi="Times New Roman" w:cs="Times New Roman"/>
          <w:color w:val="000000" w:themeColor="text1"/>
          <w:sz w:val="24"/>
          <w:szCs w:val="24"/>
        </w:rPr>
        <w:t xml:space="preserve"> </w:t>
      </w:r>
      <w:r w:rsidR="00D21DBA" w:rsidRPr="004524F3">
        <w:rPr>
          <w:rFonts w:ascii="Times New Roman" w:eastAsia="Times New Roman" w:hAnsi="Times New Roman" w:cs="Times New Roman"/>
          <w:color w:val="000000" w:themeColor="text1"/>
          <w:sz w:val="24"/>
          <w:szCs w:val="24"/>
          <w:lang w:eastAsia="ru-RU" w:bidi="ru-RU"/>
        </w:rPr>
        <w:t>Банка</w:t>
      </w:r>
      <w:r w:rsidR="0022480D" w:rsidRPr="004524F3">
        <w:rPr>
          <w:rFonts w:ascii="Times New Roman" w:hAnsi="Times New Roman" w:cs="Times New Roman"/>
          <w:color w:val="000000" w:themeColor="text1"/>
          <w:sz w:val="24"/>
          <w:szCs w:val="24"/>
        </w:rPr>
        <w:t>;</w:t>
      </w:r>
    </w:p>
    <w:p w14:paraId="5C884196" w14:textId="77777777" w:rsidR="0022480D" w:rsidRPr="004524F3" w:rsidRDefault="0022480D" w:rsidP="00596A6F">
      <w:pPr>
        <w:widowControl w:val="0"/>
        <w:numPr>
          <w:ilvl w:val="2"/>
          <w:numId w:val="13"/>
        </w:numPr>
        <w:tabs>
          <w:tab w:val="left" w:pos="1276"/>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 присутствовать не менее чем на четырех заседаниях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w:t>
      </w:r>
      <w:r w:rsidR="00D21DBA" w:rsidRPr="004524F3">
        <w:rPr>
          <w:rFonts w:ascii="Times New Roman" w:eastAsia="Times New Roman" w:hAnsi="Times New Roman" w:cs="Times New Roman"/>
          <w:color w:val="000000" w:themeColor="text1"/>
          <w:sz w:val="24"/>
          <w:szCs w:val="24"/>
          <w:lang w:eastAsia="ru-RU" w:bidi="ru-RU"/>
        </w:rPr>
        <w:t>Банка</w:t>
      </w:r>
      <w:r w:rsidR="00D21DBA"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и его комитетов, проводимых в очном порядке (в месте и время, о которых Директор должен быть уведомлен в сроки, установленные внутренними документами</w:t>
      </w:r>
      <w:r w:rsidR="00F65673" w:rsidRPr="004524F3">
        <w:rPr>
          <w:rFonts w:ascii="Times New Roman" w:hAnsi="Times New Roman" w:cs="Times New Roman"/>
          <w:color w:val="000000" w:themeColor="text1"/>
          <w:sz w:val="24"/>
          <w:szCs w:val="24"/>
        </w:rPr>
        <w:t xml:space="preserve"> </w:t>
      </w:r>
      <w:r w:rsidR="00F65673" w:rsidRPr="004524F3">
        <w:rPr>
          <w:rFonts w:ascii="Times New Roman" w:eastAsia="Times New Roman" w:hAnsi="Times New Roman" w:cs="Times New Roman"/>
          <w:color w:val="000000" w:themeColor="text1"/>
          <w:sz w:val="24"/>
          <w:szCs w:val="24"/>
          <w:lang w:eastAsia="ru-RU" w:bidi="ru-RU"/>
        </w:rPr>
        <w:t>Банка</w:t>
      </w:r>
      <w:r w:rsidRPr="004524F3">
        <w:rPr>
          <w:rFonts w:ascii="Times New Roman" w:hAnsi="Times New Roman" w:cs="Times New Roman"/>
          <w:color w:val="000000" w:themeColor="text1"/>
          <w:sz w:val="24"/>
          <w:szCs w:val="24"/>
        </w:rPr>
        <w:t xml:space="preserve">), а также представлять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у директоров свои письменные мнения по рассматриваемым на заседаниях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и (или) его комитетов вопросам, проводимым в заочном или смешанном порядке, и свои бюллетени для заочного голосования, за исключением болезни, отпуска, командировки;</w:t>
      </w:r>
    </w:p>
    <w:p w14:paraId="7249015D" w14:textId="2D05D8CA" w:rsidR="0022480D" w:rsidRPr="004524F3" w:rsidRDefault="0022480D" w:rsidP="00596A6F">
      <w:pPr>
        <w:widowControl w:val="0"/>
        <w:numPr>
          <w:ilvl w:val="2"/>
          <w:numId w:val="13"/>
        </w:numPr>
        <w:tabs>
          <w:tab w:val="left" w:pos="1276"/>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 обязательн</w:t>
      </w:r>
      <w:r w:rsidR="00A857E7" w:rsidRPr="004524F3">
        <w:rPr>
          <w:rFonts w:ascii="Times New Roman" w:hAnsi="Times New Roman" w:cs="Times New Roman"/>
          <w:color w:val="000000" w:themeColor="text1"/>
          <w:sz w:val="24"/>
          <w:szCs w:val="24"/>
        </w:rPr>
        <w:t>о</w:t>
      </w:r>
      <w:r w:rsidRPr="004524F3">
        <w:rPr>
          <w:rFonts w:ascii="Times New Roman" w:hAnsi="Times New Roman" w:cs="Times New Roman"/>
          <w:color w:val="000000" w:themeColor="text1"/>
          <w:sz w:val="24"/>
          <w:szCs w:val="24"/>
        </w:rPr>
        <w:t xml:space="preserve"> участ</w:t>
      </w:r>
      <w:r w:rsidR="00A857E7" w:rsidRPr="004524F3">
        <w:rPr>
          <w:rFonts w:ascii="Times New Roman" w:hAnsi="Times New Roman" w:cs="Times New Roman"/>
          <w:color w:val="000000" w:themeColor="text1"/>
          <w:sz w:val="24"/>
          <w:szCs w:val="24"/>
        </w:rPr>
        <w:t>вовать</w:t>
      </w:r>
      <w:r w:rsidRPr="004524F3">
        <w:rPr>
          <w:rFonts w:ascii="Times New Roman" w:hAnsi="Times New Roman" w:cs="Times New Roman"/>
          <w:color w:val="000000" w:themeColor="text1"/>
          <w:sz w:val="24"/>
          <w:szCs w:val="24"/>
        </w:rPr>
        <w:t xml:space="preserve"> в очном заседании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на котором рассматривается вопрос о предварительном утверждении годовой финансовой отчетности</w:t>
      </w:r>
      <w:r w:rsidR="00F65673" w:rsidRPr="004524F3">
        <w:rPr>
          <w:rFonts w:ascii="Times New Roman" w:hAnsi="Times New Roman" w:cs="Times New Roman"/>
          <w:color w:val="000000" w:themeColor="text1"/>
          <w:sz w:val="24"/>
          <w:szCs w:val="24"/>
        </w:rPr>
        <w:t xml:space="preserve"> </w:t>
      </w:r>
      <w:r w:rsidR="00F65673" w:rsidRPr="004524F3">
        <w:rPr>
          <w:rFonts w:ascii="Times New Roman" w:eastAsia="Times New Roman" w:hAnsi="Times New Roman" w:cs="Times New Roman"/>
          <w:color w:val="000000" w:themeColor="text1"/>
          <w:sz w:val="24"/>
          <w:szCs w:val="24"/>
          <w:lang w:eastAsia="ru-RU" w:bidi="ru-RU"/>
        </w:rPr>
        <w:t>Банка</w:t>
      </w:r>
      <w:r w:rsidRPr="004524F3">
        <w:rPr>
          <w:rFonts w:ascii="Times New Roman" w:hAnsi="Times New Roman" w:cs="Times New Roman"/>
          <w:color w:val="000000" w:themeColor="text1"/>
          <w:sz w:val="24"/>
          <w:szCs w:val="24"/>
        </w:rPr>
        <w:t>;</w:t>
      </w:r>
    </w:p>
    <w:p w14:paraId="75C63FDF" w14:textId="77777777" w:rsidR="0022480D" w:rsidRPr="004524F3" w:rsidRDefault="0022480D" w:rsidP="00596A6F">
      <w:pPr>
        <w:widowControl w:val="0"/>
        <w:numPr>
          <w:ilvl w:val="2"/>
          <w:numId w:val="13"/>
        </w:numPr>
        <w:tabs>
          <w:tab w:val="left" w:pos="1276"/>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 предварительно за 15 </w:t>
      </w:r>
      <w:r w:rsidR="00326A85" w:rsidRPr="004524F3">
        <w:rPr>
          <w:rFonts w:ascii="Times New Roman" w:hAnsi="Times New Roman" w:cs="Times New Roman"/>
          <w:color w:val="000000" w:themeColor="text1"/>
          <w:sz w:val="24"/>
          <w:szCs w:val="24"/>
        </w:rPr>
        <w:t xml:space="preserve">(пятнадцать) </w:t>
      </w:r>
      <w:r w:rsidRPr="004524F3">
        <w:rPr>
          <w:rFonts w:ascii="Times New Roman" w:hAnsi="Times New Roman" w:cs="Times New Roman"/>
          <w:color w:val="000000" w:themeColor="text1"/>
          <w:sz w:val="24"/>
          <w:szCs w:val="24"/>
        </w:rPr>
        <w:t xml:space="preserve">календарных дней сообщать Корпоративному секретарю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о невозможности своего участия на заседании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w:t>
      </w:r>
      <w:r w:rsidR="00F65673" w:rsidRPr="004524F3">
        <w:rPr>
          <w:rFonts w:ascii="Times New Roman" w:eastAsia="Times New Roman" w:hAnsi="Times New Roman" w:cs="Times New Roman"/>
          <w:color w:val="000000" w:themeColor="text1"/>
          <w:sz w:val="24"/>
          <w:szCs w:val="24"/>
          <w:lang w:eastAsia="ru-RU" w:bidi="ru-RU"/>
        </w:rPr>
        <w:t>Банка</w:t>
      </w:r>
      <w:r w:rsidR="00F65673"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и (или) его комитетов с указанием причин;</w:t>
      </w:r>
    </w:p>
    <w:p w14:paraId="518D4E37" w14:textId="77777777" w:rsidR="0022480D" w:rsidRPr="004524F3" w:rsidRDefault="0022480D" w:rsidP="00596A6F">
      <w:pPr>
        <w:widowControl w:val="0"/>
        <w:numPr>
          <w:ilvl w:val="2"/>
          <w:numId w:val="13"/>
        </w:numPr>
        <w:tabs>
          <w:tab w:val="left" w:pos="1276"/>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 осуществлять надлежащие функции Председателя Комитета (в случае избрания Председателем Комитета);</w:t>
      </w:r>
    </w:p>
    <w:p w14:paraId="34FE65BA" w14:textId="77777777" w:rsidR="0022480D" w:rsidRPr="004524F3" w:rsidRDefault="00032537" w:rsidP="00596A6F">
      <w:pPr>
        <w:widowControl w:val="0"/>
        <w:numPr>
          <w:ilvl w:val="2"/>
          <w:numId w:val="13"/>
        </w:numPr>
        <w:tabs>
          <w:tab w:val="left" w:pos="1134"/>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 </w:t>
      </w:r>
      <w:r w:rsidR="0022480D" w:rsidRPr="004524F3">
        <w:rPr>
          <w:rFonts w:ascii="Times New Roman" w:hAnsi="Times New Roman" w:cs="Times New Roman"/>
          <w:color w:val="000000" w:themeColor="text1"/>
          <w:sz w:val="24"/>
          <w:szCs w:val="24"/>
        </w:rPr>
        <w:t>не работать и не занимать должности в компаниях-конкурентах</w:t>
      </w:r>
      <w:r w:rsidR="00F65673" w:rsidRPr="004524F3">
        <w:rPr>
          <w:rFonts w:ascii="Times New Roman" w:hAnsi="Times New Roman" w:cs="Times New Roman"/>
          <w:color w:val="000000" w:themeColor="text1"/>
          <w:sz w:val="24"/>
          <w:szCs w:val="24"/>
        </w:rPr>
        <w:t xml:space="preserve"> </w:t>
      </w:r>
      <w:r w:rsidR="00F65673" w:rsidRPr="004524F3">
        <w:rPr>
          <w:rFonts w:ascii="Times New Roman" w:eastAsia="Times New Roman" w:hAnsi="Times New Roman" w:cs="Times New Roman"/>
          <w:color w:val="000000" w:themeColor="text1"/>
          <w:sz w:val="24"/>
          <w:szCs w:val="24"/>
          <w:lang w:eastAsia="ru-RU" w:bidi="ru-RU"/>
        </w:rPr>
        <w:t>Банка</w:t>
      </w:r>
      <w:r w:rsidR="0022480D" w:rsidRPr="004524F3">
        <w:rPr>
          <w:rFonts w:ascii="Times New Roman" w:hAnsi="Times New Roman" w:cs="Times New Roman"/>
          <w:color w:val="000000" w:themeColor="text1"/>
          <w:sz w:val="24"/>
          <w:szCs w:val="24"/>
        </w:rPr>
        <w:t>;</w:t>
      </w:r>
    </w:p>
    <w:p w14:paraId="1E9170EE" w14:textId="77777777" w:rsidR="0022480D" w:rsidRPr="004524F3" w:rsidRDefault="00032537" w:rsidP="00596A6F">
      <w:pPr>
        <w:widowControl w:val="0"/>
        <w:numPr>
          <w:ilvl w:val="2"/>
          <w:numId w:val="13"/>
        </w:numPr>
        <w:tabs>
          <w:tab w:val="left" w:pos="993"/>
          <w:tab w:val="left" w:pos="1134"/>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 </w:t>
      </w:r>
      <w:r w:rsidR="0022480D" w:rsidRPr="004524F3">
        <w:rPr>
          <w:rFonts w:ascii="Times New Roman" w:hAnsi="Times New Roman" w:cs="Times New Roman"/>
          <w:color w:val="000000" w:themeColor="text1"/>
          <w:sz w:val="24"/>
          <w:szCs w:val="24"/>
        </w:rPr>
        <w:t xml:space="preserve">уведомлять Председателя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0022480D" w:rsidRPr="004524F3">
        <w:rPr>
          <w:rFonts w:ascii="Times New Roman" w:hAnsi="Times New Roman" w:cs="Times New Roman"/>
          <w:color w:val="000000" w:themeColor="text1"/>
          <w:sz w:val="24"/>
          <w:szCs w:val="24"/>
        </w:rPr>
        <w:t xml:space="preserve"> директоров о поступивших новых предложениях по совмещению работы и должностей в других организациях (коммерческих и некоммерческих) не позднее 15</w:t>
      </w:r>
      <w:r w:rsidR="00326A85" w:rsidRPr="004524F3">
        <w:rPr>
          <w:rFonts w:ascii="Times New Roman" w:hAnsi="Times New Roman" w:cs="Times New Roman"/>
          <w:color w:val="000000" w:themeColor="text1"/>
          <w:sz w:val="24"/>
          <w:szCs w:val="24"/>
        </w:rPr>
        <w:t xml:space="preserve"> (пятнадцать) </w:t>
      </w:r>
      <w:r w:rsidR="0022480D" w:rsidRPr="004524F3">
        <w:rPr>
          <w:rFonts w:ascii="Times New Roman" w:hAnsi="Times New Roman" w:cs="Times New Roman"/>
          <w:color w:val="000000" w:themeColor="text1"/>
          <w:sz w:val="24"/>
          <w:szCs w:val="24"/>
        </w:rPr>
        <w:t>календарных дней со дня поступления такого предложения;</w:t>
      </w:r>
    </w:p>
    <w:p w14:paraId="4CA62491" w14:textId="25EFF4AC" w:rsidR="0022480D" w:rsidRPr="004524F3" w:rsidRDefault="0022480D" w:rsidP="00596A6F">
      <w:pPr>
        <w:widowControl w:val="0"/>
        <w:numPr>
          <w:ilvl w:val="2"/>
          <w:numId w:val="13"/>
        </w:numPr>
        <w:tabs>
          <w:tab w:val="left" w:pos="993"/>
          <w:tab w:val="left" w:pos="1134"/>
          <w:tab w:val="left" w:pos="1276"/>
          <w:tab w:val="right" w:pos="9026"/>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не входить в состав более</w:t>
      </w:r>
      <w:r w:rsidR="000B05D9" w:rsidRPr="004524F3">
        <w:rPr>
          <w:rFonts w:ascii="Times New Roman" w:hAnsi="Times New Roman" w:cs="Times New Roman"/>
          <w:color w:val="000000" w:themeColor="text1"/>
          <w:sz w:val="24"/>
          <w:szCs w:val="24"/>
        </w:rPr>
        <w:t xml:space="preserve"> </w:t>
      </w:r>
      <w:r w:rsidRPr="004524F3">
        <w:rPr>
          <w:rFonts w:ascii="Times New Roman" w:eastAsia="Times New Roman" w:hAnsi="Times New Roman" w:cs="Times New Roman"/>
          <w:color w:val="000000" w:themeColor="text1"/>
          <w:sz w:val="24"/>
          <w:szCs w:val="24"/>
          <w:lang w:eastAsia="ru-RU" w:bidi="ru-RU"/>
        </w:rPr>
        <w:tab/>
      </w:r>
      <w:r w:rsidRPr="004524F3">
        <w:rPr>
          <w:rFonts w:ascii="Times New Roman" w:hAnsi="Times New Roman" w:cs="Times New Roman"/>
          <w:color w:val="000000" w:themeColor="text1"/>
          <w:sz w:val="24"/>
          <w:szCs w:val="24"/>
        </w:rPr>
        <w:t xml:space="preserve">чем 4 (четырех)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ов</w:t>
      </w:r>
      <w:r w:rsidR="00326A85"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директоров иных организаций, и не совмещать работу более чем в 4 (четырех) организациях в Республике Казахстан;</w:t>
      </w:r>
    </w:p>
    <w:p w14:paraId="1CD59ACE" w14:textId="77777777" w:rsidR="0022480D" w:rsidRPr="004524F3" w:rsidRDefault="0022480D" w:rsidP="00596A6F">
      <w:pPr>
        <w:widowControl w:val="0"/>
        <w:numPr>
          <w:ilvl w:val="2"/>
          <w:numId w:val="13"/>
        </w:numPr>
        <w:tabs>
          <w:tab w:val="left" w:pos="993"/>
          <w:tab w:val="left" w:pos="1134"/>
          <w:tab w:val="left" w:pos="1276"/>
          <w:tab w:val="right" w:pos="9026"/>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руководствоваться при</w:t>
      </w:r>
      <w:r w:rsidR="00C359D2" w:rsidRPr="004524F3">
        <w:rPr>
          <w:rFonts w:ascii="Times New Roman" w:hAnsi="Times New Roman" w:cs="Times New Roman"/>
          <w:color w:val="000000" w:themeColor="text1"/>
          <w:sz w:val="24"/>
          <w:szCs w:val="24"/>
        </w:rPr>
        <w:t xml:space="preserve"> </w:t>
      </w:r>
      <w:r w:rsidRPr="004524F3">
        <w:rPr>
          <w:rFonts w:ascii="Times New Roman" w:eastAsia="Times New Roman" w:hAnsi="Times New Roman" w:cs="Times New Roman"/>
          <w:color w:val="000000" w:themeColor="text1"/>
          <w:sz w:val="24"/>
          <w:szCs w:val="24"/>
          <w:lang w:eastAsia="ru-RU" w:bidi="ru-RU"/>
        </w:rPr>
        <w:tab/>
      </w:r>
      <w:r w:rsidRPr="004524F3">
        <w:rPr>
          <w:rFonts w:ascii="Times New Roman" w:hAnsi="Times New Roman" w:cs="Times New Roman"/>
          <w:color w:val="000000" w:themeColor="text1"/>
          <w:sz w:val="24"/>
          <w:szCs w:val="24"/>
        </w:rPr>
        <w:t>принятии решений</w:t>
      </w:r>
      <w:r w:rsidR="00326A85"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законодательством Республики Казахстан, уставом и соответствующими внутренними документами</w:t>
      </w:r>
      <w:r w:rsidR="00F65673" w:rsidRPr="004524F3">
        <w:rPr>
          <w:rFonts w:ascii="Times New Roman" w:hAnsi="Times New Roman" w:cs="Times New Roman"/>
          <w:color w:val="000000" w:themeColor="text1"/>
          <w:sz w:val="24"/>
          <w:szCs w:val="24"/>
        </w:rPr>
        <w:t xml:space="preserve"> </w:t>
      </w:r>
      <w:r w:rsidR="00F65673" w:rsidRPr="004524F3">
        <w:rPr>
          <w:rFonts w:ascii="Times New Roman" w:eastAsia="Times New Roman" w:hAnsi="Times New Roman" w:cs="Times New Roman"/>
          <w:color w:val="000000" w:themeColor="text1"/>
          <w:sz w:val="24"/>
          <w:szCs w:val="24"/>
          <w:lang w:eastAsia="ru-RU" w:bidi="ru-RU"/>
        </w:rPr>
        <w:t>Банка</w:t>
      </w:r>
      <w:r w:rsidRPr="004524F3">
        <w:rPr>
          <w:rFonts w:ascii="Times New Roman" w:hAnsi="Times New Roman" w:cs="Times New Roman"/>
          <w:color w:val="000000" w:themeColor="text1"/>
          <w:sz w:val="24"/>
          <w:szCs w:val="24"/>
        </w:rPr>
        <w:t>;</w:t>
      </w:r>
    </w:p>
    <w:p w14:paraId="49A0994B" w14:textId="77777777" w:rsidR="0022480D" w:rsidRPr="004524F3" w:rsidRDefault="0022480D" w:rsidP="00596A6F">
      <w:pPr>
        <w:widowControl w:val="0"/>
        <w:numPr>
          <w:ilvl w:val="2"/>
          <w:numId w:val="13"/>
        </w:numPr>
        <w:tabs>
          <w:tab w:val="left" w:pos="993"/>
          <w:tab w:val="left" w:pos="1134"/>
          <w:tab w:val="left" w:pos="1276"/>
          <w:tab w:val="left" w:pos="4646"/>
          <w:tab w:val="right" w:pos="9026"/>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по поручению</w:t>
      </w:r>
      <w:r w:rsidR="00326A85" w:rsidRPr="004524F3">
        <w:rPr>
          <w:rFonts w:ascii="Times New Roman" w:hAnsi="Times New Roman" w:cs="Times New Roman"/>
          <w:color w:val="000000" w:themeColor="text1"/>
          <w:sz w:val="24"/>
          <w:szCs w:val="24"/>
        </w:rPr>
        <w:t xml:space="preserve">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 xml:space="preserve">а </w:t>
      </w:r>
      <w:r w:rsidRPr="004524F3">
        <w:rPr>
          <w:rFonts w:ascii="Times New Roman" w:hAnsi="Times New Roman" w:cs="Times New Roman"/>
          <w:color w:val="000000" w:themeColor="text1"/>
          <w:sz w:val="24"/>
          <w:szCs w:val="24"/>
        </w:rPr>
        <w:t xml:space="preserve">директоров </w:t>
      </w:r>
      <w:r w:rsidR="00F65673" w:rsidRPr="004524F3">
        <w:rPr>
          <w:rFonts w:ascii="Times New Roman" w:eastAsia="Times New Roman" w:hAnsi="Times New Roman" w:cs="Times New Roman"/>
          <w:color w:val="000000" w:themeColor="text1"/>
          <w:sz w:val="24"/>
          <w:szCs w:val="24"/>
          <w:lang w:eastAsia="ru-RU" w:bidi="ru-RU"/>
        </w:rPr>
        <w:t>Банка</w:t>
      </w:r>
      <w:r w:rsidR="00F65673"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 xml:space="preserve">анализировать информацию о состоянии дел в </w:t>
      </w:r>
      <w:r w:rsidR="00F65673" w:rsidRPr="004524F3">
        <w:rPr>
          <w:rFonts w:ascii="Times New Roman" w:eastAsia="Times New Roman" w:hAnsi="Times New Roman" w:cs="Times New Roman"/>
          <w:color w:val="000000" w:themeColor="text1"/>
          <w:sz w:val="24"/>
          <w:szCs w:val="24"/>
          <w:lang w:eastAsia="ru-RU" w:bidi="ru-RU"/>
        </w:rPr>
        <w:t>Банке</w:t>
      </w:r>
      <w:r w:rsidR="00F65673"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 xml:space="preserve">по вопросам, входящим в компетенцию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w:t>
      </w:r>
      <w:r w:rsidR="00F65673" w:rsidRPr="004524F3">
        <w:rPr>
          <w:rFonts w:ascii="Times New Roman" w:hAnsi="Times New Roman" w:cs="Times New Roman"/>
          <w:color w:val="000000" w:themeColor="text1"/>
          <w:sz w:val="24"/>
          <w:szCs w:val="24"/>
        </w:rPr>
        <w:t xml:space="preserve"> </w:t>
      </w:r>
      <w:r w:rsidR="00F65673" w:rsidRPr="004524F3">
        <w:rPr>
          <w:rFonts w:ascii="Times New Roman" w:eastAsia="Times New Roman" w:hAnsi="Times New Roman" w:cs="Times New Roman"/>
          <w:color w:val="000000" w:themeColor="text1"/>
          <w:sz w:val="24"/>
          <w:szCs w:val="24"/>
          <w:lang w:eastAsia="ru-RU" w:bidi="ru-RU"/>
        </w:rPr>
        <w:t>Банка</w:t>
      </w:r>
      <w:r w:rsidRPr="004524F3">
        <w:rPr>
          <w:rFonts w:ascii="Times New Roman" w:hAnsi="Times New Roman" w:cs="Times New Roman"/>
          <w:color w:val="000000" w:themeColor="text1"/>
          <w:sz w:val="24"/>
          <w:szCs w:val="24"/>
        </w:rPr>
        <w:t>, представлять резул</w:t>
      </w:r>
      <w:r w:rsidR="00C359D2" w:rsidRPr="004524F3">
        <w:rPr>
          <w:rFonts w:ascii="Times New Roman" w:hAnsi="Times New Roman" w:cs="Times New Roman"/>
          <w:color w:val="000000" w:themeColor="text1"/>
          <w:sz w:val="24"/>
          <w:szCs w:val="24"/>
        </w:rPr>
        <w:t>ьтаты анализа в виде заключения;</w:t>
      </w:r>
    </w:p>
    <w:p w14:paraId="31259E86" w14:textId="77777777" w:rsidR="0022480D" w:rsidRPr="004524F3" w:rsidRDefault="0022480D" w:rsidP="00596A6F">
      <w:pPr>
        <w:widowControl w:val="0"/>
        <w:numPr>
          <w:ilvl w:val="2"/>
          <w:numId w:val="13"/>
        </w:numPr>
        <w:tabs>
          <w:tab w:val="left" w:pos="993"/>
          <w:tab w:val="left" w:pos="1134"/>
          <w:tab w:val="left" w:pos="1276"/>
          <w:tab w:val="left" w:pos="4646"/>
        </w:tabs>
        <w:spacing w:after="0" w:line="240" w:lineRule="auto"/>
        <w:ind w:right="-143" w:firstLine="567"/>
        <w:jc w:val="both"/>
        <w:rPr>
          <w:color w:val="000000" w:themeColor="text1"/>
        </w:rPr>
      </w:pPr>
      <w:r w:rsidRPr="004524F3">
        <w:rPr>
          <w:rFonts w:ascii="Times New Roman" w:hAnsi="Times New Roman" w:cs="Times New Roman"/>
          <w:color w:val="000000" w:themeColor="text1"/>
          <w:sz w:val="24"/>
          <w:szCs w:val="24"/>
        </w:rPr>
        <w:t>должным образом</w:t>
      </w:r>
      <w:r w:rsidR="00C359D2"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 xml:space="preserve">готовиться к заседаниям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00C359D2"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 xml:space="preserve">директоров </w:t>
      </w:r>
      <w:r w:rsidR="00F65673" w:rsidRPr="004524F3">
        <w:rPr>
          <w:rFonts w:ascii="Times New Roman" w:eastAsia="Times New Roman" w:hAnsi="Times New Roman" w:cs="Times New Roman"/>
          <w:color w:val="000000" w:themeColor="text1"/>
          <w:sz w:val="24"/>
          <w:szCs w:val="24"/>
          <w:lang w:eastAsia="ru-RU" w:bidi="ru-RU"/>
        </w:rPr>
        <w:t>Банка</w:t>
      </w:r>
      <w:r w:rsidR="00F65673"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и (или) его комитетов, в частности: заблаговременно знакомиться с материалами, связанными с заседаниями, осуществлять сбор и анализ необходимой информации, готовить свои заключения, выводы, рекомендации;</w:t>
      </w:r>
    </w:p>
    <w:p w14:paraId="0B3F5113" w14:textId="77777777" w:rsidR="0022480D" w:rsidRPr="004524F3" w:rsidRDefault="0022480D" w:rsidP="00596A6F">
      <w:pPr>
        <w:widowControl w:val="0"/>
        <w:numPr>
          <w:ilvl w:val="2"/>
          <w:numId w:val="13"/>
        </w:numPr>
        <w:tabs>
          <w:tab w:val="left" w:pos="851"/>
          <w:tab w:val="left" w:pos="1276"/>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lastRenderedPageBreak/>
        <w:t>после окончания срока полномочий Директора, в том числе досрочного прекращения его полномочий, прекращения действия Договора, в течение 10 (десяти) рабочих дней передать по акту приема- передачи лицу, определенному</w:t>
      </w:r>
      <w:r w:rsidR="00F65673" w:rsidRPr="004524F3">
        <w:rPr>
          <w:rFonts w:ascii="Times New Roman" w:hAnsi="Times New Roman" w:cs="Times New Roman"/>
          <w:color w:val="000000" w:themeColor="text1"/>
          <w:sz w:val="24"/>
          <w:szCs w:val="24"/>
        </w:rPr>
        <w:t xml:space="preserve"> </w:t>
      </w:r>
      <w:r w:rsidR="00F65673" w:rsidRPr="004524F3">
        <w:rPr>
          <w:rFonts w:ascii="Times New Roman" w:eastAsia="Times New Roman" w:hAnsi="Times New Roman" w:cs="Times New Roman"/>
          <w:color w:val="000000" w:themeColor="text1"/>
          <w:sz w:val="24"/>
          <w:szCs w:val="24"/>
          <w:lang w:eastAsia="ru-RU" w:bidi="ru-RU"/>
        </w:rPr>
        <w:t>Банком</w:t>
      </w:r>
      <w:r w:rsidRPr="004524F3">
        <w:rPr>
          <w:rFonts w:ascii="Times New Roman" w:hAnsi="Times New Roman" w:cs="Times New Roman"/>
          <w:color w:val="000000" w:themeColor="text1"/>
          <w:sz w:val="24"/>
          <w:szCs w:val="24"/>
        </w:rPr>
        <w:t>, все документы, имущество</w:t>
      </w:r>
      <w:r w:rsidR="00F65673" w:rsidRPr="004524F3">
        <w:rPr>
          <w:rFonts w:ascii="Times New Roman" w:hAnsi="Times New Roman" w:cs="Times New Roman"/>
          <w:color w:val="000000" w:themeColor="text1"/>
          <w:sz w:val="24"/>
          <w:szCs w:val="24"/>
        </w:rPr>
        <w:t xml:space="preserve"> </w:t>
      </w:r>
      <w:r w:rsidR="00F65673" w:rsidRPr="004524F3">
        <w:rPr>
          <w:rFonts w:ascii="Times New Roman" w:eastAsia="Times New Roman" w:hAnsi="Times New Roman" w:cs="Times New Roman"/>
          <w:color w:val="000000" w:themeColor="text1"/>
          <w:sz w:val="24"/>
          <w:szCs w:val="24"/>
          <w:lang w:eastAsia="ru-RU" w:bidi="ru-RU"/>
        </w:rPr>
        <w:t>Банка</w:t>
      </w:r>
      <w:r w:rsidRPr="004524F3">
        <w:rPr>
          <w:rFonts w:ascii="Times New Roman" w:hAnsi="Times New Roman" w:cs="Times New Roman"/>
          <w:color w:val="000000" w:themeColor="text1"/>
          <w:sz w:val="24"/>
          <w:szCs w:val="24"/>
        </w:rPr>
        <w:t>, служебное помещение, если таковые были ему представлены;</w:t>
      </w:r>
    </w:p>
    <w:p w14:paraId="171609F1" w14:textId="77777777" w:rsidR="0022480D" w:rsidRPr="004524F3" w:rsidRDefault="0022480D" w:rsidP="00596A6F">
      <w:pPr>
        <w:widowControl w:val="0"/>
        <w:numPr>
          <w:ilvl w:val="2"/>
          <w:numId w:val="13"/>
        </w:numPr>
        <w:tabs>
          <w:tab w:val="left" w:pos="851"/>
          <w:tab w:val="left" w:pos="1276"/>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по требованию Председателя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w:t>
      </w:r>
      <w:r w:rsidR="00F65673" w:rsidRPr="004524F3">
        <w:rPr>
          <w:rFonts w:ascii="Times New Roman" w:eastAsia="Times New Roman" w:hAnsi="Times New Roman" w:cs="Times New Roman"/>
          <w:color w:val="000000" w:themeColor="text1"/>
          <w:sz w:val="24"/>
          <w:szCs w:val="24"/>
          <w:lang w:eastAsia="ru-RU" w:bidi="ru-RU"/>
        </w:rPr>
        <w:t>Банка</w:t>
      </w:r>
      <w:r w:rsidR="00F65673"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 xml:space="preserve">предоставлять любую информацию, находящуюся в распоряжении Директора и в пределах вопросов, входящих в компетенцию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w:t>
      </w:r>
      <w:r w:rsidR="00F65673" w:rsidRPr="004524F3">
        <w:rPr>
          <w:rFonts w:ascii="Times New Roman" w:hAnsi="Times New Roman" w:cs="Times New Roman"/>
          <w:color w:val="000000" w:themeColor="text1"/>
          <w:sz w:val="24"/>
          <w:szCs w:val="24"/>
        </w:rPr>
        <w:t xml:space="preserve"> </w:t>
      </w:r>
      <w:r w:rsidR="00F65673" w:rsidRPr="004524F3">
        <w:rPr>
          <w:rFonts w:ascii="Times New Roman" w:eastAsia="Times New Roman" w:hAnsi="Times New Roman" w:cs="Times New Roman"/>
          <w:color w:val="000000" w:themeColor="text1"/>
          <w:sz w:val="24"/>
          <w:szCs w:val="24"/>
          <w:lang w:eastAsia="ru-RU" w:bidi="ru-RU"/>
        </w:rPr>
        <w:t>Банка</w:t>
      </w:r>
      <w:r w:rsidRPr="004524F3">
        <w:rPr>
          <w:rFonts w:ascii="Times New Roman" w:hAnsi="Times New Roman" w:cs="Times New Roman"/>
          <w:color w:val="000000" w:themeColor="text1"/>
          <w:sz w:val="24"/>
          <w:szCs w:val="24"/>
        </w:rPr>
        <w:t>, кроме личной конфиденциальной информации;</w:t>
      </w:r>
    </w:p>
    <w:p w14:paraId="43881354" w14:textId="77777777" w:rsidR="0022480D" w:rsidRPr="004524F3" w:rsidRDefault="0022480D" w:rsidP="00596A6F">
      <w:pPr>
        <w:widowControl w:val="0"/>
        <w:numPr>
          <w:ilvl w:val="2"/>
          <w:numId w:val="13"/>
        </w:numPr>
        <w:tabs>
          <w:tab w:val="left" w:pos="851"/>
          <w:tab w:val="left" w:pos="1276"/>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в установленном законодательством Республики Казахстан порядке нести ответственность за эффективное управление </w:t>
      </w:r>
      <w:r w:rsidR="00F65673" w:rsidRPr="004524F3">
        <w:rPr>
          <w:rFonts w:ascii="Times New Roman" w:eastAsia="Times New Roman" w:hAnsi="Times New Roman" w:cs="Times New Roman"/>
          <w:color w:val="000000" w:themeColor="text1"/>
          <w:sz w:val="24"/>
          <w:szCs w:val="24"/>
          <w:lang w:eastAsia="ru-RU" w:bidi="ru-RU"/>
        </w:rPr>
        <w:t>Банком</w:t>
      </w:r>
      <w:r w:rsidR="00F65673"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 xml:space="preserve">в пределах вопросов, входящих в компетенцию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w:t>
      </w:r>
      <w:r w:rsidR="00F65673" w:rsidRPr="004524F3">
        <w:rPr>
          <w:rFonts w:ascii="Times New Roman" w:hAnsi="Times New Roman" w:cs="Times New Roman"/>
          <w:color w:val="000000" w:themeColor="text1"/>
          <w:sz w:val="24"/>
          <w:szCs w:val="24"/>
        </w:rPr>
        <w:t xml:space="preserve"> </w:t>
      </w:r>
      <w:r w:rsidR="00F65673" w:rsidRPr="004524F3">
        <w:rPr>
          <w:rFonts w:ascii="Times New Roman" w:eastAsia="Times New Roman" w:hAnsi="Times New Roman" w:cs="Times New Roman"/>
          <w:color w:val="000000" w:themeColor="text1"/>
          <w:sz w:val="24"/>
          <w:szCs w:val="24"/>
          <w:lang w:eastAsia="ru-RU" w:bidi="ru-RU"/>
        </w:rPr>
        <w:t>Банка</w:t>
      </w:r>
      <w:r w:rsidRPr="004524F3">
        <w:rPr>
          <w:rFonts w:ascii="Times New Roman" w:hAnsi="Times New Roman" w:cs="Times New Roman"/>
          <w:color w:val="000000" w:themeColor="text1"/>
          <w:sz w:val="24"/>
          <w:szCs w:val="24"/>
        </w:rPr>
        <w:t>, в том числе:</w:t>
      </w:r>
    </w:p>
    <w:p w14:paraId="565A60DF" w14:textId="77777777" w:rsidR="0022480D" w:rsidRPr="004524F3" w:rsidRDefault="0022480D" w:rsidP="00596A6F">
      <w:pPr>
        <w:widowControl w:val="0"/>
        <w:numPr>
          <w:ilvl w:val="0"/>
          <w:numId w:val="14"/>
        </w:numPr>
        <w:tabs>
          <w:tab w:val="left" w:pos="851"/>
          <w:tab w:val="left" w:pos="1276"/>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по осуществлению мониторинга процесса управления рисками и других элементов внутреннего контроля</w:t>
      </w:r>
      <w:r w:rsidR="00F65673" w:rsidRPr="004524F3">
        <w:rPr>
          <w:rFonts w:ascii="Times New Roman" w:hAnsi="Times New Roman" w:cs="Times New Roman"/>
          <w:color w:val="000000" w:themeColor="text1"/>
          <w:sz w:val="24"/>
          <w:szCs w:val="24"/>
        </w:rPr>
        <w:t xml:space="preserve"> </w:t>
      </w:r>
      <w:r w:rsidR="00F65673" w:rsidRPr="004524F3">
        <w:rPr>
          <w:rFonts w:ascii="Times New Roman" w:eastAsia="Times New Roman" w:hAnsi="Times New Roman" w:cs="Times New Roman"/>
          <w:color w:val="000000" w:themeColor="text1"/>
          <w:sz w:val="24"/>
          <w:szCs w:val="24"/>
          <w:lang w:eastAsia="ru-RU" w:bidi="ru-RU"/>
        </w:rPr>
        <w:t>Банка</w:t>
      </w:r>
      <w:r w:rsidRPr="004524F3">
        <w:rPr>
          <w:rFonts w:ascii="Times New Roman" w:hAnsi="Times New Roman" w:cs="Times New Roman"/>
          <w:color w:val="000000" w:themeColor="text1"/>
          <w:sz w:val="24"/>
          <w:szCs w:val="24"/>
        </w:rPr>
        <w:t>, а также обеспечению соблюдения и анализу эффективности</w:t>
      </w:r>
      <w:r w:rsidR="00F04643" w:rsidRPr="004524F3">
        <w:rPr>
          <w:rFonts w:ascii="Times New Roman" w:hAnsi="Times New Roman" w:cs="Times New Roman"/>
          <w:color w:val="000000" w:themeColor="text1"/>
          <w:sz w:val="24"/>
          <w:szCs w:val="24"/>
        </w:rPr>
        <w:t>,</w:t>
      </w:r>
      <w:r w:rsidRPr="004524F3">
        <w:rPr>
          <w:rFonts w:ascii="Times New Roman" w:hAnsi="Times New Roman" w:cs="Times New Roman"/>
          <w:color w:val="000000" w:themeColor="text1"/>
          <w:sz w:val="24"/>
          <w:szCs w:val="24"/>
        </w:rPr>
        <w:t xml:space="preserve"> и совершенствованию внутренних процедур </w:t>
      </w:r>
      <w:r w:rsidR="00F65673" w:rsidRPr="004524F3">
        <w:rPr>
          <w:rFonts w:ascii="Times New Roman" w:eastAsia="Times New Roman" w:hAnsi="Times New Roman" w:cs="Times New Roman"/>
          <w:color w:val="000000" w:themeColor="text1"/>
          <w:sz w:val="24"/>
          <w:szCs w:val="24"/>
          <w:lang w:eastAsia="ru-RU" w:bidi="ru-RU"/>
        </w:rPr>
        <w:t>Банка</w:t>
      </w:r>
      <w:r w:rsidR="00F65673"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по управлению рисками;</w:t>
      </w:r>
    </w:p>
    <w:p w14:paraId="64431F4E" w14:textId="77777777" w:rsidR="0022480D" w:rsidRPr="004524F3" w:rsidRDefault="0022480D" w:rsidP="00596A6F">
      <w:pPr>
        <w:widowControl w:val="0"/>
        <w:numPr>
          <w:ilvl w:val="0"/>
          <w:numId w:val="14"/>
        </w:numPr>
        <w:tabs>
          <w:tab w:val="left" w:pos="851"/>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 по осуществлению на постоянной основе мониторинга и оценки достижения </w:t>
      </w:r>
      <w:r w:rsidR="00F65673" w:rsidRPr="004524F3">
        <w:rPr>
          <w:rFonts w:ascii="Times New Roman" w:eastAsia="Times New Roman" w:hAnsi="Times New Roman" w:cs="Times New Roman"/>
          <w:color w:val="000000" w:themeColor="text1"/>
          <w:sz w:val="24"/>
          <w:szCs w:val="24"/>
          <w:lang w:eastAsia="ru-RU" w:bidi="ru-RU"/>
        </w:rPr>
        <w:t>Банком</w:t>
      </w:r>
      <w:r w:rsidR="00F65673"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утвержденных в установленном порядке ключевых показателей эффективности</w:t>
      </w:r>
      <w:r w:rsidR="00F65673" w:rsidRPr="004524F3">
        <w:rPr>
          <w:rFonts w:ascii="Times New Roman" w:hAnsi="Times New Roman" w:cs="Times New Roman"/>
          <w:color w:val="000000" w:themeColor="text1"/>
          <w:sz w:val="24"/>
          <w:szCs w:val="24"/>
        </w:rPr>
        <w:t xml:space="preserve"> </w:t>
      </w:r>
      <w:r w:rsidR="00F65673" w:rsidRPr="004524F3">
        <w:rPr>
          <w:rFonts w:ascii="Times New Roman" w:eastAsia="Times New Roman" w:hAnsi="Times New Roman" w:cs="Times New Roman"/>
          <w:color w:val="000000" w:themeColor="text1"/>
          <w:sz w:val="24"/>
          <w:szCs w:val="24"/>
          <w:lang w:eastAsia="ru-RU" w:bidi="ru-RU"/>
        </w:rPr>
        <w:t>Банка</w:t>
      </w:r>
      <w:r w:rsidRPr="004524F3">
        <w:rPr>
          <w:rFonts w:ascii="Times New Roman" w:hAnsi="Times New Roman" w:cs="Times New Roman"/>
          <w:color w:val="000000" w:themeColor="text1"/>
          <w:sz w:val="24"/>
          <w:szCs w:val="24"/>
        </w:rPr>
        <w:t xml:space="preserve">, принятию мер по соблюдению </w:t>
      </w:r>
      <w:r w:rsidR="00F65673" w:rsidRPr="004524F3">
        <w:rPr>
          <w:rFonts w:ascii="Times New Roman" w:eastAsia="Times New Roman" w:hAnsi="Times New Roman" w:cs="Times New Roman"/>
          <w:color w:val="000000" w:themeColor="text1"/>
          <w:sz w:val="24"/>
          <w:szCs w:val="24"/>
          <w:lang w:eastAsia="ru-RU" w:bidi="ru-RU"/>
        </w:rPr>
        <w:t>Банком</w:t>
      </w:r>
      <w:r w:rsidR="00F65673"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 xml:space="preserve">утвержденных Общим собранием акционеров и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ом директоров </w:t>
      </w:r>
      <w:r w:rsidR="00F65673" w:rsidRPr="004524F3">
        <w:rPr>
          <w:rFonts w:ascii="Times New Roman" w:eastAsia="Times New Roman" w:hAnsi="Times New Roman" w:cs="Times New Roman"/>
          <w:color w:val="000000" w:themeColor="text1"/>
          <w:sz w:val="24"/>
          <w:szCs w:val="24"/>
          <w:lang w:eastAsia="ru-RU" w:bidi="ru-RU"/>
        </w:rPr>
        <w:t>Банка</w:t>
      </w:r>
      <w:r w:rsidR="00F65673"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приоритетных направлений и показателей в финансово-хозяйственной деятельности с учетом рыночной ситуации и финансового состояния</w:t>
      </w:r>
      <w:r w:rsidR="00F65673" w:rsidRPr="004524F3">
        <w:rPr>
          <w:rFonts w:ascii="Times New Roman" w:hAnsi="Times New Roman" w:cs="Times New Roman"/>
          <w:color w:val="000000" w:themeColor="text1"/>
          <w:sz w:val="24"/>
          <w:szCs w:val="24"/>
        </w:rPr>
        <w:t xml:space="preserve"> </w:t>
      </w:r>
      <w:r w:rsidR="00F65673" w:rsidRPr="004524F3">
        <w:rPr>
          <w:rFonts w:ascii="Times New Roman" w:eastAsia="Times New Roman" w:hAnsi="Times New Roman" w:cs="Times New Roman"/>
          <w:color w:val="000000" w:themeColor="text1"/>
          <w:sz w:val="24"/>
          <w:szCs w:val="24"/>
          <w:lang w:eastAsia="ru-RU" w:bidi="ru-RU"/>
        </w:rPr>
        <w:t>Банка</w:t>
      </w:r>
      <w:r w:rsidRPr="004524F3">
        <w:rPr>
          <w:rFonts w:ascii="Times New Roman" w:hAnsi="Times New Roman" w:cs="Times New Roman"/>
          <w:color w:val="000000" w:themeColor="text1"/>
          <w:sz w:val="24"/>
          <w:szCs w:val="24"/>
        </w:rPr>
        <w:t>;</w:t>
      </w:r>
    </w:p>
    <w:p w14:paraId="7E14DA6F" w14:textId="77777777" w:rsidR="0022480D" w:rsidRPr="004524F3" w:rsidRDefault="0022480D" w:rsidP="00596A6F">
      <w:pPr>
        <w:widowControl w:val="0"/>
        <w:numPr>
          <w:ilvl w:val="0"/>
          <w:numId w:val="14"/>
        </w:numPr>
        <w:tabs>
          <w:tab w:val="left" w:pos="851"/>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 не пользоваться имуществом и возможностями </w:t>
      </w:r>
      <w:r w:rsidR="00F65673" w:rsidRPr="004524F3">
        <w:rPr>
          <w:rFonts w:ascii="Times New Roman" w:eastAsia="Times New Roman" w:hAnsi="Times New Roman" w:cs="Times New Roman"/>
          <w:color w:val="000000" w:themeColor="text1"/>
          <w:sz w:val="24"/>
          <w:szCs w:val="24"/>
          <w:lang w:eastAsia="ru-RU" w:bidi="ru-RU"/>
        </w:rPr>
        <w:t>Банка</w:t>
      </w:r>
      <w:r w:rsidR="00F65673"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в личных целях;</w:t>
      </w:r>
    </w:p>
    <w:p w14:paraId="010CD222" w14:textId="77777777" w:rsidR="0022480D" w:rsidRPr="004524F3" w:rsidRDefault="0022480D" w:rsidP="00596A6F">
      <w:pPr>
        <w:widowControl w:val="0"/>
        <w:numPr>
          <w:ilvl w:val="2"/>
          <w:numId w:val="13"/>
        </w:numPr>
        <w:tabs>
          <w:tab w:val="left" w:pos="851"/>
          <w:tab w:val="left" w:pos="1276"/>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 соблюдать следующие правила и требования, касающиеся конфликта интересов:</w:t>
      </w:r>
    </w:p>
    <w:p w14:paraId="63E614ED" w14:textId="77777777" w:rsidR="0022480D" w:rsidRPr="004524F3" w:rsidRDefault="0022480D" w:rsidP="00596A6F">
      <w:pPr>
        <w:widowControl w:val="0"/>
        <w:numPr>
          <w:ilvl w:val="0"/>
          <w:numId w:val="15"/>
        </w:numPr>
        <w:tabs>
          <w:tab w:val="left" w:pos="851"/>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 немедленно сообщать Председателю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w:t>
      </w:r>
      <w:r w:rsidR="00F65673" w:rsidRPr="004524F3">
        <w:rPr>
          <w:rFonts w:ascii="Times New Roman" w:eastAsia="Times New Roman" w:hAnsi="Times New Roman" w:cs="Times New Roman"/>
          <w:color w:val="000000" w:themeColor="text1"/>
          <w:sz w:val="24"/>
          <w:szCs w:val="24"/>
          <w:lang w:eastAsia="ru-RU" w:bidi="ru-RU"/>
        </w:rPr>
        <w:t>Банка</w:t>
      </w:r>
      <w:r w:rsidR="00F65673"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о любой личной коммерческой или иной заинтересованности (прямой или косвенной, реальной или возможной) в сделках, договорах, проектах, связанных с</w:t>
      </w:r>
      <w:r w:rsidR="00F65673" w:rsidRPr="004524F3">
        <w:rPr>
          <w:rFonts w:ascii="Times New Roman" w:hAnsi="Times New Roman" w:cs="Times New Roman"/>
          <w:color w:val="000000" w:themeColor="text1"/>
          <w:sz w:val="24"/>
          <w:szCs w:val="24"/>
        </w:rPr>
        <w:t xml:space="preserve"> </w:t>
      </w:r>
      <w:r w:rsidR="00F65673" w:rsidRPr="004524F3">
        <w:rPr>
          <w:rFonts w:ascii="Times New Roman" w:eastAsia="Times New Roman" w:hAnsi="Times New Roman" w:cs="Times New Roman"/>
          <w:color w:val="000000" w:themeColor="text1"/>
          <w:sz w:val="24"/>
          <w:szCs w:val="24"/>
          <w:lang w:eastAsia="ru-RU" w:bidi="ru-RU"/>
        </w:rPr>
        <w:t>Банком</w:t>
      </w:r>
      <w:r w:rsidRPr="004524F3">
        <w:rPr>
          <w:rFonts w:ascii="Times New Roman" w:hAnsi="Times New Roman" w:cs="Times New Roman"/>
          <w:color w:val="000000" w:themeColor="text1"/>
          <w:sz w:val="24"/>
          <w:szCs w:val="24"/>
        </w:rPr>
        <w:t>, в порядке, предусмотренном внутренними документами</w:t>
      </w:r>
      <w:r w:rsidR="00F65673" w:rsidRPr="004524F3">
        <w:rPr>
          <w:rFonts w:ascii="Times New Roman" w:hAnsi="Times New Roman" w:cs="Times New Roman"/>
          <w:color w:val="000000" w:themeColor="text1"/>
          <w:sz w:val="24"/>
          <w:szCs w:val="24"/>
        </w:rPr>
        <w:t xml:space="preserve"> </w:t>
      </w:r>
      <w:r w:rsidR="00F65673" w:rsidRPr="004524F3">
        <w:rPr>
          <w:rFonts w:ascii="Times New Roman" w:eastAsia="Times New Roman" w:hAnsi="Times New Roman" w:cs="Times New Roman"/>
          <w:color w:val="000000" w:themeColor="text1"/>
          <w:sz w:val="24"/>
          <w:szCs w:val="24"/>
          <w:lang w:eastAsia="ru-RU" w:bidi="ru-RU"/>
        </w:rPr>
        <w:t>Банка</w:t>
      </w:r>
      <w:r w:rsidRPr="004524F3">
        <w:rPr>
          <w:rFonts w:ascii="Times New Roman" w:hAnsi="Times New Roman" w:cs="Times New Roman"/>
          <w:color w:val="000000" w:themeColor="text1"/>
          <w:sz w:val="24"/>
          <w:szCs w:val="24"/>
        </w:rPr>
        <w:t xml:space="preserve">, а также о возникновении </w:t>
      </w:r>
      <w:proofErr w:type="spellStart"/>
      <w:r w:rsidRPr="004524F3">
        <w:rPr>
          <w:rFonts w:ascii="Times New Roman" w:hAnsi="Times New Roman" w:cs="Times New Roman"/>
          <w:color w:val="000000" w:themeColor="text1"/>
          <w:sz w:val="24"/>
          <w:szCs w:val="24"/>
        </w:rPr>
        <w:t>аффилированности</w:t>
      </w:r>
      <w:proofErr w:type="spellEnd"/>
      <w:r w:rsidRPr="004524F3">
        <w:rPr>
          <w:rFonts w:ascii="Times New Roman" w:hAnsi="Times New Roman" w:cs="Times New Roman"/>
          <w:color w:val="000000" w:themeColor="text1"/>
          <w:sz w:val="24"/>
          <w:szCs w:val="24"/>
        </w:rPr>
        <w:t xml:space="preserve"> и других обстоятельств, препятствующих осуществлению им функций независимого директора в соответствии с законодательством Республики Казахстан;</w:t>
      </w:r>
    </w:p>
    <w:p w14:paraId="0CBDB93E" w14:textId="77777777" w:rsidR="0022480D" w:rsidRPr="004524F3" w:rsidRDefault="0022480D" w:rsidP="00596A6F">
      <w:pPr>
        <w:widowControl w:val="0"/>
        <w:numPr>
          <w:ilvl w:val="0"/>
          <w:numId w:val="15"/>
        </w:numPr>
        <w:tabs>
          <w:tab w:val="left" w:pos="851"/>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 воздерживаться от голосования по вопросам, в принятии решений по которым у него имеется личная заинтересованность, с раскрытием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у директоров </w:t>
      </w:r>
      <w:r w:rsidR="00F65673" w:rsidRPr="004524F3">
        <w:rPr>
          <w:rFonts w:ascii="Times New Roman" w:eastAsia="Times New Roman" w:hAnsi="Times New Roman" w:cs="Times New Roman"/>
          <w:color w:val="000000" w:themeColor="text1"/>
          <w:sz w:val="24"/>
          <w:szCs w:val="24"/>
          <w:lang w:eastAsia="ru-RU" w:bidi="ru-RU"/>
        </w:rPr>
        <w:t>Банка</w:t>
      </w:r>
      <w:r w:rsidR="00F65673"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факта такой заинтересованности и основания ее возникновения;</w:t>
      </w:r>
    </w:p>
    <w:p w14:paraId="6578491A" w14:textId="77777777" w:rsidR="0022480D" w:rsidRPr="004524F3" w:rsidRDefault="0022480D" w:rsidP="00596A6F">
      <w:pPr>
        <w:widowControl w:val="0"/>
        <w:numPr>
          <w:ilvl w:val="0"/>
          <w:numId w:val="15"/>
        </w:numPr>
        <w:tabs>
          <w:tab w:val="left" w:pos="851"/>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 не получать от физических или юридических лиц подарков, услуг или каких-нибудь преимуществ, которые представляют собой или могут рассматриваться как вознаграждение за решения или действия, принятые или совершенные Директором в качестве члена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w:t>
      </w:r>
      <w:r w:rsidR="00F65673" w:rsidRPr="004524F3">
        <w:rPr>
          <w:rFonts w:ascii="Times New Roman" w:hAnsi="Times New Roman" w:cs="Times New Roman"/>
          <w:color w:val="000000" w:themeColor="text1"/>
          <w:sz w:val="24"/>
          <w:szCs w:val="24"/>
        </w:rPr>
        <w:t xml:space="preserve"> </w:t>
      </w:r>
      <w:r w:rsidR="00F65673" w:rsidRPr="004524F3">
        <w:rPr>
          <w:rFonts w:ascii="Times New Roman" w:eastAsia="Times New Roman" w:hAnsi="Times New Roman" w:cs="Times New Roman"/>
          <w:color w:val="000000" w:themeColor="text1"/>
          <w:sz w:val="24"/>
          <w:szCs w:val="24"/>
          <w:lang w:eastAsia="ru-RU" w:bidi="ru-RU"/>
        </w:rPr>
        <w:t>Банка</w:t>
      </w:r>
      <w:r w:rsidRPr="004524F3">
        <w:rPr>
          <w:rFonts w:ascii="Times New Roman" w:hAnsi="Times New Roman" w:cs="Times New Roman"/>
          <w:color w:val="000000" w:themeColor="text1"/>
          <w:sz w:val="24"/>
          <w:szCs w:val="24"/>
        </w:rPr>
        <w:t>;</w:t>
      </w:r>
    </w:p>
    <w:p w14:paraId="52995285" w14:textId="77777777" w:rsidR="0022480D" w:rsidRPr="004524F3" w:rsidRDefault="0022480D" w:rsidP="00596A6F">
      <w:pPr>
        <w:widowControl w:val="0"/>
        <w:numPr>
          <w:ilvl w:val="0"/>
          <w:numId w:val="15"/>
        </w:numPr>
        <w:tabs>
          <w:tab w:val="left" w:pos="851"/>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 не разглашать конфиденциальную, внутреннюю информацию </w:t>
      </w:r>
      <w:r w:rsidR="00F65673" w:rsidRPr="004524F3">
        <w:rPr>
          <w:rFonts w:ascii="Times New Roman" w:eastAsia="Times New Roman" w:hAnsi="Times New Roman" w:cs="Times New Roman"/>
          <w:color w:val="000000" w:themeColor="text1"/>
          <w:sz w:val="24"/>
          <w:szCs w:val="24"/>
          <w:lang w:eastAsia="ru-RU" w:bidi="ru-RU"/>
        </w:rPr>
        <w:t>Банка</w:t>
      </w:r>
      <w:r w:rsidR="00F65673"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 xml:space="preserve">и иную информацию, ставшую известной Директору в связи с исполнением им обязанностей члена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(за исключением общедоступной информации), лицам, не работающим в</w:t>
      </w:r>
      <w:r w:rsidR="00F65673" w:rsidRPr="004524F3">
        <w:rPr>
          <w:rFonts w:ascii="Times New Roman" w:hAnsi="Times New Roman" w:cs="Times New Roman"/>
          <w:color w:val="000000" w:themeColor="text1"/>
          <w:sz w:val="24"/>
          <w:szCs w:val="24"/>
        </w:rPr>
        <w:t xml:space="preserve"> </w:t>
      </w:r>
      <w:r w:rsidR="00F65673" w:rsidRPr="004524F3">
        <w:rPr>
          <w:rFonts w:ascii="Times New Roman" w:eastAsia="Times New Roman" w:hAnsi="Times New Roman" w:cs="Times New Roman"/>
          <w:color w:val="000000" w:themeColor="text1"/>
          <w:sz w:val="24"/>
          <w:szCs w:val="24"/>
          <w:lang w:eastAsia="ru-RU" w:bidi="ru-RU"/>
        </w:rPr>
        <w:t>Банке</w:t>
      </w:r>
      <w:r w:rsidRPr="004524F3">
        <w:rPr>
          <w:rFonts w:ascii="Times New Roman" w:hAnsi="Times New Roman" w:cs="Times New Roman"/>
          <w:color w:val="000000" w:themeColor="text1"/>
          <w:sz w:val="24"/>
          <w:szCs w:val="24"/>
        </w:rPr>
        <w:t>, не являющихся уполномоченными представителями акционеров либо лица, владеющего всеми голосующими акциями</w:t>
      </w:r>
      <w:r w:rsidR="00F65673" w:rsidRPr="004524F3">
        <w:rPr>
          <w:rFonts w:ascii="Times New Roman" w:hAnsi="Times New Roman" w:cs="Times New Roman"/>
          <w:color w:val="000000" w:themeColor="text1"/>
          <w:sz w:val="24"/>
          <w:szCs w:val="24"/>
        </w:rPr>
        <w:t xml:space="preserve"> </w:t>
      </w:r>
      <w:r w:rsidR="00F65673" w:rsidRPr="004524F3">
        <w:rPr>
          <w:rFonts w:ascii="Times New Roman" w:eastAsia="Times New Roman" w:hAnsi="Times New Roman" w:cs="Times New Roman"/>
          <w:color w:val="000000" w:themeColor="text1"/>
          <w:sz w:val="24"/>
          <w:szCs w:val="24"/>
          <w:lang w:eastAsia="ru-RU" w:bidi="ru-RU"/>
        </w:rPr>
        <w:t>Банка</w:t>
      </w:r>
      <w:r w:rsidRPr="004524F3">
        <w:rPr>
          <w:rFonts w:ascii="Times New Roman" w:hAnsi="Times New Roman" w:cs="Times New Roman"/>
          <w:color w:val="000000" w:themeColor="text1"/>
          <w:sz w:val="24"/>
          <w:szCs w:val="24"/>
        </w:rPr>
        <w:t xml:space="preserve">, и не имеющим доступа к такой информации, а также не использовать ее в своих интересах или интересах третьих лиц, как в период выполнения обязанностей члена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так и в течение 5 (пяти) лет после окончания срока действия Договора, а также в течение срока, установленного в документах (информации), ставших известными;</w:t>
      </w:r>
    </w:p>
    <w:p w14:paraId="5EFF9D9E" w14:textId="77777777" w:rsidR="0022480D" w:rsidRPr="004524F3" w:rsidRDefault="0022480D" w:rsidP="00596A6F">
      <w:pPr>
        <w:widowControl w:val="0"/>
        <w:numPr>
          <w:ilvl w:val="0"/>
          <w:numId w:val="15"/>
        </w:numPr>
        <w:tabs>
          <w:tab w:val="left" w:pos="851"/>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 соблюдать правила и процедуры, предусмотренные внутренними документами</w:t>
      </w:r>
      <w:r w:rsidR="00F65673" w:rsidRPr="004524F3">
        <w:rPr>
          <w:rFonts w:ascii="Times New Roman" w:hAnsi="Times New Roman" w:cs="Times New Roman"/>
          <w:color w:val="000000" w:themeColor="text1"/>
          <w:sz w:val="24"/>
          <w:szCs w:val="24"/>
        </w:rPr>
        <w:t xml:space="preserve"> </w:t>
      </w:r>
      <w:r w:rsidR="00F65673" w:rsidRPr="004524F3">
        <w:rPr>
          <w:rFonts w:ascii="Times New Roman" w:eastAsia="Times New Roman" w:hAnsi="Times New Roman" w:cs="Times New Roman"/>
          <w:color w:val="000000" w:themeColor="text1"/>
          <w:sz w:val="24"/>
          <w:szCs w:val="24"/>
          <w:lang w:eastAsia="ru-RU" w:bidi="ru-RU"/>
        </w:rPr>
        <w:t>Банка</w:t>
      </w:r>
      <w:r w:rsidR="00F04643" w:rsidRPr="004524F3">
        <w:rPr>
          <w:rFonts w:ascii="Times New Roman" w:hAnsi="Times New Roman" w:cs="Times New Roman"/>
          <w:color w:val="000000" w:themeColor="text1"/>
          <w:sz w:val="24"/>
          <w:szCs w:val="24"/>
        </w:rPr>
        <w:t>,</w:t>
      </w:r>
      <w:r w:rsidRPr="004524F3">
        <w:rPr>
          <w:rFonts w:ascii="Times New Roman" w:hAnsi="Times New Roman" w:cs="Times New Roman"/>
          <w:color w:val="000000" w:themeColor="text1"/>
          <w:sz w:val="24"/>
          <w:szCs w:val="24"/>
        </w:rPr>
        <w:t xml:space="preserve"> и связанные с режимом безопасности и работы с конфиденциальной</w:t>
      </w:r>
      <w:r w:rsidR="00F04643"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информацией</w:t>
      </w:r>
      <w:r w:rsidR="00F65673" w:rsidRPr="004524F3">
        <w:rPr>
          <w:rFonts w:ascii="Times New Roman" w:hAnsi="Times New Roman" w:cs="Times New Roman"/>
          <w:color w:val="000000" w:themeColor="text1"/>
          <w:sz w:val="24"/>
          <w:szCs w:val="24"/>
        </w:rPr>
        <w:t xml:space="preserve"> </w:t>
      </w:r>
      <w:r w:rsidR="00F65673" w:rsidRPr="004524F3">
        <w:rPr>
          <w:rFonts w:ascii="Times New Roman" w:eastAsia="Times New Roman" w:hAnsi="Times New Roman" w:cs="Times New Roman"/>
          <w:color w:val="000000" w:themeColor="text1"/>
          <w:sz w:val="24"/>
          <w:szCs w:val="24"/>
          <w:lang w:eastAsia="ru-RU" w:bidi="ru-RU"/>
        </w:rPr>
        <w:t>Банка</w:t>
      </w:r>
      <w:r w:rsidRPr="004524F3">
        <w:rPr>
          <w:rFonts w:ascii="Times New Roman" w:hAnsi="Times New Roman" w:cs="Times New Roman"/>
          <w:color w:val="000000" w:themeColor="text1"/>
          <w:sz w:val="24"/>
          <w:szCs w:val="24"/>
        </w:rPr>
        <w:t>;</w:t>
      </w:r>
    </w:p>
    <w:p w14:paraId="0F4EA66B" w14:textId="77777777" w:rsidR="0022480D" w:rsidRPr="004524F3" w:rsidRDefault="0022480D" w:rsidP="00596A6F">
      <w:pPr>
        <w:widowControl w:val="0"/>
        <w:numPr>
          <w:ilvl w:val="0"/>
          <w:numId w:val="15"/>
        </w:numPr>
        <w:tabs>
          <w:tab w:val="left" w:pos="851"/>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 воздерживаться от действий, которые могут привести к конфликту интересов;</w:t>
      </w:r>
    </w:p>
    <w:p w14:paraId="57531F8D" w14:textId="77777777" w:rsidR="0022480D" w:rsidRPr="004524F3" w:rsidRDefault="0022480D" w:rsidP="00596A6F">
      <w:pPr>
        <w:widowControl w:val="0"/>
        <w:numPr>
          <w:ilvl w:val="0"/>
          <w:numId w:val="15"/>
        </w:numPr>
        <w:tabs>
          <w:tab w:val="left" w:pos="851"/>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 воздерживаться от принятия решений по вопросам, по которым имеется конфликт интересов;</w:t>
      </w:r>
    </w:p>
    <w:p w14:paraId="2AEE4568" w14:textId="77777777" w:rsidR="0022480D" w:rsidRPr="004524F3" w:rsidRDefault="0022480D" w:rsidP="00596A6F">
      <w:pPr>
        <w:widowControl w:val="0"/>
        <w:numPr>
          <w:ilvl w:val="0"/>
          <w:numId w:val="15"/>
        </w:numPr>
        <w:tabs>
          <w:tab w:val="left" w:pos="851"/>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 регулярно предоставлять информацию о своих аффилированных лицах в сроки, установленные в документах</w:t>
      </w:r>
      <w:r w:rsidR="00F65673" w:rsidRPr="004524F3">
        <w:rPr>
          <w:rFonts w:ascii="Times New Roman" w:hAnsi="Times New Roman" w:cs="Times New Roman"/>
          <w:color w:val="000000" w:themeColor="text1"/>
          <w:sz w:val="24"/>
          <w:szCs w:val="24"/>
        </w:rPr>
        <w:t xml:space="preserve"> </w:t>
      </w:r>
      <w:r w:rsidR="00F65673" w:rsidRPr="004524F3">
        <w:rPr>
          <w:rFonts w:ascii="Times New Roman" w:eastAsia="Times New Roman" w:hAnsi="Times New Roman" w:cs="Times New Roman"/>
          <w:color w:val="000000" w:themeColor="text1"/>
          <w:sz w:val="24"/>
          <w:szCs w:val="24"/>
          <w:lang w:eastAsia="ru-RU" w:bidi="ru-RU"/>
        </w:rPr>
        <w:t>Банка</w:t>
      </w:r>
      <w:r w:rsidRPr="004524F3">
        <w:rPr>
          <w:rFonts w:ascii="Times New Roman" w:hAnsi="Times New Roman" w:cs="Times New Roman"/>
          <w:color w:val="000000" w:themeColor="text1"/>
          <w:sz w:val="24"/>
          <w:szCs w:val="24"/>
        </w:rPr>
        <w:t>;</w:t>
      </w:r>
    </w:p>
    <w:p w14:paraId="11E970D0" w14:textId="77777777" w:rsidR="0022480D" w:rsidRPr="004524F3" w:rsidRDefault="0022480D" w:rsidP="00596A6F">
      <w:pPr>
        <w:widowControl w:val="0"/>
        <w:numPr>
          <w:ilvl w:val="0"/>
          <w:numId w:val="15"/>
        </w:numPr>
        <w:tabs>
          <w:tab w:val="left" w:pos="851"/>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 соблюдать нормы Положения о регулировании конфликта интересов и Кодекса деловой этики</w:t>
      </w:r>
      <w:r w:rsidR="00F65673" w:rsidRPr="004524F3">
        <w:rPr>
          <w:rFonts w:ascii="Times New Roman" w:hAnsi="Times New Roman" w:cs="Times New Roman"/>
          <w:color w:val="000000" w:themeColor="text1"/>
          <w:sz w:val="24"/>
          <w:szCs w:val="24"/>
        </w:rPr>
        <w:t xml:space="preserve"> </w:t>
      </w:r>
      <w:r w:rsidR="00F65673" w:rsidRPr="004524F3">
        <w:rPr>
          <w:rFonts w:ascii="Times New Roman" w:eastAsia="Times New Roman" w:hAnsi="Times New Roman" w:cs="Times New Roman"/>
          <w:color w:val="000000" w:themeColor="text1"/>
          <w:sz w:val="24"/>
          <w:szCs w:val="24"/>
          <w:lang w:eastAsia="ru-RU" w:bidi="ru-RU"/>
        </w:rPr>
        <w:t>Банка</w:t>
      </w:r>
      <w:r w:rsidRPr="004524F3">
        <w:rPr>
          <w:rFonts w:ascii="Times New Roman" w:hAnsi="Times New Roman" w:cs="Times New Roman"/>
          <w:color w:val="000000" w:themeColor="text1"/>
          <w:sz w:val="24"/>
          <w:szCs w:val="24"/>
        </w:rPr>
        <w:t>;</w:t>
      </w:r>
    </w:p>
    <w:p w14:paraId="4399A0B9" w14:textId="77777777" w:rsidR="0022480D" w:rsidRPr="004524F3" w:rsidRDefault="0022480D" w:rsidP="00596A6F">
      <w:pPr>
        <w:widowControl w:val="0"/>
        <w:numPr>
          <w:ilvl w:val="2"/>
          <w:numId w:val="13"/>
        </w:numPr>
        <w:tabs>
          <w:tab w:val="left" w:pos="851"/>
          <w:tab w:val="left" w:pos="1276"/>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в случае изменения контактных данных, в том числе почтового и электронного адресов, заблаговременно извещать</w:t>
      </w:r>
      <w:r w:rsidR="00F65673" w:rsidRPr="004524F3">
        <w:rPr>
          <w:rFonts w:ascii="Times New Roman" w:hAnsi="Times New Roman" w:cs="Times New Roman"/>
          <w:color w:val="000000" w:themeColor="text1"/>
          <w:sz w:val="24"/>
          <w:szCs w:val="24"/>
        </w:rPr>
        <w:t xml:space="preserve"> </w:t>
      </w:r>
      <w:r w:rsidR="00F65673" w:rsidRPr="004524F3">
        <w:rPr>
          <w:rFonts w:ascii="Times New Roman" w:eastAsia="Times New Roman" w:hAnsi="Times New Roman" w:cs="Times New Roman"/>
          <w:color w:val="000000" w:themeColor="text1"/>
          <w:sz w:val="24"/>
          <w:szCs w:val="24"/>
          <w:lang w:eastAsia="ru-RU" w:bidi="ru-RU"/>
        </w:rPr>
        <w:t>Банк</w:t>
      </w:r>
      <w:r w:rsidRPr="004524F3">
        <w:rPr>
          <w:rFonts w:ascii="Times New Roman" w:hAnsi="Times New Roman" w:cs="Times New Roman"/>
          <w:color w:val="000000" w:themeColor="text1"/>
          <w:sz w:val="24"/>
          <w:szCs w:val="24"/>
        </w:rPr>
        <w:t>;</w:t>
      </w:r>
    </w:p>
    <w:p w14:paraId="77B7A5C8" w14:textId="77777777" w:rsidR="0022480D" w:rsidRPr="004524F3" w:rsidRDefault="0022480D" w:rsidP="00596A6F">
      <w:pPr>
        <w:widowControl w:val="0"/>
        <w:numPr>
          <w:ilvl w:val="2"/>
          <w:numId w:val="13"/>
        </w:numPr>
        <w:tabs>
          <w:tab w:val="left" w:pos="851"/>
          <w:tab w:val="left" w:pos="1276"/>
        </w:tabs>
        <w:spacing w:after="18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lastRenderedPageBreak/>
        <w:t>выполнять иные обязанности, предусмотренные законодательством Республики Казахстан, уставом и иными внутренними документами</w:t>
      </w:r>
      <w:r w:rsidR="00F65673" w:rsidRPr="004524F3">
        <w:rPr>
          <w:rFonts w:ascii="Times New Roman" w:hAnsi="Times New Roman" w:cs="Times New Roman"/>
          <w:color w:val="000000" w:themeColor="text1"/>
          <w:sz w:val="24"/>
          <w:szCs w:val="24"/>
        </w:rPr>
        <w:t xml:space="preserve"> </w:t>
      </w:r>
      <w:r w:rsidR="00F65673" w:rsidRPr="004524F3">
        <w:rPr>
          <w:rFonts w:ascii="Times New Roman" w:eastAsia="Times New Roman" w:hAnsi="Times New Roman" w:cs="Times New Roman"/>
          <w:color w:val="000000" w:themeColor="text1"/>
          <w:sz w:val="24"/>
          <w:szCs w:val="24"/>
          <w:lang w:eastAsia="ru-RU" w:bidi="ru-RU"/>
        </w:rPr>
        <w:t>Банк</w:t>
      </w:r>
      <w:r w:rsidRPr="004524F3">
        <w:rPr>
          <w:rFonts w:ascii="Times New Roman" w:hAnsi="Times New Roman" w:cs="Times New Roman"/>
          <w:color w:val="000000" w:themeColor="text1"/>
          <w:sz w:val="24"/>
          <w:szCs w:val="24"/>
        </w:rPr>
        <w:t>.</w:t>
      </w:r>
    </w:p>
    <w:p w14:paraId="5B5FDBEC" w14:textId="77777777" w:rsidR="0022480D" w:rsidRPr="004524F3" w:rsidRDefault="0022480D" w:rsidP="00596A6F">
      <w:pPr>
        <w:keepNext/>
        <w:keepLines/>
        <w:widowControl w:val="0"/>
        <w:numPr>
          <w:ilvl w:val="0"/>
          <w:numId w:val="13"/>
        </w:numPr>
        <w:tabs>
          <w:tab w:val="left" w:pos="3635"/>
        </w:tabs>
        <w:spacing w:after="0" w:line="240" w:lineRule="auto"/>
        <w:ind w:left="3280" w:right="-143"/>
        <w:jc w:val="both"/>
        <w:outlineLvl w:val="1"/>
        <w:rPr>
          <w:b/>
          <w:color w:val="000000" w:themeColor="text1"/>
        </w:rPr>
      </w:pPr>
      <w:bookmarkStart w:id="85" w:name="_Toc119946315"/>
      <w:bookmarkStart w:id="86" w:name="_Toc120275596"/>
      <w:r w:rsidRPr="004524F3">
        <w:rPr>
          <w:rFonts w:ascii="Times New Roman" w:hAnsi="Times New Roman" w:cs="Times New Roman"/>
          <w:b/>
          <w:color w:val="000000" w:themeColor="text1"/>
          <w:sz w:val="24"/>
          <w:szCs w:val="24"/>
        </w:rPr>
        <w:t xml:space="preserve">Права </w:t>
      </w:r>
      <w:r w:rsidR="00F65673" w:rsidRPr="004524F3">
        <w:rPr>
          <w:rFonts w:ascii="Times New Roman" w:eastAsia="Times New Roman" w:hAnsi="Times New Roman" w:cs="Times New Roman"/>
          <w:b/>
          <w:bCs/>
          <w:color w:val="000000" w:themeColor="text1"/>
          <w:sz w:val="24"/>
          <w:szCs w:val="24"/>
          <w:lang w:eastAsia="ru-RU" w:bidi="ru-RU"/>
        </w:rPr>
        <w:t>Банка</w:t>
      </w:r>
      <w:bookmarkEnd w:id="85"/>
      <w:bookmarkEnd w:id="86"/>
    </w:p>
    <w:p w14:paraId="0784C6BA" w14:textId="77777777" w:rsidR="0022480D" w:rsidRPr="004524F3" w:rsidRDefault="0022480D" w:rsidP="00596A6F">
      <w:pPr>
        <w:widowControl w:val="0"/>
        <w:numPr>
          <w:ilvl w:val="1"/>
          <w:numId w:val="13"/>
        </w:numPr>
        <w:tabs>
          <w:tab w:val="left" w:pos="1134"/>
        </w:tabs>
        <w:spacing w:after="0" w:line="240" w:lineRule="auto"/>
        <w:ind w:left="20" w:right="-143" w:firstLine="547"/>
        <w:jc w:val="both"/>
        <w:rPr>
          <w:color w:val="000000" w:themeColor="text1"/>
        </w:rPr>
      </w:pPr>
      <w:r w:rsidRPr="004524F3">
        <w:rPr>
          <w:rFonts w:ascii="Times New Roman" w:eastAsia="Times New Roman" w:hAnsi="Times New Roman" w:cs="Times New Roman"/>
          <w:color w:val="000000" w:themeColor="text1"/>
          <w:sz w:val="24"/>
          <w:szCs w:val="24"/>
          <w:lang w:eastAsia="ru-RU" w:bidi="ru-RU"/>
        </w:rPr>
        <w:t xml:space="preserve"> </w:t>
      </w:r>
      <w:r w:rsidR="00F65673" w:rsidRPr="004524F3">
        <w:rPr>
          <w:rFonts w:ascii="Times New Roman" w:eastAsia="Times New Roman" w:hAnsi="Times New Roman" w:cs="Times New Roman"/>
          <w:color w:val="000000" w:themeColor="text1"/>
          <w:sz w:val="24"/>
          <w:szCs w:val="24"/>
          <w:lang w:eastAsia="ru-RU" w:bidi="ru-RU"/>
        </w:rPr>
        <w:t>Банк</w:t>
      </w:r>
      <w:r w:rsidR="00F65673"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имеет право:</w:t>
      </w:r>
    </w:p>
    <w:p w14:paraId="0BC886D2" w14:textId="77777777" w:rsidR="0022480D" w:rsidRPr="004524F3" w:rsidRDefault="0022480D" w:rsidP="00596A6F">
      <w:pPr>
        <w:widowControl w:val="0"/>
        <w:numPr>
          <w:ilvl w:val="2"/>
          <w:numId w:val="13"/>
        </w:numPr>
        <w:tabs>
          <w:tab w:val="left" w:pos="993"/>
          <w:tab w:val="left" w:pos="1276"/>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 требовать от Директора надлежащего и добросовестного выполнения обязанностей члена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предусмотренных законодательством Республики Казахстан, уставом и иными внутренними документами</w:t>
      </w:r>
      <w:r w:rsidR="00F65673" w:rsidRPr="004524F3">
        <w:rPr>
          <w:rFonts w:ascii="Times New Roman" w:hAnsi="Times New Roman" w:cs="Times New Roman"/>
          <w:color w:val="000000" w:themeColor="text1"/>
          <w:sz w:val="24"/>
          <w:szCs w:val="24"/>
        </w:rPr>
        <w:t xml:space="preserve"> </w:t>
      </w:r>
      <w:r w:rsidR="00F65673" w:rsidRPr="004524F3">
        <w:rPr>
          <w:rFonts w:ascii="Times New Roman" w:eastAsia="Times New Roman" w:hAnsi="Times New Roman" w:cs="Times New Roman"/>
          <w:color w:val="000000" w:themeColor="text1"/>
          <w:sz w:val="24"/>
          <w:szCs w:val="24"/>
          <w:lang w:eastAsia="ru-RU" w:bidi="ru-RU"/>
        </w:rPr>
        <w:t>Банка</w:t>
      </w:r>
      <w:r w:rsidRPr="004524F3">
        <w:rPr>
          <w:rFonts w:ascii="Times New Roman" w:hAnsi="Times New Roman" w:cs="Times New Roman"/>
          <w:color w:val="000000" w:themeColor="text1"/>
          <w:sz w:val="24"/>
          <w:szCs w:val="24"/>
        </w:rPr>
        <w:t>, а также Договором;</w:t>
      </w:r>
    </w:p>
    <w:p w14:paraId="26E8D113" w14:textId="77777777" w:rsidR="0022480D" w:rsidRPr="004524F3" w:rsidRDefault="0022480D" w:rsidP="00596A6F">
      <w:pPr>
        <w:widowControl w:val="0"/>
        <w:numPr>
          <w:ilvl w:val="2"/>
          <w:numId w:val="13"/>
        </w:numPr>
        <w:tabs>
          <w:tab w:val="left" w:pos="993"/>
          <w:tab w:val="left" w:pos="1276"/>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 в судебном порядке требовать возмещения причиненных </w:t>
      </w:r>
      <w:r w:rsidR="00F65673" w:rsidRPr="004524F3">
        <w:rPr>
          <w:rFonts w:ascii="Times New Roman" w:eastAsia="Times New Roman" w:hAnsi="Times New Roman" w:cs="Times New Roman"/>
          <w:color w:val="000000" w:themeColor="text1"/>
          <w:sz w:val="24"/>
          <w:szCs w:val="24"/>
          <w:lang w:eastAsia="ru-RU" w:bidi="ru-RU"/>
        </w:rPr>
        <w:t>Банку</w:t>
      </w:r>
      <w:r w:rsidR="00F65673"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убытков при исполнении Директором своих обязанностей по Договору;</w:t>
      </w:r>
    </w:p>
    <w:p w14:paraId="4CA994E0" w14:textId="77777777" w:rsidR="0022480D" w:rsidRPr="004524F3" w:rsidRDefault="0022480D" w:rsidP="00596A6F">
      <w:pPr>
        <w:widowControl w:val="0"/>
        <w:numPr>
          <w:ilvl w:val="2"/>
          <w:numId w:val="13"/>
        </w:numPr>
        <w:tabs>
          <w:tab w:val="left" w:pos="993"/>
          <w:tab w:val="left" w:pos="1276"/>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 запрашивать у Директора информацию, необходимую для ведения реестров лиц, связанных с </w:t>
      </w:r>
      <w:r w:rsidR="00F65673" w:rsidRPr="004524F3">
        <w:rPr>
          <w:rFonts w:ascii="Times New Roman" w:eastAsia="Times New Roman" w:hAnsi="Times New Roman" w:cs="Times New Roman"/>
          <w:color w:val="000000" w:themeColor="text1"/>
          <w:sz w:val="24"/>
          <w:szCs w:val="24"/>
          <w:lang w:eastAsia="ru-RU" w:bidi="ru-RU"/>
        </w:rPr>
        <w:t>Банком</w:t>
      </w:r>
      <w:r w:rsidR="00F65673"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особыми отношениями (аффилированных лиц) в соответствии с законодательством Республики Казахстан;</w:t>
      </w:r>
    </w:p>
    <w:p w14:paraId="20C14073" w14:textId="77777777" w:rsidR="0022480D" w:rsidRPr="004524F3" w:rsidRDefault="0022480D" w:rsidP="00596A6F">
      <w:pPr>
        <w:widowControl w:val="0"/>
        <w:numPr>
          <w:ilvl w:val="2"/>
          <w:numId w:val="13"/>
        </w:numPr>
        <w:tabs>
          <w:tab w:val="left" w:pos="993"/>
          <w:tab w:val="left" w:pos="1276"/>
        </w:tabs>
        <w:spacing w:after="0" w:line="240" w:lineRule="auto"/>
        <w:ind w:left="40" w:right="-143" w:firstLine="547"/>
        <w:jc w:val="both"/>
        <w:rPr>
          <w:color w:val="000000" w:themeColor="text1"/>
        </w:rPr>
      </w:pPr>
      <w:r w:rsidRPr="004524F3">
        <w:rPr>
          <w:rFonts w:ascii="Times New Roman" w:hAnsi="Times New Roman" w:cs="Times New Roman"/>
          <w:color w:val="000000" w:themeColor="text1"/>
          <w:sz w:val="24"/>
          <w:szCs w:val="24"/>
        </w:rPr>
        <w:t xml:space="preserve"> в любое время досрочно расторгнуть Договор в случае принятия</w:t>
      </w:r>
      <w:r w:rsidR="00F04643" w:rsidRPr="004524F3">
        <w:rPr>
          <w:rFonts w:ascii="Times New Roman" w:hAnsi="Times New Roman" w:cs="Times New Roman"/>
          <w:color w:val="000000" w:themeColor="text1"/>
          <w:sz w:val="24"/>
          <w:szCs w:val="24"/>
        </w:rPr>
        <w:t xml:space="preserve"> </w:t>
      </w:r>
      <w:r w:rsidR="007A59C3" w:rsidRPr="004524F3">
        <w:rPr>
          <w:rFonts w:ascii="Times New Roman" w:hAnsi="Times New Roman" w:cs="Times New Roman"/>
          <w:color w:val="000000" w:themeColor="text1"/>
          <w:sz w:val="24"/>
          <w:szCs w:val="24"/>
        </w:rPr>
        <w:t>общим собранием акционеров</w:t>
      </w:r>
      <w:r w:rsidRPr="004524F3">
        <w:rPr>
          <w:rFonts w:ascii="Times New Roman" w:hAnsi="Times New Roman" w:cs="Times New Roman"/>
          <w:color w:val="000000" w:themeColor="text1"/>
          <w:sz w:val="24"/>
          <w:szCs w:val="24"/>
        </w:rPr>
        <w:t xml:space="preserve"> </w:t>
      </w:r>
      <w:r w:rsidR="00F65673" w:rsidRPr="004524F3">
        <w:rPr>
          <w:rFonts w:ascii="Times New Roman" w:eastAsia="Times New Roman" w:hAnsi="Times New Roman" w:cs="Times New Roman"/>
          <w:color w:val="000000" w:themeColor="text1"/>
          <w:sz w:val="24"/>
          <w:szCs w:val="24"/>
          <w:lang w:eastAsia="ru-RU" w:bidi="ru-RU"/>
        </w:rPr>
        <w:t>Банка</w:t>
      </w:r>
      <w:r w:rsidR="00F65673"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 xml:space="preserve">решения о досрочном прекращении полномочий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либо Директора;</w:t>
      </w:r>
    </w:p>
    <w:p w14:paraId="30D244E9" w14:textId="77777777" w:rsidR="0022480D" w:rsidRPr="004524F3" w:rsidRDefault="0022480D" w:rsidP="00596A6F">
      <w:pPr>
        <w:widowControl w:val="0"/>
        <w:numPr>
          <w:ilvl w:val="2"/>
          <w:numId w:val="13"/>
        </w:numPr>
        <w:tabs>
          <w:tab w:val="left" w:pos="993"/>
          <w:tab w:val="left" w:pos="1276"/>
          <w:tab w:val="left" w:pos="1486"/>
        </w:tabs>
        <w:spacing w:after="0" w:line="240" w:lineRule="auto"/>
        <w:ind w:left="40" w:right="-143" w:firstLine="547"/>
        <w:jc w:val="both"/>
        <w:rPr>
          <w:color w:val="000000" w:themeColor="text1"/>
        </w:rPr>
      </w:pPr>
      <w:r w:rsidRPr="004524F3">
        <w:rPr>
          <w:rFonts w:ascii="Times New Roman" w:hAnsi="Times New Roman" w:cs="Times New Roman"/>
          <w:color w:val="000000" w:themeColor="text1"/>
          <w:sz w:val="24"/>
          <w:szCs w:val="24"/>
        </w:rPr>
        <w:t>пользоваться иными правами, предусмотренными законодательством Республики Казахстан, уставом и иными внутренними документами</w:t>
      </w:r>
      <w:r w:rsidR="00F65673" w:rsidRPr="004524F3">
        <w:rPr>
          <w:rFonts w:ascii="Times New Roman" w:hAnsi="Times New Roman" w:cs="Times New Roman"/>
          <w:color w:val="000000" w:themeColor="text1"/>
          <w:sz w:val="24"/>
          <w:szCs w:val="24"/>
        </w:rPr>
        <w:t xml:space="preserve"> </w:t>
      </w:r>
      <w:r w:rsidR="00F65673" w:rsidRPr="004524F3">
        <w:rPr>
          <w:rFonts w:ascii="Times New Roman" w:eastAsia="Times New Roman" w:hAnsi="Times New Roman" w:cs="Times New Roman"/>
          <w:color w:val="000000" w:themeColor="text1"/>
          <w:sz w:val="24"/>
          <w:szCs w:val="24"/>
          <w:lang w:eastAsia="ru-RU" w:bidi="ru-RU"/>
        </w:rPr>
        <w:t>Банка</w:t>
      </w:r>
      <w:r w:rsidRPr="004524F3">
        <w:rPr>
          <w:rFonts w:ascii="Times New Roman" w:hAnsi="Times New Roman" w:cs="Times New Roman"/>
          <w:color w:val="000000" w:themeColor="text1"/>
          <w:sz w:val="24"/>
          <w:szCs w:val="24"/>
        </w:rPr>
        <w:t>, а также Договором.</w:t>
      </w:r>
    </w:p>
    <w:p w14:paraId="0DAA5CEA" w14:textId="77777777" w:rsidR="00A47556" w:rsidRPr="004524F3" w:rsidRDefault="00A47556" w:rsidP="00AF1C15">
      <w:pPr>
        <w:widowControl w:val="0"/>
        <w:tabs>
          <w:tab w:val="left" w:pos="993"/>
          <w:tab w:val="left" w:pos="1276"/>
          <w:tab w:val="left" w:pos="1486"/>
        </w:tabs>
        <w:spacing w:after="0" w:line="240" w:lineRule="auto"/>
        <w:ind w:left="587" w:right="-143"/>
        <w:jc w:val="both"/>
        <w:rPr>
          <w:rFonts w:ascii="Times New Roman" w:eastAsia="Times New Roman" w:hAnsi="Times New Roman" w:cs="Times New Roman"/>
          <w:color w:val="000000" w:themeColor="text1"/>
          <w:sz w:val="24"/>
          <w:szCs w:val="24"/>
          <w:lang w:eastAsia="ru-RU" w:bidi="ru-RU"/>
        </w:rPr>
      </w:pPr>
    </w:p>
    <w:p w14:paraId="5BBB2E4F" w14:textId="77777777" w:rsidR="0022480D" w:rsidRPr="004524F3" w:rsidRDefault="0022480D" w:rsidP="00596A6F">
      <w:pPr>
        <w:keepNext/>
        <w:keepLines/>
        <w:widowControl w:val="0"/>
        <w:numPr>
          <w:ilvl w:val="0"/>
          <w:numId w:val="13"/>
        </w:numPr>
        <w:tabs>
          <w:tab w:val="left" w:pos="993"/>
          <w:tab w:val="left" w:pos="3240"/>
        </w:tabs>
        <w:spacing w:after="0" w:line="240" w:lineRule="auto"/>
        <w:ind w:left="2880" w:right="-143"/>
        <w:jc w:val="both"/>
        <w:outlineLvl w:val="1"/>
        <w:rPr>
          <w:b/>
          <w:color w:val="000000" w:themeColor="text1"/>
        </w:rPr>
      </w:pPr>
      <w:bookmarkStart w:id="87" w:name="_Toc119946316"/>
      <w:bookmarkStart w:id="88" w:name="_Toc120275597"/>
      <w:r w:rsidRPr="004524F3">
        <w:rPr>
          <w:rFonts w:ascii="Times New Roman" w:hAnsi="Times New Roman" w:cs="Times New Roman"/>
          <w:b/>
          <w:color w:val="000000" w:themeColor="text1"/>
          <w:sz w:val="24"/>
          <w:szCs w:val="24"/>
        </w:rPr>
        <w:t xml:space="preserve">Обязанности </w:t>
      </w:r>
      <w:r w:rsidR="00F65673" w:rsidRPr="004524F3">
        <w:rPr>
          <w:rFonts w:ascii="Times New Roman" w:eastAsia="Times New Roman" w:hAnsi="Times New Roman" w:cs="Times New Roman"/>
          <w:b/>
          <w:bCs/>
          <w:color w:val="000000" w:themeColor="text1"/>
          <w:sz w:val="24"/>
          <w:szCs w:val="24"/>
          <w:lang w:eastAsia="ru-RU" w:bidi="ru-RU"/>
        </w:rPr>
        <w:t>Банка</w:t>
      </w:r>
      <w:bookmarkEnd w:id="87"/>
      <w:bookmarkEnd w:id="88"/>
    </w:p>
    <w:p w14:paraId="36EC7A78" w14:textId="77777777" w:rsidR="0022480D" w:rsidRPr="004524F3" w:rsidRDefault="0022480D" w:rsidP="00596A6F">
      <w:pPr>
        <w:widowControl w:val="0"/>
        <w:numPr>
          <w:ilvl w:val="1"/>
          <w:numId w:val="13"/>
        </w:numPr>
        <w:tabs>
          <w:tab w:val="left" w:pos="993"/>
        </w:tabs>
        <w:spacing w:after="0" w:line="240" w:lineRule="auto"/>
        <w:ind w:left="40" w:right="-143" w:firstLine="527"/>
        <w:jc w:val="both"/>
        <w:rPr>
          <w:rFonts w:ascii="Times New Roman" w:eastAsia="Times New Roman" w:hAnsi="Times New Roman" w:cs="Times New Roman"/>
          <w:color w:val="000000" w:themeColor="text1"/>
          <w:sz w:val="24"/>
          <w:szCs w:val="24"/>
          <w:lang w:eastAsia="ru-RU" w:bidi="ru-RU"/>
        </w:rPr>
      </w:pPr>
      <w:r w:rsidRPr="004524F3">
        <w:rPr>
          <w:rFonts w:ascii="Times New Roman" w:eastAsia="Times New Roman" w:hAnsi="Times New Roman" w:cs="Times New Roman"/>
          <w:color w:val="000000" w:themeColor="text1"/>
          <w:sz w:val="24"/>
          <w:szCs w:val="24"/>
          <w:lang w:eastAsia="ru-RU" w:bidi="ru-RU"/>
        </w:rPr>
        <w:t xml:space="preserve"> </w:t>
      </w:r>
      <w:r w:rsidR="00F65673" w:rsidRPr="004524F3">
        <w:rPr>
          <w:rFonts w:ascii="Times New Roman" w:eastAsia="Times New Roman" w:hAnsi="Times New Roman" w:cs="Times New Roman"/>
          <w:color w:val="000000" w:themeColor="text1"/>
          <w:sz w:val="24"/>
          <w:szCs w:val="24"/>
          <w:lang w:eastAsia="ru-RU" w:bidi="ru-RU"/>
        </w:rPr>
        <w:t xml:space="preserve">Банк </w:t>
      </w:r>
      <w:r w:rsidRPr="004524F3">
        <w:rPr>
          <w:rFonts w:ascii="Times New Roman" w:eastAsia="Times New Roman" w:hAnsi="Times New Roman" w:cs="Times New Roman"/>
          <w:color w:val="000000" w:themeColor="text1"/>
          <w:sz w:val="24"/>
          <w:szCs w:val="24"/>
          <w:lang w:eastAsia="ru-RU" w:bidi="ru-RU"/>
        </w:rPr>
        <w:t>обязан:</w:t>
      </w:r>
    </w:p>
    <w:p w14:paraId="29232B68" w14:textId="77777777" w:rsidR="0022480D" w:rsidRPr="004524F3" w:rsidRDefault="0022480D" w:rsidP="00596A6F">
      <w:pPr>
        <w:widowControl w:val="0"/>
        <w:numPr>
          <w:ilvl w:val="2"/>
          <w:numId w:val="13"/>
        </w:numPr>
        <w:tabs>
          <w:tab w:val="left" w:pos="993"/>
          <w:tab w:val="left" w:pos="1134"/>
        </w:tabs>
        <w:spacing w:after="0" w:line="240" w:lineRule="auto"/>
        <w:ind w:left="40" w:right="-143" w:firstLine="527"/>
        <w:jc w:val="both"/>
        <w:rPr>
          <w:color w:val="000000" w:themeColor="text1"/>
        </w:rPr>
      </w:pPr>
      <w:r w:rsidRPr="004524F3">
        <w:rPr>
          <w:rFonts w:ascii="Times New Roman" w:hAnsi="Times New Roman" w:cs="Times New Roman"/>
          <w:color w:val="000000" w:themeColor="text1"/>
          <w:sz w:val="24"/>
          <w:szCs w:val="24"/>
        </w:rPr>
        <w:t xml:space="preserve"> своевременно и в полном объеме выплачивать Директору вознаграждение, предусмотренное Договором, компенсировать расходы, понесенные Директором в связи с исполнением обязанностей члена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w:t>
      </w:r>
      <w:r w:rsidR="00F65673" w:rsidRPr="004524F3">
        <w:rPr>
          <w:rFonts w:ascii="Times New Roman" w:hAnsi="Times New Roman" w:cs="Times New Roman"/>
          <w:color w:val="000000" w:themeColor="text1"/>
          <w:sz w:val="24"/>
          <w:szCs w:val="24"/>
        </w:rPr>
        <w:t xml:space="preserve"> </w:t>
      </w:r>
      <w:r w:rsidR="00F65673" w:rsidRPr="004524F3">
        <w:rPr>
          <w:rFonts w:ascii="Times New Roman" w:eastAsia="Times New Roman" w:hAnsi="Times New Roman" w:cs="Times New Roman"/>
          <w:color w:val="000000" w:themeColor="text1"/>
          <w:sz w:val="24"/>
          <w:szCs w:val="24"/>
          <w:lang w:eastAsia="ru-RU" w:bidi="ru-RU"/>
        </w:rPr>
        <w:t>Банка</w:t>
      </w:r>
      <w:r w:rsidRPr="004524F3">
        <w:rPr>
          <w:rFonts w:ascii="Times New Roman" w:hAnsi="Times New Roman" w:cs="Times New Roman"/>
          <w:color w:val="000000" w:themeColor="text1"/>
          <w:sz w:val="24"/>
          <w:szCs w:val="24"/>
        </w:rPr>
        <w:t>;</w:t>
      </w:r>
    </w:p>
    <w:p w14:paraId="4544F824" w14:textId="77777777" w:rsidR="0022480D" w:rsidRPr="004524F3" w:rsidRDefault="0022480D" w:rsidP="00596A6F">
      <w:pPr>
        <w:widowControl w:val="0"/>
        <w:numPr>
          <w:ilvl w:val="2"/>
          <w:numId w:val="13"/>
        </w:numPr>
        <w:tabs>
          <w:tab w:val="left" w:pos="993"/>
          <w:tab w:val="left" w:pos="1134"/>
        </w:tabs>
        <w:spacing w:after="0" w:line="240" w:lineRule="auto"/>
        <w:ind w:left="40" w:right="-143" w:firstLine="527"/>
        <w:jc w:val="both"/>
        <w:rPr>
          <w:color w:val="000000" w:themeColor="text1"/>
        </w:rPr>
      </w:pPr>
      <w:r w:rsidRPr="004524F3">
        <w:rPr>
          <w:rFonts w:ascii="Times New Roman" w:hAnsi="Times New Roman" w:cs="Times New Roman"/>
          <w:color w:val="000000" w:themeColor="text1"/>
          <w:sz w:val="24"/>
          <w:szCs w:val="24"/>
        </w:rPr>
        <w:t xml:space="preserve"> своевременно и в полном объеме предоставлять Директору достоверную и полную информацию, материалы и документы, необходимые для надлежащего выполнения им его обязанностей;</w:t>
      </w:r>
    </w:p>
    <w:p w14:paraId="01F0623C" w14:textId="77777777" w:rsidR="0022480D" w:rsidRPr="004524F3" w:rsidRDefault="0022480D" w:rsidP="00596A6F">
      <w:pPr>
        <w:widowControl w:val="0"/>
        <w:numPr>
          <w:ilvl w:val="2"/>
          <w:numId w:val="13"/>
        </w:numPr>
        <w:tabs>
          <w:tab w:val="left" w:pos="993"/>
          <w:tab w:val="left" w:pos="1134"/>
        </w:tabs>
        <w:spacing w:after="0" w:line="240" w:lineRule="auto"/>
        <w:ind w:left="40" w:right="-143" w:firstLine="527"/>
        <w:jc w:val="both"/>
        <w:rPr>
          <w:color w:val="000000" w:themeColor="text1"/>
        </w:rPr>
      </w:pPr>
      <w:r w:rsidRPr="004524F3">
        <w:rPr>
          <w:rFonts w:ascii="Times New Roman" w:hAnsi="Times New Roman" w:cs="Times New Roman"/>
          <w:color w:val="000000" w:themeColor="text1"/>
          <w:sz w:val="24"/>
          <w:szCs w:val="24"/>
        </w:rPr>
        <w:t xml:space="preserve"> предоставить Директору услуги переводчика, помещение, средства связи и иную необходимую техническую помощь для выполнения его обязанностей при участии в очном заседании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w:t>
      </w:r>
      <w:r w:rsidR="00F65673" w:rsidRPr="004524F3">
        <w:rPr>
          <w:rFonts w:ascii="Times New Roman" w:eastAsia="Times New Roman" w:hAnsi="Times New Roman" w:cs="Times New Roman"/>
          <w:color w:val="000000" w:themeColor="text1"/>
          <w:sz w:val="24"/>
          <w:szCs w:val="24"/>
          <w:lang w:eastAsia="ru-RU" w:bidi="ru-RU"/>
        </w:rPr>
        <w:t>Банка</w:t>
      </w:r>
      <w:r w:rsidR="00F65673"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и (или) его Комитетов;</w:t>
      </w:r>
    </w:p>
    <w:p w14:paraId="7DF55383" w14:textId="77777777" w:rsidR="0022480D" w:rsidRPr="004524F3" w:rsidRDefault="0022480D" w:rsidP="00596A6F">
      <w:pPr>
        <w:widowControl w:val="0"/>
        <w:numPr>
          <w:ilvl w:val="2"/>
          <w:numId w:val="13"/>
        </w:numPr>
        <w:tabs>
          <w:tab w:val="left" w:pos="1134"/>
          <w:tab w:val="left" w:pos="1276"/>
        </w:tabs>
        <w:spacing w:after="0" w:line="240" w:lineRule="auto"/>
        <w:ind w:left="40" w:right="-143" w:firstLine="527"/>
        <w:jc w:val="both"/>
        <w:rPr>
          <w:i/>
          <w:color w:val="000000" w:themeColor="text1"/>
        </w:rPr>
      </w:pPr>
      <w:r w:rsidRPr="004524F3">
        <w:rPr>
          <w:rFonts w:ascii="Times New Roman" w:hAnsi="Times New Roman" w:cs="Times New Roman"/>
          <w:i/>
          <w:color w:val="000000" w:themeColor="text1"/>
          <w:sz w:val="24"/>
          <w:szCs w:val="24"/>
        </w:rPr>
        <w:t xml:space="preserve"> страховать ответственность Директора в соответствии с условиями соответствующего договора страхования ответственности директоров и должностных лиц. При этом договор страхования ответственности директоров и должностных ли</w:t>
      </w:r>
      <w:r w:rsidR="006813E0" w:rsidRPr="004524F3">
        <w:rPr>
          <w:rFonts w:ascii="Times New Roman" w:hAnsi="Times New Roman" w:cs="Times New Roman"/>
          <w:i/>
          <w:color w:val="000000" w:themeColor="text1"/>
          <w:sz w:val="24"/>
          <w:szCs w:val="24"/>
        </w:rPr>
        <w:t>ц</w:t>
      </w:r>
      <w:r w:rsidRPr="004524F3">
        <w:rPr>
          <w:rFonts w:ascii="Times New Roman" w:hAnsi="Times New Roman" w:cs="Times New Roman"/>
          <w:i/>
          <w:color w:val="000000" w:themeColor="text1"/>
          <w:sz w:val="24"/>
          <w:szCs w:val="24"/>
        </w:rPr>
        <w:t xml:space="preserve"> заключается </w:t>
      </w:r>
      <w:r w:rsidR="00F65673" w:rsidRPr="004524F3">
        <w:rPr>
          <w:rFonts w:ascii="Times New Roman" w:eastAsia="Times New Roman" w:hAnsi="Times New Roman" w:cs="Times New Roman"/>
          <w:i/>
          <w:iCs/>
          <w:color w:val="000000" w:themeColor="text1"/>
          <w:sz w:val="24"/>
          <w:szCs w:val="24"/>
          <w:lang w:eastAsia="ru-RU" w:bidi="ru-RU"/>
        </w:rPr>
        <w:t>Банком</w:t>
      </w:r>
      <w:r w:rsidR="00F65673" w:rsidRPr="004524F3">
        <w:rPr>
          <w:rFonts w:ascii="Times New Roman" w:hAnsi="Times New Roman" w:cs="Times New Roman"/>
          <w:i/>
          <w:color w:val="000000" w:themeColor="text1"/>
          <w:sz w:val="24"/>
          <w:szCs w:val="24"/>
        </w:rPr>
        <w:t xml:space="preserve"> </w:t>
      </w:r>
      <w:r w:rsidRPr="004524F3">
        <w:rPr>
          <w:rFonts w:ascii="Times New Roman" w:hAnsi="Times New Roman" w:cs="Times New Roman"/>
          <w:i/>
          <w:color w:val="000000" w:themeColor="text1"/>
          <w:sz w:val="24"/>
          <w:szCs w:val="24"/>
        </w:rPr>
        <w:t>в предельно короткие сроки, необходимые для соблюдения всех законодательных и внутренних корпоративных процедур для заключения такого договора</w:t>
      </w:r>
      <w:r w:rsidR="00F04643" w:rsidRPr="004524F3">
        <w:rPr>
          <w:rFonts w:ascii="Times New Roman" w:hAnsi="Times New Roman" w:cs="Times New Roman"/>
          <w:i/>
          <w:color w:val="000000" w:themeColor="text1"/>
          <w:sz w:val="24"/>
          <w:szCs w:val="24"/>
        </w:rPr>
        <w:t xml:space="preserve"> (в случае необходимости)</w:t>
      </w:r>
      <w:r w:rsidRPr="004524F3">
        <w:rPr>
          <w:rFonts w:ascii="Times New Roman" w:hAnsi="Times New Roman" w:cs="Times New Roman"/>
          <w:i/>
          <w:color w:val="000000" w:themeColor="text1"/>
          <w:sz w:val="24"/>
          <w:szCs w:val="24"/>
        </w:rPr>
        <w:t>;</w:t>
      </w:r>
    </w:p>
    <w:p w14:paraId="4791BFE1" w14:textId="77777777" w:rsidR="0022480D" w:rsidRPr="004524F3" w:rsidRDefault="0022480D" w:rsidP="00596A6F">
      <w:pPr>
        <w:widowControl w:val="0"/>
        <w:numPr>
          <w:ilvl w:val="2"/>
          <w:numId w:val="13"/>
        </w:numPr>
        <w:tabs>
          <w:tab w:val="left" w:pos="1134"/>
          <w:tab w:val="left" w:pos="1276"/>
        </w:tabs>
        <w:spacing w:after="0" w:line="240" w:lineRule="auto"/>
        <w:ind w:left="40" w:right="-143" w:firstLine="527"/>
        <w:jc w:val="both"/>
        <w:rPr>
          <w:i/>
          <w:color w:val="000000" w:themeColor="text1"/>
        </w:rPr>
      </w:pPr>
      <w:r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i/>
          <w:color w:val="000000" w:themeColor="text1"/>
          <w:sz w:val="24"/>
          <w:szCs w:val="24"/>
        </w:rPr>
        <w:t xml:space="preserve">исполнить налоговые обязательства в соответствии с требованиями налогового законодательства Республики Казахстан, возникающие при осуществлении </w:t>
      </w:r>
      <w:r w:rsidR="00F65673" w:rsidRPr="004524F3">
        <w:rPr>
          <w:rFonts w:ascii="Times New Roman" w:eastAsia="Times New Roman" w:hAnsi="Times New Roman" w:cs="Times New Roman"/>
          <w:i/>
          <w:iCs/>
          <w:color w:val="000000" w:themeColor="text1"/>
          <w:sz w:val="24"/>
          <w:szCs w:val="24"/>
          <w:lang w:eastAsia="ru-RU" w:bidi="ru-RU"/>
        </w:rPr>
        <w:t>Банком</w:t>
      </w:r>
      <w:r w:rsidR="00F65673" w:rsidRPr="004524F3">
        <w:rPr>
          <w:rFonts w:ascii="Times New Roman" w:hAnsi="Times New Roman" w:cs="Times New Roman"/>
          <w:i/>
          <w:color w:val="000000" w:themeColor="text1"/>
          <w:sz w:val="24"/>
          <w:szCs w:val="24"/>
        </w:rPr>
        <w:t xml:space="preserve"> </w:t>
      </w:r>
      <w:r w:rsidRPr="004524F3">
        <w:rPr>
          <w:rFonts w:ascii="Times New Roman" w:hAnsi="Times New Roman" w:cs="Times New Roman"/>
          <w:i/>
          <w:color w:val="000000" w:themeColor="text1"/>
          <w:sz w:val="24"/>
          <w:szCs w:val="24"/>
        </w:rPr>
        <w:t>положения пункта 5.1.4. Договора</w:t>
      </w:r>
      <w:r w:rsidR="00F04643" w:rsidRPr="004524F3">
        <w:rPr>
          <w:rFonts w:ascii="Times New Roman" w:hAnsi="Times New Roman" w:cs="Times New Roman"/>
          <w:i/>
          <w:color w:val="000000" w:themeColor="text1"/>
          <w:sz w:val="24"/>
          <w:szCs w:val="24"/>
        </w:rPr>
        <w:t xml:space="preserve"> (в случае необходимости)</w:t>
      </w:r>
      <w:r w:rsidRPr="004524F3">
        <w:rPr>
          <w:rFonts w:ascii="Times New Roman" w:hAnsi="Times New Roman" w:cs="Times New Roman"/>
          <w:i/>
          <w:color w:val="000000" w:themeColor="text1"/>
          <w:sz w:val="24"/>
          <w:szCs w:val="24"/>
        </w:rPr>
        <w:t>;</w:t>
      </w:r>
    </w:p>
    <w:p w14:paraId="3D7AEBE3" w14:textId="77777777" w:rsidR="0022480D" w:rsidRPr="004524F3" w:rsidRDefault="0022480D" w:rsidP="00596A6F">
      <w:pPr>
        <w:widowControl w:val="0"/>
        <w:numPr>
          <w:ilvl w:val="2"/>
          <w:numId w:val="13"/>
        </w:numPr>
        <w:tabs>
          <w:tab w:val="left" w:pos="1134"/>
          <w:tab w:val="left" w:pos="1276"/>
        </w:tabs>
        <w:spacing w:after="0" w:line="240" w:lineRule="auto"/>
        <w:ind w:left="40" w:right="-143" w:firstLine="527"/>
        <w:jc w:val="both"/>
        <w:rPr>
          <w:color w:val="000000" w:themeColor="text1"/>
        </w:rPr>
      </w:pPr>
      <w:r w:rsidRPr="004524F3">
        <w:rPr>
          <w:rFonts w:ascii="Times New Roman" w:hAnsi="Times New Roman" w:cs="Times New Roman"/>
          <w:color w:val="000000" w:themeColor="text1"/>
          <w:sz w:val="24"/>
          <w:szCs w:val="24"/>
        </w:rPr>
        <w:t xml:space="preserve"> расторгнуть Договор в случае принятия общим собранием </w:t>
      </w:r>
      <w:r w:rsidR="00F65673" w:rsidRPr="004524F3">
        <w:rPr>
          <w:rFonts w:ascii="Times New Roman" w:eastAsia="Times New Roman" w:hAnsi="Times New Roman" w:cs="Times New Roman"/>
          <w:color w:val="000000" w:themeColor="text1"/>
          <w:sz w:val="24"/>
          <w:szCs w:val="24"/>
          <w:lang w:eastAsia="ru-RU" w:bidi="ru-RU"/>
        </w:rPr>
        <w:t>Банка</w:t>
      </w:r>
      <w:r w:rsidR="00F65673"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 xml:space="preserve">решения о досрочном прекращении полномочий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w:t>
      </w:r>
      <w:r w:rsidR="00F65673" w:rsidRPr="004524F3">
        <w:rPr>
          <w:rFonts w:ascii="Times New Roman" w:eastAsia="Times New Roman" w:hAnsi="Times New Roman" w:cs="Times New Roman"/>
          <w:color w:val="000000" w:themeColor="text1"/>
          <w:sz w:val="24"/>
          <w:szCs w:val="24"/>
          <w:lang w:eastAsia="ru-RU" w:bidi="ru-RU"/>
        </w:rPr>
        <w:t>Банка</w:t>
      </w:r>
      <w:r w:rsidR="00F65673"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либо Директора;</w:t>
      </w:r>
    </w:p>
    <w:p w14:paraId="2FB83271" w14:textId="77777777" w:rsidR="0022480D" w:rsidRPr="004524F3" w:rsidRDefault="0022480D" w:rsidP="00596A6F">
      <w:pPr>
        <w:widowControl w:val="0"/>
        <w:numPr>
          <w:ilvl w:val="2"/>
          <w:numId w:val="13"/>
        </w:numPr>
        <w:tabs>
          <w:tab w:val="left" w:pos="1134"/>
          <w:tab w:val="left" w:pos="1276"/>
        </w:tabs>
        <w:spacing w:after="0" w:line="240" w:lineRule="auto"/>
        <w:ind w:left="40" w:right="-143" w:firstLine="527"/>
        <w:jc w:val="both"/>
        <w:rPr>
          <w:color w:val="000000" w:themeColor="text1"/>
        </w:rPr>
      </w:pPr>
      <w:r w:rsidRPr="004524F3">
        <w:rPr>
          <w:rFonts w:ascii="Times New Roman" w:hAnsi="Times New Roman" w:cs="Times New Roman"/>
          <w:color w:val="000000" w:themeColor="text1"/>
          <w:sz w:val="24"/>
          <w:szCs w:val="24"/>
        </w:rPr>
        <w:t xml:space="preserve"> в течение 10 (десяти) рабочих дней после истечения срока действия Договора, включая его расторжения в порядке, установленном Договором, выплатить Директору вознаграждение, пропорционально отработанному им времени, и возместить ему все расходы, понесенные им в связи с выполнением обязательств по Договору, по которым он представил </w:t>
      </w:r>
      <w:r w:rsidR="00F65673" w:rsidRPr="004524F3">
        <w:rPr>
          <w:rFonts w:ascii="Times New Roman" w:eastAsia="Times New Roman" w:hAnsi="Times New Roman" w:cs="Times New Roman"/>
          <w:color w:val="000000" w:themeColor="text1"/>
          <w:sz w:val="24"/>
          <w:szCs w:val="24"/>
          <w:lang w:eastAsia="ru-RU" w:bidi="ru-RU"/>
        </w:rPr>
        <w:t>Банку</w:t>
      </w:r>
      <w:r w:rsidR="00F65673"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 xml:space="preserve">подтверждающие документы (понесенные в связи с выполнением обязанностей Директора - члена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w:t>
      </w:r>
      <w:r w:rsidR="00F65673" w:rsidRPr="004524F3">
        <w:rPr>
          <w:rFonts w:ascii="Times New Roman" w:eastAsia="Times New Roman" w:hAnsi="Times New Roman" w:cs="Times New Roman"/>
          <w:color w:val="000000" w:themeColor="text1"/>
          <w:sz w:val="24"/>
          <w:szCs w:val="24"/>
          <w:lang w:eastAsia="ru-RU" w:bidi="ru-RU"/>
        </w:rPr>
        <w:t>Банка</w:t>
      </w:r>
      <w:r w:rsidR="00F65673"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за фактически отработанное время в соответствии с условиями Договора);</w:t>
      </w:r>
    </w:p>
    <w:p w14:paraId="4873DDC3" w14:textId="77777777" w:rsidR="0022480D" w:rsidRPr="004524F3" w:rsidRDefault="0022480D" w:rsidP="00596A6F">
      <w:pPr>
        <w:widowControl w:val="0"/>
        <w:numPr>
          <w:ilvl w:val="2"/>
          <w:numId w:val="13"/>
        </w:numPr>
        <w:tabs>
          <w:tab w:val="left" w:pos="1134"/>
          <w:tab w:val="left" w:pos="1276"/>
        </w:tabs>
        <w:spacing w:after="0" w:line="240" w:lineRule="auto"/>
        <w:ind w:left="40" w:right="-143" w:firstLine="527"/>
        <w:jc w:val="both"/>
        <w:rPr>
          <w:color w:val="000000" w:themeColor="text1"/>
        </w:rPr>
      </w:pPr>
      <w:r w:rsidRPr="004524F3">
        <w:rPr>
          <w:rFonts w:ascii="Times New Roman" w:hAnsi="Times New Roman" w:cs="Times New Roman"/>
          <w:color w:val="000000" w:themeColor="text1"/>
          <w:sz w:val="24"/>
          <w:szCs w:val="24"/>
        </w:rPr>
        <w:t xml:space="preserve"> случае изменения реквизитов заблаговременно извещать Директора;</w:t>
      </w:r>
    </w:p>
    <w:p w14:paraId="200F4AF9" w14:textId="77777777" w:rsidR="0022480D" w:rsidRPr="004524F3" w:rsidRDefault="002B0C3B" w:rsidP="00596A6F">
      <w:pPr>
        <w:widowControl w:val="0"/>
        <w:numPr>
          <w:ilvl w:val="2"/>
          <w:numId w:val="13"/>
        </w:numPr>
        <w:tabs>
          <w:tab w:val="left" w:pos="1134"/>
          <w:tab w:val="left" w:pos="1276"/>
          <w:tab w:val="left" w:pos="1475"/>
        </w:tabs>
        <w:spacing w:after="296" w:line="240" w:lineRule="auto"/>
        <w:ind w:left="20" w:right="-143" w:firstLine="527"/>
        <w:jc w:val="both"/>
        <w:rPr>
          <w:color w:val="000000" w:themeColor="text1"/>
        </w:rPr>
      </w:pPr>
      <w:r w:rsidRPr="004524F3">
        <w:rPr>
          <w:rFonts w:ascii="Times New Roman" w:hAnsi="Times New Roman" w:cs="Times New Roman"/>
          <w:color w:val="000000" w:themeColor="text1"/>
          <w:sz w:val="24"/>
          <w:szCs w:val="24"/>
        </w:rPr>
        <w:t xml:space="preserve"> </w:t>
      </w:r>
      <w:r w:rsidR="0022480D" w:rsidRPr="004524F3">
        <w:rPr>
          <w:rFonts w:ascii="Times New Roman" w:hAnsi="Times New Roman" w:cs="Times New Roman"/>
          <w:color w:val="000000" w:themeColor="text1"/>
          <w:sz w:val="24"/>
          <w:szCs w:val="24"/>
        </w:rPr>
        <w:t>выполнять иные обязанности, предусмотренные законодательством Республики Казахстан, уставом и иными внутренними документами</w:t>
      </w:r>
      <w:r w:rsidR="00F65673" w:rsidRPr="004524F3">
        <w:rPr>
          <w:rFonts w:ascii="Times New Roman" w:hAnsi="Times New Roman" w:cs="Times New Roman"/>
          <w:color w:val="000000" w:themeColor="text1"/>
          <w:sz w:val="24"/>
          <w:szCs w:val="24"/>
        </w:rPr>
        <w:t xml:space="preserve"> </w:t>
      </w:r>
      <w:r w:rsidR="00F65673" w:rsidRPr="004524F3">
        <w:rPr>
          <w:rFonts w:ascii="Times New Roman" w:eastAsia="Times New Roman" w:hAnsi="Times New Roman" w:cs="Times New Roman"/>
          <w:color w:val="000000" w:themeColor="text1"/>
          <w:sz w:val="24"/>
          <w:szCs w:val="24"/>
          <w:lang w:eastAsia="ru-RU" w:bidi="ru-RU"/>
        </w:rPr>
        <w:t>Банка</w:t>
      </w:r>
      <w:r w:rsidR="0022480D" w:rsidRPr="004524F3">
        <w:rPr>
          <w:rFonts w:ascii="Times New Roman" w:hAnsi="Times New Roman" w:cs="Times New Roman"/>
          <w:color w:val="000000" w:themeColor="text1"/>
          <w:sz w:val="24"/>
          <w:szCs w:val="24"/>
        </w:rPr>
        <w:t>.</w:t>
      </w:r>
    </w:p>
    <w:p w14:paraId="05BBF0BA" w14:textId="77777777" w:rsidR="00B3732A" w:rsidRPr="004524F3" w:rsidRDefault="00B3732A" w:rsidP="00596A6F">
      <w:pPr>
        <w:keepNext/>
        <w:keepLines/>
        <w:widowControl w:val="0"/>
        <w:numPr>
          <w:ilvl w:val="0"/>
          <w:numId w:val="13"/>
        </w:numPr>
        <w:tabs>
          <w:tab w:val="left" w:pos="2127"/>
        </w:tabs>
        <w:spacing w:after="0" w:line="240" w:lineRule="auto"/>
        <w:ind w:left="993" w:right="-143" w:hanging="426"/>
        <w:jc w:val="center"/>
        <w:outlineLvl w:val="1"/>
        <w:rPr>
          <w:b/>
          <w:color w:val="000000" w:themeColor="text1"/>
        </w:rPr>
      </w:pPr>
      <w:bookmarkStart w:id="89" w:name="_Toc119946317"/>
      <w:bookmarkStart w:id="90" w:name="_Toc120275598"/>
      <w:r w:rsidRPr="004524F3">
        <w:rPr>
          <w:rFonts w:ascii="Times New Roman" w:hAnsi="Times New Roman" w:cs="Times New Roman"/>
          <w:b/>
          <w:color w:val="000000" w:themeColor="text1"/>
          <w:sz w:val="24"/>
          <w:szCs w:val="24"/>
        </w:rPr>
        <w:t>Ра</w:t>
      </w:r>
      <w:r w:rsidR="00BA6058" w:rsidRPr="004524F3">
        <w:rPr>
          <w:rFonts w:ascii="Times New Roman" w:hAnsi="Times New Roman" w:cs="Times New Roman"/>
          <w:b/>
          <w:color w:val="000000" w:themeColor="text1"/>
          <w:sz w:val="24"/>
          <w:szCs w:val="24"/>
        </w:rPr>
        <w:t>змер и условия выплаты вознагражд</w:t>
      </w:r>
      <w:r w:rsidRPr="004524F3">
        <w:rPr>
          <w:rFonts w:ascii="Times New Roman" w:hAnsi="Times New Roman" w:cs="Times New Roman"/>
          <w:b/>
          <w:color w:val="000000" w:themeColor="text1"/>
          <w:sz w:val="24"/>
          <w:szCs w:val="24"/>
        </w:rPr>
        <w:t>ений и</w:t>
      </w:r>
      <w:r w:rsidR="00A47556" w:rsidRPr="004524F3">
        <w:rPr>
          <w:rFonts w:ascii="Times New Roman" w:hAnsi="Times New Roman" w:cs="Times New Roman"/>
          <w:b/>
          <w:color w:val="000000" w:themeColor="text1"/>
          <w:sz w:val="24"/>
          <w:szCs w:val="24"/>
        </w:rPr>
        <w:t xml:space="preserve"> </w:t>
      </w:r>
      <w:r w:rsidRPr="004524F3">
        <w:rPr>
          <w:rFonts w:ascii="Times New Roman" w:hAnsi="Times New Roman" w:cs="Times New Roman"/>
          <w:b/>
          <w:color w:val="000000" w:themeColor="text1"/>
          <w:sz w:val="24"/>
          <w:szCs w:val="24"/>
        </w:rPr>
        <w:t>компенсаций Директору</w:t>
      </w:r>
      <w:bookmarkEnd w:id="89"/>
      <w:bookmarkEnd w:id="90"/>
    </w:p>
    <w:p w14:paraId="160EC0E0" w14:textId="77777777" w:rsidR="00B3732A" w:rsidRPr="004524F3" w:rsidRDefault="00B3732A" w:rsidP="00596A6F">
      <w:pPr>
        <w:widowControl w:val="0"/>
        <w:numPr>
          <w:ilvl w:val="1"/>
          <w:numId w:val="13"/>
        </w:numPr>
        <w:tabs>
          <w:tab w:val="left" w:pos="993"/>
        </w:tabs>
        <w:spacing w:after="0" w:line="240" w:lineRule="auto"/>
        <w:ind w:right="-143" w:firstLine="567"/>
        <w:jc w:val="both"/>
        <w:rPr>
          <w:color w:val="000000" w:themeColor="text1"/>
        </w:rPr>
      </w:pPr>
      <w:r w:rsidRPr="004524F3">
        <w:rPr>
          <w:rFonts w:ascii="Times New Roman" w:hAnsi="Times New Roman" w:cs="Times New Roman"/>
          <w:color w:val="000000" w:themeColor="text1"/>
          <w:sz w:val="24"/>
          <w:szCs w:val="24"/>
        </w:rPr>
        <w:t xml:space="preserve"> Вознаграждение Директора является доходом физического лица и подлежит </w:t>
      </w:r>
      <w:r w:rsidRPr="004524F3">
        <w:rPr>
          <w:rFonts w:ascii="Times New Roman" w:hAnsi="Times New Roman" w:cs="Times New Roman"/>
          <w:color w:val="000000" w:themeColor="text1"/>
          <w:sz w:val="24"/>
          <w:szCs w:val="24"/>
        </w:rPr>
        <w:lastRenderedPageBreak/>
        <w:t xml:space="preserve">налогообложению в соответствии с требованиями </w:t>
      </w:r>
      <w:r w:rsidRPr="004524F3">
        <w:rPr>
          <w:rFonts w:ascii="Times New Roman" w:eastAsia="Times New Roman" w:hAnsi="Times New Roman" w:cs="Times New Roman"/>
          <w:color w:val="000000" w:themeColor="text1"/>
          <w:sz w:val="24"/>
          <w:szCs w:val="24"/>
          <w:lang w:eastAsia="ru-RU" w:bidi="ru-RU"/>
        </w:rPr>
        <w:t>Налогового кодекса</w:t>
      </w:r>
      <w:r w:rsidRPr="004524F3">
        <w:rPr>
          <w:rFonts w:ascii="Times New Roman" w:hAnsi="Times New Roman" w:cs="Times New Roman"/>
          <w:color w:val="000000" w:themeColor="text1"/>
          <w:sz w:val="24"/>
          <w:szCs w:val="24"/>
        </w:rPr>
        <w:t xml:space="preserve"> Республики Казахстан.</w:t>
      </w:r>
    </w:p>
    <w:p w14:paraId="4F0A18C8" w14:textId="77777777" w:rsidR="00B3732A" w:rsidRPr="004524F3" w:rsidRDefault="00B3732A" w:rsidP="00596A6F">
      <w:pPr>
        <w:pStyle w:val="aa"/>
        <w:widowControl w:val="0"/>
        <w:numPr>
          <w:ilvl w:val="1"/>
          <w:numId w:val="13"/>
        </w:numPr>
        <w:tabs>
          <w:tab w:val="left" w:pos="993"/>
          <w:tab w:val="right" w:leader="underscore" w:pos="4514"/>
          <w:tab w:val="left" w:pos="4681"/>
          <w:tab w:val="right" w:leader="underscore" w:pos="9029"/>
        </w:tabs>
        <w:ind w:left="0" w:right="-143" w:firstLine="567"/>
        <w:jc w:val="both"/>
        <w:rPr>
          <w:color w:val="000000" w:themeColor="text1"/>
        </w:rPr>
      </w:pPr>
      <w:r w:rsidRPr="004524F3">
        <w:rPr>
          <w:color w:val="000000" w:themeColor="text1"/>
        </w:rPr>
        <w:t xml:space="preserve">В соответствии с решением </w:t>
      </w:r>
      <w:r w:rsidRPr="004524F3">
        <w:rPr>
          <w:color w:val="000000" w:themeColor="text1"/>
          <w:lang w:bidi="ru-RU"/>
        </w:rPr>
        <w:tab/>
        <w:t xml:space="preserve"> </w:t>
      </w:r>
      <w:r w:rsidRPr="004524F3">
        <w:rPr>
          <w:color w:val="000000" w:themeColor="text1"/>
        </w:rPr>
        <w:t>Директору</w:t>
      </w:r>
      <w:r w:rsidR="00176642" w:rsidRPr="004524F3">
        <w:rPr>
          <w:color w:val="000000" w:themeColor="text1"/>
        </w:rPr>
        <w:t xml:space="preserve"> </w:t>
      </w:r>
      <w:r w:rsidRPr="004524F3">
        <w:rPr>
          <w:color w:val="000000" w:themeColor="text1"/>
        </w:rPr>
        <w:t>определяется фиксированное го</w:t>
      </w:r>
      <w:r w:rsidR="00CF2475" w:rsidRPr="004524F3">
        <w:rPr>
          <w:color w:val="000000" w:themeColor="text1"/>
        </w:rPr>
        <w:t>довое вознаграждение в размере</w:t>
      </w:r>
      <w:r w:rsidR="00CF2475" w:rsidRPr="004524F3">
        <w:rPr>
          <w:color w:val="000000" w:themeColor="text1"/>
          <w:lang w:bidi="ru-RU"/>
        </w:rPr>
        <w:t xml:space="preserve"> _____________</w:t>
      </w:r>
      <w:r w:rsidRPr="004524F3">
        <w:rPr>
          <w:color w:val="000000" w:themeColor="text1"/>
          <w:lang w:bidi="ru-RU"/>
        </w:rPr>
        <w:t>,</w:t>
      </w:r>
      <w:r w:rsidR="00CF2475" w:rsidRPr="004524F3">
        <w:rPr>
          <w:color w:val="000000" w:themeColor="text1"/>
        </w:rPr>
        <w:t xml:space="preserve"> </w:t>
      </w:r>
      <w:r w:rsidRPr="004524F3">
        <w:rPr>
          <w:color w:val="000000" w:themeColor="text1"/>
        </w:rPr>
        <w:t>в том числе:</w:t>
      </w:r>
    </w:p>
    <w:p w14:paraId="51658E77" w14:textId="77777777" w:rsidR="00B3732A" w:rsidRPr="004524F3" w:rsidRDefault="00B3732A" w:rsidP="00596A6F">
      <w:pPr>
        <w:pStyle w:val="aa"/>
        <w:widowControl w:val="0"/>
        <w:numPr>
          <w:ilvl w:val="0"/>
          <w:numId w:val="20"/>
        </w:numPr>
        <w:tabs>
          <w:tab w:val="left" w:pos="851"/>
          <w:tab w:val="right" w:pos="5794"/>
        </w:tabs>
        <w:ind w:left="0" w:right="-143" w:firstLine="567"/>
        <w:jc w:val="both"/>
        <w:rPr>
          <w:color w:val="000000" w:themeColor="text1"/>
        </w:rPr>
      </w:pPr>
      <w:r w:rsidRPr="004524F3">
        <w:rPr>
          <w:color w:val="000000" w:themeColor="text1"/>
        </w:rPr>
        <w:t>фиксированное годовое вознаграждение в размере</w:t>
      </w:r>
      <w:r w:rsidR="00B70D46" w:rsidRPr="004524F3">
        <w:rPr>
          <w:color w:val="000000" w:themeColor="text1"/>
        </w:rPr>
        <w:t>________</w:t>
      </w:r>
      <w:r w:rsidR="002F4A43" w:rsidRPr="004524F3">
        <w:rPr>
          <w:color w:val="000000" w:themeColor="text1"/>
        </w:rPr>
        <w:t xml:space="preserve"> </w:t>
      </w:r>
      <w:r w:rsidRPr="004524F3">
        <w:rPr>
          <w:color w:val="000000" w:themeColor="text1"/>
        </w:rPr>
        <w:t>за</w:t>
      </w:r>
      <w:r w:rsidR="002F4A43" w:rsidRPr="004524F3">
        <w:rPr>
          <w:color w:val="000000" w:themeColor="text1"/>
        </w:rPr>
        <w:t xml:space="preserve"> </w:t>
      </w:r>
      <w:r w:rsidRPr="004524F3">
        <w:rPr>
          <w:color w:val="000000" w:themeColor="text1"/>
        </w:rPr>
        <w:t>членство</w:t>
      </w:r>
      <w:r w:rsidR="002F4A43" w:rsidRPr="004524F3">
        <w:rPr>
          <w:color w:val="000000" w:themeColor="text1"/>
        </w:rPr>
        <w:t xml:space="preserve"> </w:t>
      </w:r>
      <w:r w:rsidRPr="004524F3">
        <w:rPr>
          <w:color w:val="000000" w:themeColor="text1"/>
        </w:rPr>
        <w:t>в</w:t>
      </w:r>
      <w:r w:rsidR="002F4A43" w:rsidRPr="004524F3">
        <w:rPr>
          <w:color w:val="000000" w:themeColor="text1"/>
        </w:rPr>
        <w:t xml:space="preserve"> </w:t>
      </w:r>
      <w:r w:rsidR="006F619F" w:rsidRPr="004524F3">
        <w:rPr>
          <w:color w:val="000000" w:themeColor="text1"/>
        </w:rPr>
        <w:t>Совет</w:t>
      </w:r>
      <w:r w:rsidRPr="004524F3">
        <w:rPr>
          <w:color w:val="000000" w:themeColor="text1"/>
        </w:rPr>
        <w:t>е</w:t>
      </w:r>
      <w:r w:rsidR="002F4A43" w:rsidRPr="004524F3">
        <w:rPr>
          <w:color w:val="000000" w:themeColor="text1"/>
        </w:rPr>
        <w:t xml:space="preserve"> </w:t>
      </w:r>
      <w:r w:rsidRPr="004524F3">
        <w:rPr>
          <w:color w:val="000000" w:themeColor="text1"/>
        </w:rPr>
        <w:t>директоров</w:t>
      </w:r>
      <w:r w:rsidR="00F65673" w:rsidRPr="004524F3">
        <w:rPr>
          <w:color w:val="000000" w:themeColor="text1"/>
        </w:rPr>
        <w:t xml:space="preserve"> </w:t>
      </w:r>
      <w:r w:rsidR="00F65673" w:rsidRPr="004524F3">
        <w:rPr>
          <w:color w:val="000000" w:themeColor="text1"/>
          <w:lang w:bidi="ru-RU"/>
        </w:rPr>
        <w:t>Банка</w:t>
      </w:r>
      <w:r w:rsidRPr="004524F3">
        <w:rPr>
          <w:color w:val="000000" w:themeColor="text1"/>
        </w:rPr>
        <w:t>;</w:t>
      </w:r>
    </w:p>
    <w:p w14:paraId="401754F4" w14:textId="77777777" w:rsidR="00B3732A" w:rsidRPr="004524F3" w:rsidRDefault="00B3732A" w:rsidP="00596A6F">
      <w:pPr>
        <w:pStyle w:val="aa"/>
        <w:widowControl w:val="0"/>
        <w:numPr>
          <w:ilvl w:val="0"/>
          <w:numId w:val="20"/>
        </w:numPr>
        <w:tabs>
          <w:tab w:val="left" w:pos="851"/>
          <w:tab w:val="right" w:leader="underscore" w:pos="4514"/>
          <w:tab w:val="right" w:leader="underscore" w:pos="9029"/>
          <w:tab w:val="right" w:leader="underscore" w:pos="9039"/>
        </w:tabs>
        <w:ind w:left="0" w:right="-143" w:firstLine="567"/>
        <w:jc w:val="both"/>
        <w:rPr>
          <w:color w:val="000000" w:themeColor="text1"/>
        </w:rPr>
      </w:pPr>
      <w:r w:rsidRPr="004524F3">
        <w:rPr>
          <w:color w:val="000000" w:themeColor="text1"/>
        </w:rPr>
        <w:t xml:space="preserve">фиксированное годовое вознаграждение за участие в заседаниях комитетов </w:t>
      </w:r>
      <w:r w:rsidR="006F619F" w:rsidRPr="004524F3">
        <w:rPr>
          <w:color w:val="000000" w:themeColor="text1"/>
        </w:rPr>
        <w:t>Совет</w:t>
      </w:r>
      <w:r w:rsidRPr="004524F3">
        <w:rPr>
          <w:color w:val="000000" w:themeColor="text1"/>
        </w:rPr>
        <w:t xml:space="preserve">а директоров </w:t>
      </w:r>
      <w:r w:rsidR="00F65673" w:rsidRPr="004524F3">
        <w:rPr>
          <w:iCs/>
          <w:color w:val="000000" w:themeColor="text1"/>
          <w:lang w:bidi="ru-RU"/>
        </w:rPr>
        <w:t>Банка</w:t>
      </w:r>
      <w:r w:rsidR="00F65673" w:rsidRPr="004524F3">
        <w:rPr>
          <w:color w:val="000000" w:themeColor="text1"/>
        </w:rPr>
        <w:t xml:space="preserve"> </w:t>
      </w:r>
      <w:r w:rsidRPr="004524F3">
        <w:rPr>
          <w:color w:val="000000" w:themeColor="text1"/>
        </w:rPr>
        <w:t>в качестве председателя</w:t>
      </w:r>
      <w:r w:rsidR="002F4A43" w:rsidRPr="004524F3">
        <w:rPr>
          <w:color w:val="000000" w:themeColor="text1"/>
        </w:rPr>
        <w:t xml:space="preserve"> </w:t>
      </w:r>
      <w:r w:rsidRPr="004524F3">
        <w:rPr>
          <w:color w:val="000000" w:themeColor="text1"/>
        </w:rPr>
        <w:t>комитета</w:t>
      </w:r>
      <w:r w:rsidR="002F4A43" w:rsidRPr="004524F3">
        <w:rPr>
          <w:color w:val="000000" w:themeColor="text1"/>
        </w:rPr>
        <w:t xml:space="preserve"> </w:t>
      </w:r>
      <w:r w:rsidRPr="004524F3">
        <w:rPr>
          <w:color w:val="000000" w:themeColor="text1"/>
        </w:rPr>
        <w:t>в</w:t>
      </w:r>
      <w:r w:rsidR="00B70D46" w:rsidRPr="004524F3">
        <w:rPr>
          <w:color w:val="000000" w:themeColor="text1"/>
        </w:rPr>
        <w:t xml:space="preserve"> </w:t>
      </w:r>
      <w:r w:rsidRPr="004524F3">
        <w:rPr>
          <w:color w:val="000000" w:themeColor="text1"/>
        </w:rPr>
        <w:t>размере</w:t>
      </w:r>
      <w:r w:rsidR="00B70D46" w:rsidRPr="004524F3">
        <w:rPr>
          <w:color w:val="000000" w:themeColor="text1"/>
        </w:rPr>
        <w:t>__________;</w:t>
      </w:r>
    </w:p>
    <w:p w14:paraId="5A22F9CB" w14:textId="77777777" w:rsidR="00B3732A" w:rsidRPr="004524F3" w:rsidRDefault="00B3732A" w:rsidP="00596A6F">
      <w:pPr>
        <w:pStyle w:val="aa"/>
        <w:widowControl w:val="0"/>
        <w:numPr>
          <w:ilvl w:val="0"/>
          <w:numId w:val="20"/>
        </w:numPr>
        <w:tabs>
          <w:tab w:val="left" w:pos="851"/>
          <w:tab w:val="right" w:leader="underscore" w:pos="8221"/>
        </w:tabs>
        <w:ind w:left="0" w:right="-143" w:firstLine="567"/>
        <w:jc w:val="both"/>
        <w:rPr>
          <w:color w:val="000000" w:themeColor="text1"/>
        </w:rPr>
      </w:pPr>
      <w:r w:rsidRPr="004524F3">
        <w:rPr>
          <w:color w:val="000000" w:themeColor="text1"/>
        </w:rPr>
        <w:t xml:space="preserve">фиксированное годовое вознаграждение за участие в заседаниях комитетов </w:t>
      </w:r>
      <w:r w:rsidR="006F619F" w:rsidRPr="004524F3">
        <w:rPr>
          <w:color w:val="000000" w:themeColor="text1"/>
        </w:rPr>
        <w:t>Совет</w:t>
      </w:r>
      <w:r w:rsidRPr="004524F3">
        <w:rPr>
          <w:color w:val="000000" w:themeColor="text1"/>
        </w:rPr>
        <w:t xml:space="preserve">а директоров </w:t>
      </w:r>
      <w:r w:rsidR="00F65673" w:rsidRPr="004524F3">
        <w:rPr>
          <w:iCs/>
          <w:color w:val="000000" w:themeColor="text1"/>
          <w:lang w:bidi="ru-RU"/>
        </w:rPr>
        <w:t>Банка</w:t>
      </w:r>
      <w:r w:rsidR="00F65673" w:rsidRPr="004524F3">
        <w:rPr>
          <w:color w:val="000000" w:themeColor="text1"/>
        </w:rPr>
        <w:t xml:space="preserve"> </w:t>
      </w:r>
      <w:r w:rsidRPr="004524F3">
        <w:rPr>
          <w:color w:val="000000" w:themeColor="text1"/>
        </w:rPr>
        <w:t>в качестве члена комитета в размере</w:t>
      </w:r>
      <w:r w:rsidR="00B70D46" w:rsidRPr="004524F3">
        <w:rPr>
          <w:color w:val="000000" w:themeColor="text1"/>
        </w:rPr>
        <w:t xml:space="preserve"> </w:t>
      </w:r>
      <w:r w:rsidR="00B70D46" w:rsidRPr="004524F3">
        <w:rPr>
          <w:color w:val="000000" w:themeColor="text1"/>
          <w:lang w:bidi="ru-RU"/>
        </w:rPr>
        <w:tab/>
        <w:t>;</w:t>
      </w:r>
    </w:p>
    <w:p w14:paraId="0AD5C2D5" w14:textId="77777777" w:rsidR="00B3732A" w:rsidRPr="004524F3" w:rsidRDefault="00B3732A" w:rsidP="00596A6F">
      <w:pPr>
        <w:widowControl w:val="0"/>
        <w:numPr>
          <w:ilvl w:val="2"/>
          <w:numId w:val="13"/>
        </w:numPr>
        <w:tabs>
          <w:tab w:val="left" w:pos="1134"/>
        </w:tabs>
        <w:spacing w:after="0" w:line="240" w:lineRule="auto"/>
        <w:ind w:right="-143" w:firstLine="567"/>
        <w:jc w:val="both"/>
        <w:rPr>
          <w:color w:val="000000" w:themeColor="text1"/>
        </w:rPr>
      </w:pPr>
      <w:r w:rsidRPr="004524F3">
        <w:rPr>
          <w:rFonts w:ascii="Times New Roman" w:hAnsi="Times New Roman" w:cs="Times New Roman"/>
          <w:color w:val="000000" w:themeColor="text1"/>
          <w:sz w:val="24"/>
          <w:szCs w:val="24"/>
        </w:rPr>
        <w:t xml:space="preserve"> фиксированное годовое вознаграждение в Договоре указано за минусом налогов, удерживаемых</w:t>
      </w:r>
      <w:r w:rsidR="00F65673" w:rsidRPr="004524F3">
        <w:rPr>
          <w:rFonts w:ascii="Times New Roman" w:hAnsi="Times New Roman" w:cs="Times New Roman"/>
          <w:color w:val="000000" w:themeColor="text1"/>
          <w:sz w:val="24"/>
          <w:szCs w:val="24"/>
        </w:rPr>
        <w:t xml:space="preserve"> </w:t>
      </w:r>
      <w:r w:rsidR="00F65673" w:rsidRPr="004524F3">
        <w:rPr>
          <w:rFonts w:ascii="Times New Roman" w:eastAsia="Times New Roman" w:hAnsi="Times New Roman" w:cs="Times New Roman"/>
          <w:color w:val="000000" w:themeColor="text1"/>
          <w:sz w:val="24"/>
          <w:szCs w:val="24"/>
          <w:lang w:eastAsia="ru-RU" w:bidi="ru-RU"/>
        </w:rPr>
        <w:t>Банком</w:t>
      </w:r>
      <w:r w:rsidRPr="004524F3">
        <w:rPr>
          <w:rFonts w:ascii="Times New Roman" w:hAnsi="Times New Roman" w:cs="Times New Roman"/>
          <w:color w:val="000000" w:themeColor="text1"/>
          <w:sz w:val="24"/>
          <w:szCs w:val="24"/>
        </w:rPr>
        <w:t>, как налоговым агентом, в соответствии с законодательством Республики Казахстан.</w:t>
      </w:r>
    </w:p>
    <w:p w14:paraId="45A00FF0" w14:textId="05DB9A90" w:rsidR="00B3732A" w:rsidRPr="004524F3" w:rsidRDefault="00B3732A" w:rsidP="00596A6F">
      <w:pPr>
        <w:widowControl w:val="0"/>
        <w:numPr>
          <w:ilvl w:val="1"/>
          <w:numId w:val="13"/>
        </w:numPr>
        <w:tabs>
          <w:tab w:val="left" w:pos="993"/>
        </w:tabs>
        <w:spacing w:after="0" w:line="240" w:lineRule="auto"/>
        <w:ind w:right="-143" w:firstLine="567"/>
        <w:jc w:val="both"/>
        <w:rPr>
          <w:color w:val="000000" w:themeColor="text1"/>
        </w:rPr>
      </w:pPr>
      <w:r w:rsidRPr="004524F3">
        <w:rPr>
          <w:rFonts w:ascii="Times New Roman" w:hAnsi="Times New Roman" w:cs="Times New Roman"/>
          <w:color w:val="000000" w:themeColor="text1"/>
          <w:sz w:val="24"/>
          <w:szCs w:val="24"/>
        </w:rPr>
        <w:t xml:space="preserve">Фиксированное годовое вознаграждение Директора выплачивается в </w:t>
      </w:r>
      <w:r w:rsidR="004F6590" w:rsidRPr="004524F3">
        <w:rPr>
          <w:rFonts w:ascii="Times New Roman" w:hAnsi="Times New Roman" w:cs="Times New Roman"/>
          <w:color w:val="000000" w:themeColor="text1"/>
          <w:sz w:val="24"/>
          <w:szCs w:val="24"/>
        </w:rPr>
        <w:t>течение месяца, следующего за отчетным периодом. Отчетным периодом для выплаты вознаграждения является квартал / полугодие</w:t>
      </w:r>
      <w:r w:rsidR="00620BDA" w:rsidRPr="004524F3">
        <w:rPr>
          <w:rFonts w:ascii="Times New Roman" w:hAnsi="Times New Roman" w:cs="Times New Roman"/>
          <w:color w:val="000000" w:themeColor="text1"/>
          <w:sz w:val="24"/>
          <w:szCs w:val="24"/>
        </w:rPr>
        <w:t xml:space="preserve"> </w:t>
      </w:r>
      <w:r w:rsidR="00620BDA" w:rsidRPr="004524F3">
        <w:rPr>
          <w:rFonts w:ascii="Times New Roman" w:hAnsi="Times New Roman" w:cs="Times New Roman"/>
          <w:i/>
          <w:color w:val="000000" w:themeColor="text1"/>
          <w:sz w:val="24"/>
          <w:szCs w:val="24"/>
        </w:rPr>
        <w:t>(выбрать нужное при заключении договора</w:t>
      </w:r>
      <w:proofErr w:type="gramStart"/>
      <w:r w:rsidR="00620BDA" w:rsidRPr="004524F3">
        <w:rPr>
          <w:rFonts w:ascii="Times New Roman" w:hAnsi="Times New Roman" w:cs="Times New Roman"/>
          <w:i/>
          <w:color w:val="000000" w:themeColor="text1"/>
          <w:sz w:val="24"/>
          <w:szCs w:val="24"/>
        </w:rPr>
        <w:t>)</w:t>
      </w:r>
      <w:r w:rsidR="004F6590" w:rsidRPr="004524F3">
        <w:rPr>
          <w:rFonts w:ascii="Times New Roman" w:hAnsi="Times New Roman" w:cs="Times New Roman"/>
          <w:color w:val="000000" w:themeColor="text1"/>
          <w:sz w:val="24"/>
          <w:szCs w:val="24"/>
        </w:rPr>
        <w:t>..</w:t>
      </w:r>
      <w:proofErr w:type="gramEnd"/>
    </w:p>
    <w:p w14:paraId="28904A9F" w14:textId="77777777" w:rsidR="00B3732A" w:rsidRPr="004524F3" w:rsidRDefault="00B3732A" w:rsidP="00596A6F">
      <w:pPr>
        <w:widowControl w:val="0"/>
        <w:numPr>
          <w:ilvl w:val="1"/>
          <w:numId w:val="13"/>
        </w:numPr>
        <w:tabs>
          <w:tab w:val="left" w:pos="993"/>
        </w:tabs>
        <w:spacing w:after="0" w:line="240" w:lineRule="auto"/>
        <w:ind w:right="-143" w:firstLine="567"/>
        <w:jc w:val="both"/>
        <w:rPr>
          <w:color w:val="000000" w:themeColor="text1"/>
        </w:rPr>
      </w:pPr>
      <w:r w:rsidRPr="004524F3">
        <w:rPr>
          <w:rFonts w:ascii="Times New Roman" w:hAnsi="Times New Roman" w:cs="Times New Roman"/>
          <w:color w:val="000000" w:themeColor="text1"/>
          <w:sz w:val="24"/>
          <w:szCs w:val="24"/>
        </w:rPr>
        <w:t xml:space="preserve">В случае участия Директора в половине или менее чем в половине всех проведенных очных и заочных заседаний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а директоров, фиксированное годовое вознаграждение за членство в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е директоров </w:t>
      </w:r>
      <w:r w:rsidR="00F65673" w:rsidRPr="004524F3">
        <w:rPr>
          <w:rFonts w:ascii="Times New Roman" w:eastAsia="Times New Roman" w:hAnsi="Times New Roman" w:cs="Times New Roman"/>
          <w:color w:val="000000" w:themeColor="text1"/>
          <w:sz w:val="24"/>
          <w:szCs w:val="24"/>
          <w:lang w:eastAsia="ru-RU" w:bidi="ru-RU"/>
        </w:rPr>
        <w:t>Банка</w:t>
      </w:r>
      <w:r w:rsidR="00F65673"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 xml:space="preserve">уменьшается на 50 %, за исключением случаев отсутствия Директора по причине болезни. При этом, допускается участие в обсуждении и голосовании по рассматриваемым на очном заседании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а директоров вопросам используя технические средства связи (в режиме сеанса видеоконференции, телефонной </w:t>
      </w:r>
      <w:proofErr w:type="gramStart"/>
      <w:r w:rsidRPr="004524F3">
        <w:rPr>
          <w:rFonts w:ascii="Times New Roman" w:hAnsi="Times New Roman" w:cs="Times New Roman"/>
          <w:color w:val="000000" w:themeColor="text1"/>
          <w:sz w:val="24"/>
          <w:szCs w:val="24"/>
        </w:rPr>
        <w:t>конференц-связи</w:t>
      </w:r>
      <w:proofErr w:type="gramEnd"/>
      <w:r w:rsidRPr="004524F3">
        <w:rPr>
          <w:rFonts w:ascii="Times New Roman" w:hAnsi="Times New Roman" w:cs="Times New Roman"/>
          <w:color w:val="000000" w:themeColor="text1"/>
          <w:sz w:val="24"/>
          <w:szCs w:val="24"/>
        </w:rPr>
        <w:t xml:space="preserve"> и др.) либо посредством заблаговременного предоставления своих голосов, выраженных в письменном виде</w:t>
      </w:r>
      <w:r w:rsidR="00426458" w:rsidRPr="004524F3">
        <w:rPr>
          <w:rFonts w:ascii="Times New Roman" w:hAnsi="Times New Roman" w:cs="Times New Roman"/>
          <w:color w:val="000000" w:themeColor="text1"/>
          <w:sz w:val="24"/>
          <w:szCs w:val="24"/>
        </w:rPr>
        <w:t>.</w:t>
      </w:r>
    </w:p>
    <w:p w14:paraId="428B86D6" w14:textId="77777777" w:rsidR="00B3732A" w:rsidRPr="004524F3" w:rsidRDefault="00B3732A" w:rsidP="00596A6F">
      <w:pPr>
        <w:widowControl w:val="0"/>
        <w:numPr>
          <w:ilvl w:val="1"/>
          <w:numId w:val="13"/>
        </w:numPr>
        <w:tabs>
          <w:tab w:val="left" w:pos="993"/>
        </w:tabs>
        <w:spacing w:after="0" w:line="240" w:lineRule="auto"/>
        <w:ind w:right="-143" w:firstLine="567"/>
        <w:jc w:val="both"/>
        <w:rPr>
          <w:color w:val="000000" w:themeColor="text1"/>
        </w:rPr>
      </w:pPr>
      <w:r w:rsidRPr="004524F3">
        <w:rPr>
          <w:rFonts w:ascii="Times New Roman" w:hAnsi="Times New Roman" w:cs="Times New Roman"/>
          <w:color w:val="000000" w:themeColor="text1"/>
          <w:sz w:val="24"/>
          <w:szCs w:val="24"/>
        </w:rPr>
        <w:t xml:space="preserve"> В случае участия Директора в половине или менее чем в половине всех проведенных очных и заочных заседаний Комитетов в качестве председателя комитета, фиксированное годовое вознаграждение за участие в заседаниях комитетов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а директоров </w:t>
      </w:r>
      <w:r w:rsidR="00995366" w:rsidRPr="004524F3">
        <w:rPr>
          <w:rFonts w:ascii="Times New Roman" w:eastAsia="Times New Roman" w:hAnsi="Times New Roman" w:cs="Times New Roman"/>
          <w:color w:val="000000" w:themeColor="text1"/>
          <w:sz w:val="24"/>
          <w:szCs w:val="24"/>
          <w:lang w:eastAsia="ru-RU" w:bidi="ru-RU"/>
        </w:rPr>
        <w:t>Банка</w:t>
      </w:r>
      <w:r w:rsidR="00995366"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 xml:space="preserve">в качестве председателя комитета уменьшается на 50%, за исключением случаев отсутствия Директора по причине болезни. При этом, допускается участие в обсуждении и голосовании по рассматриваемым на очном заседании комитетов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а директоров вопросам используя технические средства связи (в режиме сеанса видеоконференции, телефонной конференц</w:t>
      </w:r>
      <w:r w:rsidR="00FA1137" w:rsidRPr="004524F3">
        <w:rPr>
          <w:rFonts w:ascii="Times New Roman" w:hAnsi="Times New Roman" w:cs="Times New Roman"/>
          <w:color w:val="000000" w:themeColor="text1"/>
          <w:sz w:val="24"/>
          <w:szCs w:val="24"/>
        </w:rPr>
        <w:t>связи и др.) либо по</w:t>
      </w:r>
      <w:r w:rsidRPr="004524F3">
        <w:rPr>
          <w:rFonts w:ascii="Times New Roman" w:hAnsi="Times New Roman" w:cs="Times New Roman"/>
          <w:color w:val="000000" w:themeColor="text1"/>
          <w:sz w:val="24"/>
          <w:szCs w:val="24"/>
        </w:rPr>
        <w:t>средством заблаговременного предоставления своих голосов, выраженных в письменном виде</w:t>
      </w:r>
    </w:p>
    <w:p w14:paraId="7DC087BF" w14:textId="77777777" w:rsidR="00B3732A" w:rsidRPr="004524F3" w:rsidRDefault="00B3732A" w:rsidP="00596A6F">
      <w:pPr>
        <w:widowControl w:val="0"/>
        <w:numPr>
          <w:ilvl w:val="1"/>
          <w:numId w:val="13"/>
        </w:numPr>
        <w:tabs>
          <w:tab w:val="left" w:pos="993"/>
        </w:tabs>
        <w:spacing w:after="0" w:line="240" w:lineRule="auto"/>
        <w:ind w:right="-143" w:firstLine="567"/>
        <w:jc w:val="both"/>
        <w:rPr>
          <w:color w:val="000000" w:themeColor="text1"/>
        </w:rPr>
      </w:pPr>
      <w:r w:rsidRPr="004524F3">
        <w:rPr>
          <w:rFonts w:ascii="Times New Roman" w:hAnsi="Times New Roman" w:cs="Times New Roman"/>
          <w:color w:val="000000" w:themeColor="text1"/>
          <w:sz w:val="24"/>
          <w:szCs w:val="24"/>
        </w:rPr>
        <w:t xml:space="preserve"> В случае участия Директора в половине или менее чем в половине всех проведенных очных и заочных заседаний Комитетов в качестве члена комитета, фиксированное годовое вознаграждение за участие в заседаниях комитетов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а директоров </w:t>
      </w:r>
      <w:r w:rsidR="00995366" w:rsidRPr="004524F3">
        <w:rPr>
          <w:rFonts w:ascii="Times New Roman" w:eastAsia="Times New Roman" w:hAnsi="Times New Roman" w:cs="Times New Roman"/>
          <w:color w:val="000000" w:themeColor="text1"/>
          <w:sz w:val="24"/>
          <w:szCs w:val="24"/>
          <w:lang w:eastAsia="ru-RU" w:bidi="ru-RU"/>
        </w:rPr>
        <w:t>Банка</w:t>
      </w:r>
      <w:r w:rsidR="00995366"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 xml:space="preserve">в качестве члена комитета уменьшается на 50%, за исключением случаев отсутствия Директора по причине болезни или нахождения в отпуске по основному месту работы. При этом, допускается участие в обсуждении и голосовании по рассматриваемым на очном заседании комитетов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а директоров вопросам используя технические средства связи (в режиме сеанса видеоко</w:t>
      </w:r>
      <w:r w:rsidR="00FA1137" w:rsidRPr="004524F3">
        <w:rPr>
          <w:rFonts w:ascii="Times New Roman" w:hAnsi="Times New Roman" w:cs="Times New Roman"/>
          <w:color w:val="000000" w:themeColor="text1"/>
          <w:sz w:val="24"/>
          <w:szCs w:val="24"/>
        </w:rPr>
        <w:t>нференции, телефонной конференцсвязи и др.) либо по</w:t>
      </w:r>
      <w:r w:rsidRPr="004524F3">
        <w:rPr>
          <w:rFonts w:ascii="Times New Roman" w:hAnsi="Times New Roman" w:cs="Times New Roman"/>
          <w:color w:val="000000" w:themeColor="text1"/>
          <w:sz w:val="24"/>
          <w:szCs w:val="24"/>
        </w:rPr>
        <w:t>средством заблаговременного предоставления своих голосов, выраженных в письменном виде</w:t>
      </w:r>
    </w:p>
    <w:p w14:paraId="5E249994" w14:textId="77777777" w:rsidR="00B3732A" w:rsidRPr="004524F3" w:rsidRDefault="00B3732A" w:rsidP="00596A6F">
      <w:pPr>
        <w:widowControl w:val="0"/>
        <w:numPr>
          <w:ilvl w:val="1"/>
          <w:numId w:val="13"/>
        </w:numPr>
        <w:tabs>
          <w:tab w:val="left" w:pos="993"/>
        </w:tabs>
        <w:spacing w:after="0" w:line="240" w:lineRule="auto"/>
        <w:ind w:right="-143" w:firstLine="567"/>
        <w:jc w:val="both"/>
        <w:rPr>
          <w:color w:val="000000" w:themeColor="text1"/>
        </w:rPr>
      </w:pPr>
      <w:r w:rsidRPr="004524F3">
        <w:rPr>
          <w:rFonts w:ascii="Times New Roman" w:hAnsi="Times New Roman" w:cs="Times New Roman"/>
          <w:color w:val="000000" w:themeColor="text1"/>
          <w:sz w:val="24"/>
          <w:szCs w:val="24"/>
        </w:rPr>
        <w:t xml:space="preserve"> Дополнительное вознаграждение за участие в очных заседаниях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а директоров </w:t>
      </w:r>
      <w:r w:rsidR="00995366" w:rsidRPr="004524F3">
        <w:rPr>
          <w:rFonts w:ascii="Times New Roman" w:eastAsia="Times New Roman" w:hAnsi="Times New Roman" w:cs="Times New Roman"/>
          <w:color w:val="000000" w:themeColor="text1"/>
          <w:sz w:val="24"/>
          <w:szCs w:val="24"/>
          <w:lang w:eastAsia="ru-RU" w:bidi="ru-RU"/>
        </w:rPr>
        <w:t>Банка</w:t>
      </w:r>
      <w:r w:rsidR="00995366"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не выплачивается</w:t>
      </w:r>
      <w:r w:rsidR="004F6590" w:rsidRPr="004524F3">
        <w:rPr>
          <w:rFonts w:ascii="Times New Roman" w:hAnsi="Times New Roman" w:cs="Times New Roman"/>
          <w:color w:val="000000" w:themeColor="text1"/>
          <w:sz w:val="24"/>
          <w:szCs w:val="24"/>
        </w:rPr>
        <w:t>.</w:t>
      </w:r>
    </w:p>
    <w:p w14:paraId="3D24B1E3" w14:textId="77777777" w:rsidR="00B3732A" w:rsidRPr="004524F3" w:rsidRDefault="00B3732A" w:rsidP="00596A6F">
      <w:pPr>
        <w:widowControl w:val="0"/>
        <w:numPr>
          <w:ilvl w:val="1"/>
          <w:numId w:val="13"/>
        </w:numPr>
        <w:tabs>
          <w:tab w:val="left" w:pos="993"/>
        </w:tabs>
        <w:spacing w:after="0" w:line="240" w:lineRule="auto"/>
        <w:ind w:right="-143" w:firstLine="567"/>
        <w:jc w:val="both"/>
        <w:rPr>
          <w:color w:val="000000" w:themeColor="text1"/>
        </w:rPr>
      </w:pPr>
      <w:r w:rsidRPr="004524F3">
        <w:rPr>
          <w:rFonts w:ascii="Times New Roman" w:hAnsi="Times New Roman" w:cs="Times New Roman"/>
          <w:color w:val="000000" w:themeColor="text1"/>
          <w:sz w:val="24"/>
          <w:szCs w:val="24"/>
        </w:rPr>
        <w:t xml:space="preserve"> Директору компенсируются следующие расходы, связанные с выездом на заседание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а директоров, Комитетов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а директоров </w:t>
      </w:r>
      <w:r w:rsidR="00995366" w:rsidRPr="004524F3">
        <w:rPr>
          <w:rFonts w:ascii="Times New Roman" w:eastAsia="Times New Roman" w:hAnsi="Times New Roman" w:cs="Times New Roman"/>
          <w:color w:val="000000" w:themeColor="text1"/>
          <w:sz w:val="24"/>
          <w:szCs w:val="24"/>
          <w:lang w:eastAsia="ru-RU" w:bidi="ru-RU"/>
        </w:rPr>
        <w:t>Банка</w:t>
      </w:r>
      <w:r w:rsidR="00995366"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 xml:space="preserve">и иные совещания, в том числе инициированные Председателем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а директоров </w:t>
      </w:r>
      <w:r w:rsidR="00995366" w:rsidRPr="004524F3">
        <w:rPr>
          <w:rFonts w:ascii="Times New Roman" w:eastAsia="Times New Roman" w:hAnsi="Times New Roman" w:cs="Times New Roman"/>
          <w:color w:val="000000" w:themeColor="text1"/>
          <w:sz w:val="24"/>
          <w:szCs w:val="24"/>
          <w:lang w:eastAsia="ru-RU" w:bidi="ru-RU"/>
        </w:rPr>
        <w:t>Банка</w:t>
      </w:r>
      <w:r w:rsidR="00995366"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и (или) Председателем Правления</w:t>
      </w:r>
      <w:r w:rsidR="00995366" w:rsidRPr="004524F3">
        <w:rPr>
          <w:rFonts w:ascii="Times New Roman" w:hAnsi="Times New Roman" w:cs="Times New Roman"/>
          <w:color w:val="000000" w:themeColor="text1"/>
          <w:sz w:val="24"/>
          <w:szCs w:val="24"/>
        </w:rPr>
        <w:t xml:space="preserve"> </w:t>
      </w:r>
      <w:r w:rsidR="00995366" w:rsidRPr="004524F3">
        <w:rPr>
          <w:rFonts w:ascii="Times New Roman" w:eastAsia="Times New Roman" w:hAnsi="Times New Roman" w:cs="Times New Roman"/>
          <w:color w:val="000000" w:themeColor="text1"/>
          <w:sz w:val="24"/>
          <w:szCs w:val="24"/>
          <w:lang w:eastAsia="ru-RU" w:bidi="ru-RU"/>
        </w:rPr>
        <w:t>Банка</w:t>
      </w:r>
      <w:r w:rsidRPr="004524F3">
        <w:rPr>
          <w:rFonts w:ascii="Times New Roman" w:hAnsi="Times New Roman" w:cs="Times New Roman"/>
          <w:color w:val="000000" w:themeColor="text1"/>
          <w:sz w:val="24"/>
          <w:szCs w:val="24"/>
        </w:rPr>
        <w:t>, проводимые вне места постоянного жительства Директора:</w:t>
      </w:r>
    </w:p>
    <w:p w14:paraId="43C91341" w14:textId="77777777" w:rsidR="00B3732A" w:rsidRPr="004524F3" w:rsidRDefault="00B3732A" w:rsidP="00596A6F">
      <w:pPr>
        <w:widowControl w:val="0"/>
        <w:numPr>
          <w:ilvl w:val="2"/>
          <w:numId w:val="21"/>
        </w:numPr>
        <w:tabs>
          <w:tab w:val="left" w:pos="851"/>
        </w:tabs>
        <w:spacing w:after="0" w:line="240" w:lineRule="auto"/>
        <w:ind w:right="-143" w:firstLine="567"/>
        <w:jc w:val="both"/>
        <w:rPr>
          <w:color w:val="000000" w:themeColor="text1"/>
        </w:rPr>
      </w:pPr>
      <w:r w:rsidRPr="004524F3">
        <w:rPr>
          <w:rFonts w:ascii="Times New Roman" w:hAnsi="Times New Roman" w:cs="Times New Roman"/>
          <w:color w:val="000000" w:themeColor="text1"/>
          <w:sz w:val="24"/>
          <w:szCs w:val="24"/>
        </w:rPr>
        <w:t>проезд</w:t>
      </w:r>
      <w:r w:rsidRPr="004524F3">
        <w:rPr>
          <w:rFonts w:ascii="Times New Roman" w:eastAsia="Times New Roman" w:hAnsi="Times New Roman" w:cs="Times New Roman"/>
          <w:color w:val="000000" w:themeColor="text1"/>
          <w:sz w:val="24"/>
          <w:szCs w:val="24"/>
          <w:lang w:eastAsia="ru-RU" w:bidi="ru-RU"/>
        </w:rPr>
        <w:t>;</w:t>
      </w:r>
    </w:p>
    <w:p w14:paraId="13F46A86" w14:textId="77777777" w:rsidR="00B3732A" w:rsidRPr="004524F3" w:rsidRDefault="00B3732A" w:rsidP="00596A6F">
      <w:pPr>
        <w:widowControl w:val="0"/>
        <w:numPr>
          <w:ilvl w:val="2"/>
          <w:numId w:val="21"/>
        </w:numPr>
        <w:tabs>
          <w:tab w:val="left" w:pos="851"/>
        </w:tabs>
        <w:spacing w:after="0" w:line="240" w:lineRule="auto"/>
        <w:ind w:right="-143" w:firstLine="567"/>
        <w:jc w:val="both"/>
        <w:rPr>
          <w:color w:val="000000" w:themeColor="text1"/>
        </w:rPr>
      </w:pPr>
      <w:r w:rsidRPr="004524F3">
        <w:rPr>
          <w:rFonts w:ascii="Times New Roman" w:hAnsi="Times New Roman" w:cs="Times New Roman"/>
          <w:color w:val="000000" w:themeColor="text1"/>
          <w:sz w:val="24"/>
          <w:szCs w:val="24"/>
        </w:rPr>
        <w:t>проживание;</w:t>
      </w:r>
    </w:p>
    <w:p w14:paraId="22A75C37" w14:textId="77777777" w:rsidR="00B3732A" w:rsidRPr="004524F3" w:rsidRDefault="00B3732A" w:rsidP="00596A6F">
      <w:pPr>
        <w:widowControl w:val="0"/>
        <w:numPr>
          <w:ilvl w:val="2"/>
          <w:numId w:val="21"/>
        </w:numPr>
        <w:tabs>
          <w:tab w:val="left" w:pos="851"/>
        </w:tabs>
        <w:spacing w:after="0" w:line="240" w:lineRule="auto"/>
        <w:ind w:right="-143" w:firstLine="567"/>
        <w:jc w:val="both"/>
        <w:rPr>
          <w:rFonts w:ascii="Times New Roman" w:eastAsia="Times New Roman" w:hAnsi="Times New Roman" w:cs="Times New Roman"/>
          <w:color w:val="000000" w:themeColor="text1"/>
          <w:sz w:val="24"/>
          <w:szCs w:val="24"/>
          <w:lang w:eastAsia="ru-RU" w:bidi="ru-RU"/>
        </w:rPr>
      </w:pPr>
      <w:r w:rsidRPr="004524F3">
        <w:rPr>
          <w:rFonts w:ascii="Times New Roman" w:eastAsia="Times New Roman" w:hAnsi="Times New Roman" w:cs="Times New Roman"/>
          <w:color w:val="000000" w:themeColor="text1"/>
          <w:sz w:val="24"/>
          <w:szCs w:val="24"/>
          <w:lang w:eastAsia="ru-RU" w:bidi="ru-RU"/>
        </w:rPr>
        <w:t>суточные</w:t>
      </w:r>
      <w:r w:rsidR="00C91876" w:rsidRPr="004524F3">
        <w:rPr>
          <w:rFonts w:ascii="Times New Roman" w:eastAsia="Times New Roman" w:hAnsi="Times New Roman" w:cs="Times New Roman"/>
          <w:color w:val="000000" w:themeColor="text1"/>
          <w:sz w:val="24"/>
          <w:szCs w:val="24"/>
          <w:lang w:eastAsia="ru-RU" w:bidi="ru-RU"/>
        </w:rPr>
        <w:t>,</w:t>
      </w:r>
      <w:r w:rsidRPr="004524F3">
        <w:rPr>
          <w:rFonts w:ascii="Times New Roman" w:eastAsia="Times New Roman" w:hAnsi="Times New Roman" w:cs="Times New Roman"/>
          <w:color w:val="000000" w:themeColor="text1"/>
          <w:sz w:val="24"/>
          <w:szCs w:val="24"/>
          <w:lang w:eastAsia="ru-RU" w:bidi="ru-RU"/>
        </w:rPr>
        <w:t xml:space="preserve"> в</w:t>
      </w:r>
      <w:r w:rsidR="00022A1F" w:rsidRPr="004524F3">
        <w:rPr>
          <w:rFonts w:ascii="Times New Roman" w:eastAsia="Times New Roman" w:hAnsi="Times New Roman" w:cs="Times New Roman"/>
          <w:color w:val="000000" w:themeColor="text1"/>
          <w:sz w:val="24"/>
          <w:szCs w:val="24"/>
          <w:lang w:eastAsia="ru-RU"/>
        </w:rPr>
        <w:t xml:space="preserve"> соответствии с внутренними документами Банка</w:t>
      </w:r>
      <w:r w:rsidR="00C91876" w:rsidRPr="004524F3">
        <w:rPr>
          <w:rFonts w:ascii="Times New Roman" w:eastAsia="Times New Roman" w:hAnsi="Times New Roman" w:cs="Times New Roman"/>
          <w:color w:val="000000" w:themeColor="text1"/>
          <w:sz w:val="24"/>
          <w:szCs w:val="24"/>
          <w:lang w:eastAsia="ru-RU"/>
        </w:rPr>
        <w:t>.</w:t>
      </w:r>
    </w:p>
    <w:p w14:paraId="0989730A" w14:textId="77777777" w:rsidR="00B3732A" w:rsidRPr="004524F3" w:rsidRDefault="00B3732A" w:rsidP="00596A6F">
      <w:pPr>
        <w:widowControl w:val="0"/>
        <w:numPr>
          <w:ilvl w:val="1"/>
          <w:numId w:val="13"/>
        </w:numPr>
        <w:tabs>
          <w:tab w:val="left" w:pos="993"/>
        </w:tabs>
        <w:spacing w:after="0" w:line="240" w:lineRule="auto"/>
        <w:ind w:right="-143" w:firstLine="567"/>
        <w:jc w:val="both"/>
        <w:rPr>
          <w:strike/>
          <w:color w:val="000000" w:themeColor="text1"/>
        </w:rPr>
      </w:pPr>
      <w:r w:rsidRPr="004524F3">
        <w:rPr>
          <w:rFonts w:ascii="Times New Roman" w:hAnsi="Times New Roman" w:cs="Times New Roman"/>
          <w:color w:val="000000" w:themeColor="text1"/>
          <w:sz w:val="24"/>
          <w:szCs w:val="24"/>
        </w:rPr>
        <w:t xml:space="preserve"> Компенсация расходов</w:t>
      </w:r>
      <w:r w:rsidR="00443550" w:rsidRPr="004524F3">
        <w:rPr>
          <w:rFonts w:ascii="Times New Roman" w:eastAsia="Times New Roman" w:hAnsi="Times New Roman" w:cs="Times New Roman"/>
          <w:color w:val="000000" w:themeColor="text1"/>
          <w:sz w:val="24"/>
          <w:szCs w:val="24"/>
          <w:lang w:eastAsia="ru-RU" w:bidi="ru-RU"/>
        </w:rPr>
        <w:t>, указанных в пункте 6.8 Договора</w:t>
      </w:r>
      <w:r w:rsidRPr="004524F3">
        <w:rPr>
          <w:rFonts w:ascii="Times New Roman" w:eastAsia="Times New Roman" w:hAnsi="Times New Roman" w:cs="Times New Roman"/>
          <w:color w:val="000000" w:themeColor="text1"/>
          <w:sz w:val="24"/>
          <w:szCs w:val="24"/>
          <w:lang w:eastAsia="ru-RU" w:bidi="ru-RU"/>
        </w:rPr>
        <w:t xml:space="preserve">, </w:t>
      </w:r>
      <w:r w:rsidRPr="004524F3">
        <w:rPr>
          <w:rFonts w:ascii="Times New Roman" w:hAnsi="Times New Roman" w:cs="Times New Roman"/>
          <w:color w:val="000000" w:themeColor="text1"/>
          <w:sz w:val="24"/>
          <w:szCs w:val="24"/>
        </w:rPr>
        <w:t xml:space="preserve">производится по фактическим расходам в рамках лимитов, установленных </w:t>
      </w:r>
      <w:r w:rsidR="004A7B65" w:rsidRPr="004524F3">
        <w:rPr>
          <w:rFonts w:ascii="Times New Roman" w:eastAsia="Times New Roman" w:hAnsi="Times New Roman" w:cs="Times New Roman"/>
          <w:color w:val="000000" w:themeColor="text1"/>
          <w:sz w:val="24"/>
          <w:szCs w:val="24"/>
          <w:lang w:eastAsia="ru-RU" w:bidi="ru-RU"/>
        </w:rPr>
        <w:t xml:space="preserve">законодательством Республики Казахстан и </w:t>
      </w:r>
      <w:r w:rsidR="00EB0C10" w:rsidRPr="004524F3">
        <w:rPr>
          <w:rFonts w:ascii="Times New Roman" w:eastAsia="Times New Roman" w:hAnsi="Times New Roman" w:cs="Times New Roman"/>
          <w:color w:val="000000" w:themeColor="text1"/>
          <w:sz w:val="24"/>
          <w:szCs w:val="24"/>
          <w:lang w:eastAsia="ru-RU" w:bidi="ru-RU"/>
        </w:rPr>
        <w:t>внутренними документами Банка</w:t>
      </w:r>
      <w:r w:rsidRPr="004524F3">
        <w:rPr>
          <w:rFonts w:ascii="Times New Roman" w:hAnsi="Times New Roman" w:cs="Times New Roman"/>
          <w:color w:val="000000" w:themeColor="text1"/>
          <w:sz w:val="24"/>
          <w:szCs w:val="24"/>
        </w:rPr>
        <w:t xml:space="preserve">, при предъявлении подтверждающих </w:t>
      </w:r>
      <w:r w:rsidRPr="004524F3">
        <w:rPr>
          <w:rFonts w:ascii="Times New Roman" w:hAnsi="Times New Roman" w:cs="Times New Roman"/>
          <w:color w:val="000000" w:themeColor="text1"/>
          <w:sz w:val="24"/>
          <w:szCs w:val="24"/>
        </w:rPr>
        <w:lastRenderedPageBreak/>
        <w:t>документов.</w:t>
      </w:r>
    </w:p>
    <w:p w14:paraId="790EFDED" w14:textId="77777777" w:rsidR="00B3732A" w:rsidRPr="004524F3" w:rsidRDefault="00426458" w:rsidP="00A6012C">
      <w:pPr>
        <w:widowControl w:val="0"/>
        <w:tabs>
          <w:tab w:val="left" w:pos="1134"/>
        </w:tabs>
        <w:spacing w:after="0" w:line="240" w:lineRule="auto"/>
        <w:ind w:right="-143" w:firstLine="567"/>
        <w:jc w:val="both"/>
        <w:rPr>
          <w:color w:val="000000" w:themeColor="text1"/>
        </w:rPr>
      </w:pPr>
      <w:r w:rsidRPr="004524F3">
        <w:rPr>
          <w:color w:val="000000" w:themeColor="text1"/>
        </w:rPr>
        <w:t>6.1</w:t>
      </w:r>
      <w:r w:rsidR="00022A1F" w:rsidRPr="004524F3">
        <w:rPr>
          <w:color w:val="000000" w:themeColor="text1"/>
        </w:rPr>
        <w:t>0</w:t>
      </w:r>
      <w:r w:rsidRPr="004524F3">
        <w:rPr>
          <w:color w:val="000000" w:themeColor="text1"/>
        </w:rPr>
        <w:t>.</w:t>
      </w:r>
      <w:r w:rsidR="00B3732A" w:rsidRPr="004524F3">
        <w:rPr>
          <w:color w:val="000000" w:themeColor="text1"/>
        </w:rPr>
        <w:t xml:space="preserve"> </w:t>
      </w:r>
      <w:r w:rsidR="00B3732A" w:rsidRPr="004524F3">
        <w:rPr>
          <w:rFonts w:ascii="Times New Roman" w:hAnsi="Times New Roman" w:cs="Times New Roman"/>
          <w:color w:val="000000" w:themeColor="text1"/>
          <w:sz w:val="24"/>
          <w:szCs w:val="24"/>
        </w:rPr>
        <w:t>Директору компенсиру</w:t>
      </w:r>
      <w:r w:rsidR="00C21A15" w:rsidRPr="004524F3">
        <w:rPr>
          <w:rFonts w:ascii="Times New Roman" w:hAnsi="Times New Roman" w:cs="Times New Roman"/>
          <w:color w:val="000000" w:themeColor="text1"/>
          <w:sz w:val="24"/>
          <w:szCs w:val="24"/>
        </w:rPr>
        <w:t>ются расходы, указанные в пунктах</w:t>
      </w:r>
      <w:r w:rsidRPr="004524F3">
        <w:rPr>
          <w:rFonts w:ascii="Times New Roman" w:hAnsi="Times New Roman" w:cs="Times New Roman"/>
          <w:color w:val="000000" w:themeColor="text1"/>
          <w:sz w:val="24"/>
          <w:szCs w:val="24"/>
        </w:rPr>
        <w:t xml:space="preserve"> </w:t>
      </w:r>
      <w:r w:rsidR="00C21A15" w:rsidRPr="004524F3">
        <w:rPr>
          <w:rFonts w:ascii="Times New Roman" w:hAnsi="Times New Roman" w:cs="Times New Roman"/>
          <w:color w:val="000000" w:themeColor="text1"/>
          <w:sz w:val="24"/>
          <w:szCs w:val="24"/>
        </w:rPr>
        <w:t>6.8</w:t>
      </w:r>
      <w:r w:rsidR="00C21A15" w:rsidRPr="004524F3">
        <w:rPr>
          <w:rFonts w:ascii="Times New Roman" w:eastAsia="Times New Roman" w:hAnsi="Times New Roman" w:cs="Times New Roman"/>
          <w:color w:val="000000" w:themeColor="text1"/>
          <w:sz w:val="24"/>
          <w:szCs w:val="24"/>
          <w:lang w:eastAsia="ru-RU" w:bidi="ru-RU"/>
        </w:rPr>
        <w:t>.</w:t>
      </w:r>
      <w:r w:rsidR="00C91876" w:rsidRPr="004524F3">
        <w:rPr>
          <w:rFonts w:ascii="Times New Roman" w:eastAsia="Times New Roman" w:hAnsi="Times New Roman" w:cs="Times New Roman"/>
          <w:color w:val="000000" w:themeColor="text1"/>
          <w:sz w:val="24"/>
          <w:szCs w:val="24"/>
          <w:lang w:eastAsia="ru-RU" w:bidi="ru-RU"/>
        </w:rPr>
        <w:t xml:space="preserve"> </w:t>
      </w:r>
      <w:r w:rsidR="00B3732A" w:rsidRPr="004524F3">
        <w:rPr>
          <w:rFonts w:ascii="Times New Roman" w:eastAsia="Times New Roman" w:hAnsi="Times New Roman" w:cs="Times New Roman"/>
          <w:color w:val="000000" w:themeColor="text1"/>
          <w:sz w:val="24"/>
          <w:szCs w:val="24"/>
          <w:lang w:eastAsia="ru-RU" w:bidi="ru-RU"/>
        </w:rPr>
        <w:t>-</w:t>
      </w:r>
      <w:r w:rsidR="00B3732A" w:rsidRPr="004524F3">
        <w:rPr>
          <w:rFonts w:ascii="Times New Roman" w:hAnsi="Times New Roman" w:cs="Times New Roman"/>
          <w:color w:val="000000" w:themeColor="text1"/>
          <w:sz w:val="24"/>
          <w:szCs w:val="24"/>
        </w:rPr>
        <w:t xml:space="preserve"> 6.</w:t>
      </w:r>
      <w:r w:rsidR="00EB0C10" w:rsidRPr="004524F3">
        <w:rPr>
          <w:rFonts w:ascii="Times New Roman" w:eastAsia="Times New Roman" w:hAnsi="Times New Roman" w:cs="Times New Roman"/>
          <w:color w:val="000000" w:themeColor="text1"/>
          <w:sz w:val="24"/>
          <w:szCs w:val="24"/>
          <w:lang w:eastAsia="ru-RU" w:bidi="ru-RU"/>
        </w:rPr>
        <w:t>9</w:t>
      </w:r>
      <w:r w:rsidR="00B3732A" w:rsidRPr="004524F3">
        <w:rPr>
          <w:rFonts w:ascii="Times New Roman" w:hAnsi="Times New Roman" w:cs="Times New Roman"/>
          <w:color w:val="000000" w:themeColor="text1"/>
          <w:sz w:val="24"/>
          <w:szCs w:val="24"/>
        </w:rPr>
        <w:t>. Договора, в случае, если:</w:t>
      </w:r>
    </w:p>
    <w:p w14:paraId="4F306F3F" w14:textId="77777777" w:rsidR="00B3732A" w:rsidRPr="004524F3" w:rsidRDefault="00B3732A" w:rsidP="00596A6F">
      <w:pPr>
        <w:widowControl w:val="0"/>
        <w:numPr>
          <w:ilvl w:val="0"/>
          <w:numId w:val="22"/>
        </w:numPr>
        <w:tabs>
          <w:tab w:val="left" w:pos="851"/>
        </w:tabs>
        <w:spacing w:after="0" w:line="240" w:lineRule="auto"/>
        <w:ind w:right="-143" w:firstLine="567"/>
        <w:jc w:val="both"/>
        <w:rPr>
          <w:color w:val="000000" w:themeColor="text1"/>
        </w:rPr>
      </w:pPr>
      <w:r w:rsidRPr="004524F3">
        <w:rPr>
          <w:rFonts w:ascii="Times New Roman" w:hAnsi="Times New Roman" w:cs="Times New Roman"/>
          <w:color w:val="000000" w:themeColor="text1"/>
          <w:sz w:val="24"/>
          <w:szCs w:val="24"/>
        </w:rPr>
        <w:t xml:space="preserve"> оформление подтверждающих документов соответствует требованиям законодательства Республики Казахстан;</w:t>
      </w:r>
    </w:p>
    <w:p w14:paraId="1028B15C" w14:textId="77777777" w:rsidR="00B3732A" w:rsidRPr="004524F3" w:rsidRDefault="00B3732A" w:rsidP="00596A6F">
      <w:pPr>
        <w:widowControl w:val="0"/>
        <w:numPr>
          <w:ilvl w:val="0"/>
          <w:numId w:val="22"/>
        </w:numPr>
        <w:tabs>
          <w:tab w:val="left" w:pos="851"/>
        </w:tabs>
        <w:spacing w:after="0" w:line="240" w:lineRule="auto"/>
        <w:ind w:right="-143" w:firstLine="567"/>
        <w:jc w:val="both"/>
        <w:rPr>
          <w:color w:val="000000" w:themeColor="text1"/>
        </w:rPr>
      </w:pPr>
      <w:r w:rsidRPr="004524F3">
        <w:rPr>
          <w:rFonts w:ascii="Times New Roman" w:hAnsi="Times New Roman" w:cs="Times New Roman"/>
          <w:color w:val="000000" w:themeColor="text1"/>
          <w:sz w:val="24"/>
          <w:szCs w:val="24"/>
        </w:rPr>
        <w:t xml:space="preserve"> подтверждающие документы представляются в срок не позднее 30 (тридцати) календарных дней с даты возникновения данных расходов.</w:t>
      </w:r>
    </w:p>
    <w:p w14:paraId="0428D85D" w14:textId="77777777" w:rsidR="00B3732A" w:rsidRPr="004524F3" w:rsidRDefault="00E74834" w:rsidP="00596A6F">
      <w:pPr>
        <w:widowControl w:val="0"/>
        <w:numPr>
          <w:ilvl w:val="1"/>
          <w:numId w:val="13"/>
        </w:numPr>
        <w:tabs>
          <w:tab w:val="left" w:pos="1134"/>
        </w:tabs>
        <w:spacing w:after="0" w:line="240" w:lineRule="auto"/>
        <w:ind w:right="-143" w:firstLine="567"/>
        <w:jc w:val="both"/>
        <w:rPr>
          <w:color w:val="000000" w:themeColor="text1"/>
        </w:rPr>
      </w:pPr>
      <w:r w:rsidRPr="004524F3">
        <w:rPr>
          <w:rFonts w:ascii="Times New Roman" w:eastAsia="Times New Roman" w:hAnsi="Times New Roman" w:cs="Times New Roman"/>
          <w:color w:val="000000" w:themeColor="text1"/>
          <w:sz w:val="24"/>
          <w:szCs w:val="24"/>
          <w:lang w:eastAsia="ru-RU" w:bidi="ru-RU"/>
        </w:rPr>
        <w:t xml:space="preserve"> Банк</w:t>
      </w:r>
      <w:r w:rsidR="00B3732A" w:rsidRPr="004524F3">
        <w:rPr>
          <w:rFonts w:ascii="Times New Roman" w:hAnsi="Times New Roman" w:cs="Times New Roman"/>
          <w:color w:val="000000" w:themeColor="text1"/>
          <w:sz w:val="24"/>
          <w:szCs w:val="24"/>
        </w:rPr>
        <w:t xml:space="preserve"> не производит какие-либо выплаты Директору, не предусмотренные р</w:t>
      </w:r>
      <w:r w:rsidR="00C21A15" w:rsidRPr="004524F3">
        <w:rPr>
          <w:rFonts w:ascii="Times New Roman" w:hAnsi="Times New Roman" w:cs="Times New Roman"/>
          <w:color w:val="000000" w:themeColor="text1"/>
          <w:sz w:val="24"/>
          <w:szCs w:val="24"/>
        </w:rPr>
        <w:t xml:space="preserve">ешением </w:t>
      </w:r>
      <w:r w:rsidR="007A59C3" w:rsidRPr="004524F3">
        <w:rPr>
          <w:rFonts w:ascii="Times New Roman" w:hAnsi="Times New Roman" w:cs="Times New Roman"/>
          <w:color w:val="000000" w:themeColor="text1"/>
          <w:sz w:val="24"/>
          <w:szCs w:val="24"/>
        </w:rPr>
        <w:t>общего собрания</w:t>
      </w:r>
      <w:r w:rsidR="00C21A15" w:rsidRPr="004524F3">
        <w:rPr>
          <w:rFonts w:ascii="Times New Roman" w:hAnsi="Times New Roman" w:cs="Times New Roman"/>
          <w:color w:val="000000" w:themeColor="text1"/>
          <w:sz w:val="24"/>
          <w:szCs w:val="24"/>
        </w:rPr>
        <w:t xml:space="preserve"> акционер</w:t>
      </w:r>
      <w:r w:rsidR="007A59C3" w:rsidRPr="004524F3">
        <w:rPr>
          <w:rFonts w:ascii="Times New Roman" w:hAnsi="Times New Roman" w:cs="Times New Roman"/>
          <w:color w:val="000000" w:themeColor="text1"/>
          <w:sz w:val="24"/>
          <w:szCs w:val="24"/>
        </w:rPr>
        <w:t>ов</w:t>
      </w:r>
      <w:r w:rsidR="00B3732A" w:rsidRPr="004524F3">
        <w:rPr>
          <w:rFonts w:ascii="Times New Roman" w:hAnsi="Times New Roman" w:cs="Times New Roman"/>
          <w:color w:val="000000" w:themeColor="text1"/>
          <w:sz w:val="24"/>
          <w:szCs w:val="24"/>
        </w:rPr>
        <w:t>.</w:t>
      </w:r>
    </w:p>
    <w:p w14:paraId="2E011545" w14:textId="77777777" w:rsidR="00B3732A" w:rsidRPr="004524F3" w:rsidRDefault="00B3732A" w:rsidP="00596A6F">
      <w:pPr>
        <w:widowControl w:val="0"/>
        <w:numPr>
          <w:ilvl w:val="1"/>
          <w:numId w:val="13"/>
        </w:numPr>
        <w:tabs>
          <w:tab w:val="left" w:pos="1134"/>
        </w:tabs>
        <w:spacing w:after="0" w:line="240" w:lineRule="auto"/>
        <w:ind w:right="-143" w:firstLine="567"/>
        <w:jc w:val="both"/>
        <w:rPr>
          <w:color w:val="000000" w:themeColor="text1"/>
        </w:rPr>
      </w:pPr>
      <w:r w:rsidRPr="004524F3">
        <w:rPr>
          <w:rFonts w:ascii="Times New Roman" w:hAnsi="Times New Roman" w:cs="Times New Roman"/>
          <w:color w:val="000000" w:themeColor="text1"/>
          <w:sz w:val="24"/>
          <w:szCs w:val="24"/>
        </w:rPr>
        <w:t xml:space="preserve"> В случае досрочного прекращения полномочий Директора вследствие нарушения условий Договора, Директор получает выплаты за период работы до нарушения условий Договора и (или) до срока прекращения полномочий.</w:t>
      </w:r>
    </w:p>
    <w:p w14:paraId="7A99B55B" w14:textId="7722DCD0" w:rsidR="00B3732A" w:rsidRPr="004524F3" w:rsidRDefault="00B3732A" w:rsidP="00596A6F">
      <w:pPr>
        <w:widowControl w:val="0"/>
        <w:numPr>
          <w:ilvl w:val="0"/>
          <w:numId w:val="16"/>
        </w:numPr>
        <w:tabs>
          <w:tab w:val="left" w:pos="1134"/>
        </w:tabs>
        <w:spacing w:after="0" w:line="240" w:lineRule="auto"/>
        <w:ind w:right="-143" w:firstLine="567"/>
        <w:jc w:val="both"/>
        <w:rPr>
          <w:color w:val="000000" w:themeColor="text1"/>
        </w:rPr>
      </w:pPr>
      <w:r w:rsidRPr="004524F3">
        <w:rPr>
          <w:rFonts w:ascii="Times New Roman" w:hAnsi="Times New Roman" w:cs="Times New Roman"/>
          <w:color w:val="000000" w:themeColor="text1"/>
          <w:sz w:val="24"/>
          <w:szCs w:val="24"/>
        </w:rPr>
        <w:t xml:space="preserve"> В случае прекращения полномочий Директора, в том числе досрочного, до завершения года, Директору выплачивается вознаграждение и компенсация за период фактического пребывания в составе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а директоров</w:t>
      </w:r>
      <w:r w:rsidR="00995366" w:rsidRPr="004524F3">
        <w:rPr>
          <w:rFonts w:ascii="Times New Roman" w:hAnsi="Times New Roman" w:cs="Times New Roman"/>
          <w:color w:val="000000" w:themeColor="text1"/>
          <w:sz w:val="24"/>
          <w:szCs w:val="24"/>
        </w:rPr>
        <w:t xml:space="preserve"> </w:t>
      </w:r>
      <w:r w:rsidR="00995366" w:rsidRPr="004524F3">
        <w:rPr>
          <w:rFonts w:ascii="Times New Roman" w:eastAsia="Times New Roman" w:hAnsi="Times New Roman" w:cs="Times New Roman"/>
          <w:color w:val="000000" w:themeColor="text1"/>
          <w:sz w:val="24"/>
          <w:szCs w:val="24"/>
          <w:lang w:eastAsia="ru-RU" w:bidi="ru-RU"/>
        </w:rPr>
        <w:t>Банка</w:t>
      </w:r>
      <w:r w:rsidRPr="004524F3">
        <w:rPr>
          <w:rFonts w:ascii="Times New Roman" w:hAnsi="Times New Roman" w:cs="Times New Roman"/>
          <w:color w:val="000000" w:themeColor="text1"/>
          <w:sz w:val="24"/>
          <w:szCs w:val="24"/>
        </w:rPr>
        <w:t>, за исключением случаев, предусмотренных Договор</w:t>
      </w:r>
      <w:r w:rsidR="000B537E" w:rsidRPr="004524F3">
        <w:rPr>
          <w:rFonts w:ascii="Times New Roman" w:hAnsi="Times New Roman" w:cs="Times New Roman"/>
          <w:color w:val="000000" w:themeColor="text1"/>
          <w:sz w:val="24"/>
          <w:szCs w:val="24"/>
        </w:rPr>
        <w:t>ом</w:t>
      </w:r>
      <w:r w:rsidRPr="004524F3">
        <w:rPr>
          <w:rFonts w:ascii="Times New Roman" w:hAnsi="Times New Roman" w:cs="Times New Roman"/>
          <w:color w:val="000000" w:themeColor="text1"/>
          <w:sz w:val="24"/>
          <w:szCs w:val="24"/>
        </w:rPr>
        <w:t>.</w:t>
      </w:r>
    </w:p>
    <w:p w14:paraId="75CF5439" w14:textId="3CE1C7CF" w:rsidR="00B3732A" w:rsidRPr="004524F3" w:rsidRDefault="00022A1F" w:rsidP="00A6012C">
      <w:pPr>
        <w:widowControl w:val="0"/>
        <w:tabs>
          <w:tab w:val="left" w:pos="1134"/>
        </w:tabs>
        <w:spacing w:after="0" w:line="240" w:lineRule="auto"/>
        <w:ind w:right="-143" w:firstLine="567"/>
        <w:jc w:val="both"/>
        <w:rPr>
          <w:color w:val="000000" w:themeColor="text1"/>
        </w:rPr>
      </w:pPr>
      <w:r w:rsidRPr="004524F3">
        <w:rPr>
          <w:rFonts w:ascii="Times New Roman" w:hAnsi="Times New Roman" w:cs="Times New Roman"/>
          <w:color w:val="000000" w:themeColor="text1"/>
          <w:sz w:val="24"/>
          <w:szCs w:val="24"/>
        </w:rPr>
        <w:t>6.</w:t>
      </w:r>
      <w:r w:rsidRPr="004524F3">
        <w:rPr>
          <w:rFonts w:ascii="Times New Roman" w:eastAsia="Times New Roman" w:hAnsi="Times New Roman" w:cs="Times New Roman"/>
          <w:color w:val="000000" w:themeColor="text1"/>
          <w:sz w:val="24"/>
          <w:szCs w:val="24"/>
          <w:lang w:eastAsia="ru-RU" w:bidi="ru-RU"/>
        </w:rPr>
        <w:t>14</w:t>
      </w:r>
      <w:r w:rsidR="00B3732A" w:rsidRPr="004524F3">
        <w:rPr>
          <w:rFonts w:ascii="Times New Roman" w:hAnsi="Times New Roman" w:cs="Times New Roman"/>
          <w:color w:val="000000" w:themeColor="text1"/>
          <w:sz w:val="24"/>
          <w:szCs w:val="24"/>
        </w:rPr>
        <w:t xml:space="preserve"> Выплата вознаграждений и компенсации производится </w:t>
      </w:r>
      <w:r w:rsidR="00995366" w:rsidRPr="004524F3">
        <w:rPr>
          <w:rFonts w:ascii="Times New Roman" w:eastAsia="Times New Roman" w:hAnsi="Times New Roman" w:cs="Times New Roman"/>
          <w:color w:val="000000" w:themeColor="text1"/>
          <w:sz w:val="24"/>
          <w:szCs w:val="24"/>
          <w:lang w:eastAsia="ru-RU" w:bidi="ru-RU"/>
        </w:rPr>
        <w:t>Банком</w:t>
      </w:r>
      <w:r w:rsidR="00995366" w:rsidRPr="004524F3">
        <w:rPr>
          <w:rFonts w:ascii="Times New Roman" w:hAnsi="Times New Roman" w:cs="Times New Roman"/>
          <w:color w:val="000000" w:themeColor="text1"/>
          <w:sz w:val="24"/>
          <w:szCs w:val="24"/>
        </w:rPr>
        <w:t xml:space="preserve"> </w:t>
      </w:r>
      <w:r w:rsidR="00B3732A" w:rsidRPr="004524F3">
        <w:rPr>
          <w:rFonts w:ascii="Times New Roman" w:hAnsi="Times New Roman" w:cs="Times New Roman"/>
          <w:color w:val="000000" w:themeColor="text1"/>
          <w:sz w:val="24"/>
          <w:szCs w:val="24"/>
        </w:rPr>
        <w:t>в безналичной форме путем пере</w:t>
      </w:r>
      <w:r w:rsidR="000F55C9" w:rsidRPr="004524F3">
        <w:rPr>
          <w:rFonts w:ascii="Times New Roman" w:hAnsi="Times New Roman" w:cs="Times New Roman"/>
          <w:color w:val="000000" w:themeColor="text1"/>
          <w:sz w:val="24"/>
          <w:szCs w:val="24"/>
        </w:rPr>
        <w:t>вода денег банковский</w:t>
      </w:r>
      <w:r w:rsidR="00B3732A" w:rsidRPr="004524F3">
        <w:rPr>
          <w:rFonts w:ascii="Times New Roman" w:hAnsi="Times New Roman" w:cs="Times New Roman"/>
          <w:color w:val="000000" w:themeColor="text1"/>
          <w:sz w:val="24"/>
          <w:szCs w:val="24"/>
        </w:rPr>
        <w:t xml:space="preserve"> счет Директора, предусмотренный в разделе 10 Договора или на другой счет Директора, указанный им </w:t>
      </w:r>
      <w:r w:rsidR="00995366" w:rsidRPr="004524F3">
        <w:rPr>
          <w:rFonts w:ascii="Times New Roman" w:eastAsia="Times New Roman" w:hAnsi="Times New Roman" w:cs="Times New Roman"/>
          <w:color w:val="000000" w:themeColor="text1"/>
          <w:sz w:val="24"/>
          <w:szCs w:val="24"/>
          <w:lang w:eastAsia="ru-RU" w:bidi="ru-RU"/>
        </w:rPr>
        <w:t>Банку</w:t>
      </w:r>
      <w:r w:rsidR="00995366" w:rsidRPr="004524F3">
        <w:rPr>
          <w:rFonts w:ascii="Times New Roman" w:hAnsi="Times New Roman" w:cs="Times New Roman"/>
          <w:color w:val="000000" w:themeColor="text1"/>
          <w:sz w:val="24"/>
          <w:szCs w:val="24"/>
        </w:rPr>
        <w:t xml:space="preserve"> </w:t>
      </w:r>
      <w:r w:rsidR="00B3732A" w:rsidRPr="004524F3">
        <w:rPr>
          <w:rFonts w:ascii="Times New Roman" w:hAnsi="Times New Roman" w:cs="Times New Roman"/>
          <w:color w:val="000000" w:themeColor="text1"/>
          <w:sz w:val="24"/>
          <w:szCs w:val="24"/>
        </w:rPr>
        <w:t>в письменном виде. При этом вознаграждения банка по обслуживанию счета, в том числе по обслуживанию карточек, оплачиваются Директором самостоятельно.</w:t>
      </w:r>
    </w:p>
    <w:p w14:paraId="2DDF0BC4" w14:textId="77777777" w:rsidR="00B3732A" w:rsidRPr="004524F3" w:rsidRDefault="00022A1F" w:rsidP="00596A6F">
      <w:pPr>
        <w:pStyle w:val="aa"/>
        <w:widowControl w:val="0"/>
        <w:numPr>
          <w:ilvl w:val="1"/>
          <w:numId w:val="24"/>
        </w:numPr>
        <w:tabs>
          <w:tab w:val="left" w:pos="993"/>
        </w:tabs>
        <w:spacing w:after="180"/>
        <w:ind w:left="0" w:right="-143" w:firstLine="567"/>
        <w:jc w:val="both"/>
        <w:rPr>
          <w:color w:val="000000" w:themeColor="text1"/>
        </w:rPr>
      </w:pPr>
      <w:r w:rsidRPr="004524F3">
        <w:rPr>
          <w:color w:val="000000" w:themeColor="text1"/>
        </w:rPr>
        <w:t xml:space="preserve"> </w:t>
      </w:r>
      <w:r w:rsidR="00B3732A" w:rsidRPr="004524F3">
        <w:rPr>
          <w:color w:val="000000" w:themeColor="text1"/>
        </w:rPr>
        <w:t>Компенсация расходов, предусмотренных пунктами 6.8</w:t>
      </w:r>
      <w:r w:rsidR="00B3732A" w:rsidRPr="004524F3">
        <w:rPr>
          <w:color w:val="000000" w:themeColor="text1"/>
          <w:lang w:bidi="ru-RU"/>
        </w:rPr>
        <w:t>.</w:t>
      </w:r>
      <w:r w:rsidR="00C91876" w:rsidRPr="004524F3">
        <w:rPr>
          <w:color w:val="000000" w:themeColor="text1"/>
          <w:lang w:bidi="ru-RU"/>
        </w:rPr>
        <w:t xml:space="preserve"> </w:t>
      </w:r>
      <w:r w:rsidR="00B3732A" w:rsidRPr="004524F3">
        <w:rPr>
          <w:color w:val="000000" w:themeColor="text1"/>
          <w:lang w:bidi="ru-RU"/>
        </w:rPr>
        <w:t>-</w:t>
      </w:r>
      <w:r w:rsidR="0072111E" w:rsidRPr="004524F3">
        <w:rPr>
          <w:color w:val="000000" w:themeColor="text1"/>
          <w:lang w:bidi="ru-RU"/>
        </w:rPr>
        <w:t> </w:t>
      </w:r>
      <w:r w:rsidR="00B3732A" w:rsidRPr="004524F3">
        <w:rPr>
          <w:color w:val="000000" w:themeColor="text1"/>
        </w:rPr>
        <w:t>6.</w:t>
      </w:r>
      <w:r w:rsidR="00EB0C10" w:rsidRPr="004524F3">
        <w:rPr>
          <w:color w:val="000000" w:themeColor="text1"/>
          <w:lang w:bidi="ru-RU"/>
        </w:rPr>
        <w:t>9</w:t>
      </w:r>
      <w:r w:rsidR="00B3732A" w:rsidRPr="004524F3">
        <w:rPr>
          <w:color w:val="000000" w:themeColor="text1"/>
        </w:rPr>
        <w:t xml:space="preserve">. Договора, облагается налогами и другими обязательными платежами в бюджет Республики Казахстан в случаях, предусмотренных </w:t>
      </w:r>
      <w:r w:rsidR="00B3732A" w:rsidRPr="004524F3">
        <w:rPr>
          <w:color w:val="000000" w:themeColor="text1"/>
          <w:lang w:bidi="ru-RU"/>
        </w:rPr>
        <w:t>Налоговым кодексом</w:t>
      </w:r>
      <w:r w:rsidR="00B3732A" w:rsidRPr="004524F3">
        <w:rPr>
          <w:color w:val="000000" w:themeColor="text1"/>
        </w:rPr>
        <w:t xml:space="preserve"> Республики Казахстан, в том числе, подлежащие удержанию у источника выплаты.</w:t>
      </w:r>
    </w:p>
    <w:p w14:paraId="60D317D2" w14:textId="77777777" w:rsidR="0022480D" w:rsidRPr="004524F3" w:rsidRDefault="0022480D" w:rsidP="00596A6F">
      <w:pPr>
        <w:keepNext/>
        <w:keepLines/>
        <w:widowControl w:val="0"/>
        <w:numPr>
          <w:ilvl w:val="0"/>
          <w:numId w:val="13"/>
        </w:numPr>
        <w:tabs>
          <w:tab w:val="left" w:pos="3446"/>
        </w:tabs>
        <w:spacing w:after="0" w:line="240" w:lineRule="auto"/>
        <w:ind w:left="2880" w:right="-143"/>
        <w:jc w:val="both"/>
        <w:outlineLvl w:val="1"/>
        <w:rPr>
          <w:b/>
          <w:color w:val="000000" w:themeColor="text1"/>
        </w:rPr>
      </w:pPr>
      <w:bookmarkStart w:id="91" w:name="_Toc119946318"/>
      <w:bookmarkStart w:id="92" w:name="_Toc120275599"/>
      <w:r w:rsidRPr="004524F3">
        <w:rPr>
          <w:rFonts w:ascii="Times New Roman" w:hAnsi="Times New Roman" w:cs="Times New Roman"/>
          <w:b/>
          <w:color w:val="000000" w:themeColor="text1"/>
          <w:sz w:val="24"/>
          <w:szCs w:val="24"/>
        </w:rPr>
        <w:t>Ответственность Сторон</w:t>
      </w:r>
      <w:bookmarkEnd w:id="91"/>
      <w:bookmarkEnd w:id="92"/>
    </w:p>
    <w:p w14:paraId="1D45C748" w14:textId="77777777" w:rsidR="0022480D" w:rsidRPr="004524F3" w:rsidRDefault="0022480D" w:rsidP="00596A6F">
      <w:pPr>
        <w:widowControl w:val="0"/>
        <w:numPr>
          <w:ilvl w:val="1"/>
          <w:numId w:val="13"/>
        </w:numPr>
        <w:tabs>
          <w:tab w:val="left" w:pos="993"/>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 Директор несет ответственность перед </w:t>
      </w:r>
      <w:r w:rsidR="00995366" w:rsidRPr="004524F3">
        <w:rPr>
          <w:rFonts w:ascii="Times New Roman" w:eastAsia="Times New Roman" w:hAnsi="Times New Roman" w:cs="Times New Roman"/>
          <w:color w:val="000000" w:themeColor="text1"/>
          <w:sz w:val="24"/>
          <w:szCs w:val="24"/>
          <w:lang w:eastAsia="ru-RU" w:bidi="ru-RU"/>
        </w:rPr>
        <w:t>Банком</w:t>
      </w:r>
      <w:r w:rsidR="00995366"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 xml:space="preserve">за убытки, причиненные </w:t>
      </w:r>
      <w:r w:rsidR="00995366" w:rsidRPr="004524F3">
        <w:rPr>
          <w:rFonts w:ascii="Times New Roman" w:eastAsia="Times New Roman" w:hAnsi="Times New Roman" w:cs="Times New Roman"/>
          <w:color w:val="000000" w:themeColor="text1"/>
          <w:sz w:val="24"/>
          <w:szCs w:val="24"/>
          <w:lang w:eastAsia="ru-RU" w:bidi="ru-RU"/>
        </w:rPr>
        <w:t>Банку</w:t>
      </w:r>
      <w:r w:rsidR="00995366"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виновными действиями (бездействием) Директора, а также за неисполнение или ненадлежащее исполнение обязательств по Договору.</w:t>
      </w:r>
    </w:p>
    <w:p w14:paraId="18FACF87" w14:textId="77777777" w:rsidR="0022480D" w:rsidRPr="004524F3" w:rsidRDefault="0022480D" w:rsidP="00596A6F">
      <w:pPr>
        <w:widowControl w:val="0"/>
        <w:numPr>
          <w:ilvl w:val="1"/>
          <w:numId w:val="13"/>
        </w:numPr>
        <w:tabs>
          <w:tab w:val="left" w:pos="993"/>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 Директор не несет ответственности за действия, совершенные </w:t>
      </w:r>
      <w:r w:rsidR="00995366" w:rsidRPr="004524F3">
        <w:rPr>
          <w:rFonts w:ascii="Times New Roman" w:eastAsia="Times New Roman" w:hAnsi="Times New Roman" w:cs="Times New Roman"/>
          <w:color w:val="000000" w:themeColor="text1"/>
          <w:sz w:val="24"/>
          <w:szCs w:val="24"/>
          <w:lang w:eastAsia="ru-RU" w:bidi="ru-RU"/>
        </w:rPr>
        <w:t>Банком</w:t>
      </w:r>
      <w:r w:rsidR="00995366"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до его избрания Директором, или за решения, против которых он голосовал или по которым он не принимал участия в таком голосовании и которые повлекли причинение убытков</w:t>
      </w:r>
      <w:r w:rsidR="00995366" w:rsidRPr="004524F3">
        <w:rPr>
          <w:rFonts w:ascii="Times New Roman" w:hAnsi="Times New Roman" w:cs="Times New Roman"/>
          <w:color w:val="000000" w:themeColor="text1"/>
          <w:sz w:val="24"/>
          <w:szCs w:val="24"/>
        </w:rPr>
        <w:t xml:space="preserve"> </w:t>
      </w:r>
      <w:r w:rsidR="00995366" w:rsidRPr="004524F3">
        <w:rPr>
          <w:rFonts w:ascii="Times New Roman" w:eastAsia="Times New Roman" w:hAnsi="Times New Roman" w:cs="Times New Roman"/>
          <w:color w:val="000000" w:themeColor="text1"/>
          <w:sz w:val="24"/>
          <w:szCs w:val="24"/>
          <w:lang w:eastAsia="ru-RU" w:bidi="ru-RU"/>
        </w:rPr>
        <w:t>Банку</w:t>
      </w:r>
      <w:r w:rsidRPr="004524F3">
        <w:rPr>
          <w:rFonts w:ascii="Times New Roman" w:hAnsi="Times New Roman" w:cs="Times New Roman"/>
          <w:color w:val="000000" w:themeColor="text1"/>
          <w:sz w:val="24"/>
          <w:szCs w:val="24"/>
        </w:rPr>
        <w:t>.</w:t>
      </w:r>
    </w:p>
    <w:p w14:paraId="68F834A0" w14:textId="77777777" w:rsidR="0022480D" w:rsidRPr="004524F3" w:rsidRDefault="0022480D" w:rsidP="00596A6F">
      <w:pPr>
        <w:widowControl w:val="0"/>
        <w:numPr>
          <w:ilvl w:val="1"/>
          <w:numId w:val="13"/>
        </w:numPr>
        <w:tabs>
          <w:tab w:val="left" w:pos="993"/>
        </w:tabs>
        <w:spacing w:after="0" w:line="240" w:lineRule="auto"/>
        <w:ind w:left="20" w:right="-143" w:firstLine="547"/>
        <w:jc w:val="both"/>
        <w:rPr>
          <w:color w:val="000000" w:themeColor="text1"/>
        </w:rPr>
      </w:pPr>
      <w:r w:rsidRPr="004524F3">
        <w:rPr>
          <w:rFonts w:ascii="Times New Roman" w:eastAsia="Times New Roman" w:hAnsi="Times New Roman" w:cs="Times New Roman"/>
          <w:color w:val="000000" w:themeColor="text1"/>
          <w:sz w:val="24"/>
          <w:szCs w:val="24"/>
          <w:lang w:eastAsia="ru-RU" w:bidi="ru-RU"/>
        </w:rPr>
        <w:t xml:space="preserve"> </w:t>
      </w:r>
      <w:r w:rsidR="00995366" w:rsidRPr="004524F3">
        <w:rPr>
          <w:rFonts w:ascii="Times New Roman" w:eastAsia="Times New Roman" w:hAnsi="Times New Roman" w:cs="Times New Roman"/>
          <w:color w:val="000000" w:themeColor="text1"/>
          <w:sz w:val="24"/>
          <w:szCs w:val="24"/>
          <w:lang w:eastAsia="ru-RU" w:bidi="ru-RU"/>
        </w:rPr>
        <w:t>Банк</w:t>
      </w:r>
      <w:r w:rsidR="00995366"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 xml:space="preserve">вправе на основании решения </w:t>
      </w:r>
      <w:r w:rsidR="00A6012C" w:rsidRPr="004524F3">
        <w:rPr>
          <w:rFonts w:ascii="Times New Roman" w:hAnsi="Times New Roman" w:cs="Times New Roman"/>
          <w:color w:val="000000" w:themeColor="text1"/>
          <w:sz w:val="24"/>
          <w:szCs w:val="24"/>
        </w:rPr>
        <w:t>о</w:t>
      </w:r>
      <w:r w:rsidRPr="004524F3">
        <w:rPr>
          <w:rFonts w:ascii="Times New Roman" w:hAnsi="Times New Roman" w:cs="Times New Roman"/>
          <w:color w:val="000000" w:themeColor="text1"/>
          <w:sz w:val="24"/>
          <w:szCs w:val="24"/>
        </w:rPr>
        <w:t>бщего собрания акционеров обратиться в суд с иском к Директору о возмещении вреда либо убытков, нанесенных им</w:t>
      </w:r>
      <w:r w:rsidR="00995366" w:rsidRPr="004524F3">
        <w:rPr>
          <w:rFonts w:ascii="Times New Roman" w:hAnsi="Times New Roman" w:cs="Times New Roman"/>
          <w:color w:val="000000" w:themeColor="text1"/>
          <w:sz w:val="24"/>
          <w:szCs w:val="24"/>
        </w:rPr>
        <w:t xml:space="preserve"> </w:t>
      </w:r>
      <w:r w:rsidR="00995366" w:rsidRPr="004524F3">
        <w:rPr>
          <w:rFonts w:ascii="Times New Roman" w:eastAsia="Times New Roman" w:hAnsi="Times New Roman" w:cs="Times New Roman"/>
          <w:color w:val="000000" w:themeColor="text1"/>
          <w:sz w:val="24"/>
          <w:szCs w:val="24"/>
          <w:lang w:eastAsia="ru-RU" w:bidi="ru-RU"/>
        </w:rPr>
        <w:t>Банку</w:t>
      </w:r>
      <w:r w:rsidRPr="004524F3">
        <w:rPr>
          <w:rFonts w:ascii="Times New Roman" w:hAnsi="Times New Roman" w:cs="Times New Roman"/>
          <w:color w:val="000000" w:themeColor="text1"/>
          <w:sz w:val="24"/>
          <w:szCs w:val="24"/>
        </w:rPr>
        <w:t>.</w:t>
      </w:r>
    </w:p>
    <w:p w14:paraId="1507BC03" w14:textId="77777777" w:rsidR="0022480D" w:rsidRPr="004524F3" w:rsidRDefault="0022480D" w:rsidP="00596A6F">
      <w:pPr>
        <w:widowControl w:val="0"/>
        <w:numPr>
          <w:ilvl w:val="1"/>
          <w:numId w:val="13"/>
        </w:numPr>
        <w:tabs>
          <w:tab w:val="left" w:pos="993"/>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 При определении оснований и размера ответственности Директора должны приниматься во внимание обычные условия делового оборота и иные имеющие значение обстоятельства.</w:t>
      </w:r>
    </w:p>
    <w:p w14:paraId="64C4896B" w14:textId="77777777" w:rsidR="0022480D" w:rsidRPr="004524F3" w:rsidRDefault="0022480D" w:rsidP="00596A6F">
      <w:pPr>
        <w:widowControl w:val="0"/>
        <w:numPr>
          <w:ilvl w:val="1"/>
          <w:numId w:val="13"/>
        </w:numPr>
        <w:tabs>
          <w:tab w:val="left" w:pos="993"/>
        </w:tabs>
        <w:spacing w:after="30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 Стороны не несут ответственности за неисполнение и (или) ненадлежащее исполнение условий Договора, если оно явилось результатом обстоятельств непреодолимой силы (форс-мажор), о чем Стороны незамедлительно должны направить друг другу уведомления о возникновении таких обстоятельств.</w:t>
      </w:r>
    </w:p>
    <w:p w14:paraId="62D8AEE7" w14:textId="77777777" w:rsidR="0022480D" w:rsidRPr="004524F3" w:rsidRDefault="0022480D" w:rsidP="00596A6F">
      <w:pPr>
        <w:keepNext/>
        <w:keepLines/>
        <w:widowControl w:val="0"/>
        <w:numPr>
          <w:ilvl w:val="0"/>
          <w:numId w:val="13"/>
        </w:numPr>
        <w:tabs>
          <w:tab w:val="left" w:pos="1401"/>
          <w:tab w:val="left" w:pos="2410"/>
        </w:tabs>
        <w:spacing w:after="0" w:line="240" w:lineRule="auto"/>
        <w:ind w:left="1000" w:right="-143"/>
        <w:jc w:val="center"/>
        <w:outlineLvl w:val="1"/>
        <w:rPr>
          <w:b/>
          <w:color w:val="000000" w:themeColor="text1"/>
        </w:rPr>
      </w:pPr>
      <w:bookmarkStart w:id="93" w:name="_Toc119946319"/>
      <w:bookmarkStart w:id="94" w:name="_Toc120275600"/>
      <w:r w:rsidRPr="004524F3">
        <w:rPr>
          <w:rFonts w:ascii="Times New Roman" w:hAnsi="Times New Roman" w:cs="Times New Roman"/>
          <w:b/>
          <w:color w:val="000000" w:themeColor="text1"/>
          <w:sz w:val="24"/>
          <w:szCs w:val="24"/>
        </w:rPr>
        <w:t>Срок действия Договора и условия его прекращения</w:t>
      </w:r>
      <w:bookmarkEnd w:id="93"/>
      <w:bookmarkEnd w:id="94"/>
    </w:p>
    <w:p w14:paraId="2DBAB660" w14:textId="77777777" w:rsidR="0022480D" w:rsidRPr="004524F3" w:rsidRDefault="0022480D" w:rsidP="00596A6F">
      <w:pPr>
        <w:widowControl w:val="0"/>
        <w:numPr>
          <w:ilvl w:val="1"/>
          <w:numId w:val="13"/>
        </w:numPr>
        <w:tabs>
          <w:tab w:val="left" w:pos="993"/>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Договор вступает в силу с </w:t>
      </w:r>
      <w:r w:rsidR="00A6012C" w:rsidRPr="004524F3">
        <w:rPr>
          <w:rFonts w:ascii="Times New Roman" w:hAnsi="Times New Roman" w:cs="Times New Roman"/>
          <w:color w:val="000000" w:themeColor="text1"/>
          <w:sz w:val="24"/>
          <w:szCs w:val="24"/>
        </w:rPr>
        <w:t>даты его</w:t>
      </w:r>
      <w:r w:rsidRPr="004524F3">
        <w:rPr>
          <w:rFonts w:ascii="Times New Roman" w:hAnsi="Times New Roman" w:cs="Times New Roman"/>
          <w:color w:val="000000" w:themeColor="text1"/>
          <w:sz w:val="24"/>
          <w:szCs w:val="24"/>
        </w:rPr>
        <w:t xml:space="preserve"> подписания</w:t>
      </w:r>
      <w:r w:rsidR="00A6012C" w:rsidRPr="004524F3">
        <w:rPr>
          <w:rFonts w:ascii="Times New Roman" w:hAnsi="Times New Roman" w:cs="Times New Roman"/>
          <w:color w:val="000000" w:themeColor="text1"/>
          <w:sz w:val="24"/>
          <w:szCs w:val="24"/>
        </w:rPr>
        <w:t xml:space="preserve"> Сторонами</w:t>
      </w:r>
      <w:r w:rsidR="00A17F88" w:rsidRPr="004524F3">
        <w:rPr>
          <w:rFonts w:ascii="Times New Roman" w:hAnsi="Times New Roman" w:cs="Times New Roman"/>
          <w:color w:val="000000" w:themeColor="text1"/>
          <w:sz w:val="24"/>
          <w:szCs w:val="24"/>
        </w:rPr>
        <w:t>.</w:t>
      </w:r>
    </w:p>
    <w:p w14:paraId="6EF34E46" w14:textId="77777777" w:rsidR="0022480D" w:rsidRPr="004524F3" w:rsidRDefault="0022480D" w:rsidP="00596A6F">
      <w:pPr>
        <w:widowControl w:val="0"/>
        <w:numPr>
          <w:ilvl w:val="1"/>
          <w:numId w:val="13"/>
        </w:numPr>
        <w:tabs>
          <w:tab w:val="left" w:pos="993"/>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Датой прекращения действия Договора является одна из последующих трех дат, которая наступит первой:</w:t>
      </w:r>
    </w:p>
    <w:p w14:paraId="070EC5A0" w14:textId="77777777" w:rsidR="0022480D" w:rsidRPr="004524F3" w:rsidRDefault="0022480D" w:rsidP="00596A6F">
      <w:pPr>
        <w:widowControl w:val="0"/>
        <w:numPr>
          <w:ilvl w:val="0"/>
          <w:numId w:val="17"/>
        </w:numPr>
        <w:tabs>
          <w:tab w:val="left" w:pos="851"/>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дата прекращения полномочий Директора в соответствии с решением Общего собрания акционеров</w:t>
      </w:r>
      <w:r w:rsidR="00995366" w:rsidRPr="004524F3">
        <w:rPr>
          <w:rFonts w:ascii="Times New Roman" w:hAnsi="Times New Roman" w:cs="Times New Roman"/>
          <w:color w:val="000000" w:themeColor="text1"/>
          <w:sz w:val="24"/>
          <w:szCs w:val="24"/>
        </w:rPr>
        <w:t xml:space="preserve"> </w:t>
      </w:r>
      <w:r w:rsidR="00995366" w:rsidRPr="004524F3">
        <w:rPr>
          <w:rFonts w:ascii="Times New Roman" w:eastAsia="Times New Roman" w:hAnsi="Times New Roman" w:cs="Times New Roman"/>
          <w:color w:val="000000" w:themeColor="text1"/>
          <w:sz w:val="24"/>
          <w:szCs w:val="24"/>
          <w:lang w:eastAsia="ru-RU" w:bidi="ru-RU"/>
        </w:rPr>
        <w:t>Банка</w:t>
      </w:r>
      <w:r w:rsidRPr="004524F3">
        <w:rPr>
          <w:rFonts w:ascii="Times New Roman" w:hAnsi="Times New Roman" w:cs="Times New Roman"/>
          <w:color w:val="000000" w:themeColor="text1"/>
          <w:sz w:val="24"/>
          <w:szCs w:val="24"/>
        </w:rPr>
        <w:t>;</w:t>
      </w:r>
    </w:p>
    <w:p w14:paraId="5CC037B5" w14:textId="77777777" w:rsidR="0022480D" w:rsidRPr="004524F3" w:rsidRDefault="0022480D" w:rsidP="00596A6F">
      <w:pPr>
        <w:widowControl w:val="0"/>
        <w:numPr>
          <w:ilvl w:val="0"/>
          <w:numId w:val="17"/>
        </w:numPr>
        <w:tabs>
          <w:tab w:val="left" w:pos="851"/>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 дата принятия решения Общего собрания акционеров по вопросу о прекращении полномочий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w:t>
      </w:r>
      <w:r w:rsidR="00995366" w:rsidRPr="004524F3">
        <w:rPr>
          <w:rFonts w:ascii="Times New Roman" w:hAnsi="Times New Roman" w:cs="Times New Roman"/>
          <w:color w:val="000000" w:themeColor="text1"/>
          <w:sz w:val="24"/>
          <w:szCs w:val="24"/>
        </w:rPr>
        <w:t xml:space="preserve"> </w:t>
      </w:r>
      <w:r w:rsidR="00995366" w:rsidRPr="004524F3">
        <w:rPr>
          <w:rFonts w:ascii="Times New Roman" w:eastAsia="Times New Roman" w:hAnsi="Times New Roman" w:cs="Times New Roman"/>
          <w:color w:val="000000" w:themeColor="text1"/>
          <w:sz w:val="24"/>
          <w:szCs w:val="24"/>
          <w:lang w:eastAsia="ru-RU" w:bidi="ru-RU"/>
        </w:rPr>
        <w:t>Банка</w:t>
      </w:r>
      <w:r w:rsidRPr="004524F3">
        <w:rPr>
          <w:rFonts w:ascii="Times New Roman" w:hAnsi="Times New Roman" w:cs="Times New Roman"/>
          <w:color w:val="000000" w:themeColor="text1"/>
          <w:sz w:val="24"/>
          <w:szCs w:val="24"/>
        </w:rPr>
        <w:t>;</w:t>
      </w:r>
    </w:p>
    <w:p w14:paraId="5525F784" w14:textId="77777777" w:rsidR="0022480D" w:rsidRPr="004524F3" w:rsidRDefault="0022480D" w:rsidP="00596A6F">
      <w:pPr>
        <w:widowControl w:val="0"/>
        <w:numPr>
          <w:ilvl w:val="0"/>
          <w:numId w:val="17"/>
        </w:numPr>
        <w:tabs>
          <w:tab w:val="left" w:pos="851"/>
        </w:tabs>
        <w:spacing w:after="18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дата получения </w:t>
      </w:r>
      <w:r w:rsidR="006F619F" w:rsidRPr="004524F3">
        <w:rPr>
          <w:rFonts w:ascii="Times New Roman" w:hAnsi="Times New Roman" w:cs="Times New Roman"/>
          <w:color w:val="000000" w:themeColor="text1"/>
          <w:sz w:val="24"/>
          <w:szCs w:val="24"/>
        </w:rPr>
        <w:t>Совет</w:t>
      </w:r>
      <w:r w:rsidR="00A6012C" w:rsidRPr="004524F3">
        <w:rPr>
          <w:rFonts w:ascii="Times New Roman" w:hAnsi="Times New Roman" w:cs="Times New Roman"/>
          <w:color w:val="000000" w:themeColor="text1"/>
          <w:sz w:val="24"/>
          <w:szCs w:val="24"/>
        </w:rPr>
        <w:t>ом</w:t>
      </w:r>
      <w:r w:rsidRPr="004524F3">
        <w:rPr>
          <w:rFonts w:ascii="Times New Roman" w:hAnsi="Times New Roman" w:cs="Times New Roman"/>
          <w:color w:val="000000" w:themeColor="text1"/>
          <w:sz w:val="24"/>
          <w:szCs w:val="24"/>
        </w:rPr>
        <w:t xml:space="preserve"> директоров </w:t>
      </w:r>
      <w:r w:rsidR="00995366" w:rsidRPr="004524F3">
        <w:rPr>
          <w:rFonts w:ascii="Times New Roman" w:eastAsia="Times New Roman" w:hAnsi="Times New Roman" w:cs="Times New Roman"/>
          <w:color w:val="000000" w:themeColor="text1"/>
          <w:sz w:val="24"/>
          <w:szCs w:val="24"/>
          <w:lang w:eastAsia="ru-RU" w:bidi="ru-RU"/>
        </w:rPr>
        <w:t>Банка</w:t>
      </w:r>
      <w:r w:rsidR="00995366"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уведомления Директора о прекращении своих полномочий по собственной инициативе</w:t>
      </w:r>
      <w:r w:rsidR="00A6012C" w:rsidRPr="004524F3">
        <w:rPr>
          <w:rFonts w:ascii="Times New Roman" w:hAnsi="Times New Roman" w:cs="Times New Roman"/>
          <w:color w:val="000000" w:themeColor="text1"/>
          <w:sz w:val="24"/>
          <w:szCs w:val="24"/>
        </w:rPr>
        <w:t xml:space="preserve">, если дата не указана в уведомлении Директора </w:t>
      </w:r>
      <w:r w:rsidR="00A6012C" w:rsidRPr="004524F3">
        <w:rPr>
          <w:rFonts w:ascii="Times New Roman" w:hAnsi="Times New Roman" w:cs="Times New Roman"/>
          <w:color w:val="000000" w:themeColor="text1"/>
          <w:sz w:val="24"/>
          <w:szCs w:val="24"/>
        </w:rPr>
        <w:lastRenderedPageBreak/>
        <w:t>о прекращении своих полномочий по собственной инициативе</w:t>
      </w:r>
      <w:r w:rsidRPr="004524F3">
        <w:rPr>
          <w:rFonts w:ascii="Times New Roman" w:hAnsi="Times New Roman" w:cs="Times New Roman"/>
          <w:color w:val="000000" w:themeColor="text1"/>
          <w:sz w:val="24"/>
          <w:szCs w:val="24"/>
        </w:rPr>
        <w:t>.</w:t>
      </w:r>
    </w:p>
    <w:p w14:paraId="2C9557D9" w14:textId="77777777" w:rsidR="0022480D" w:rsidRPr="004524F3" w:rsidRDefault="0022480D" w:rsidP="00596A6F">
      <w:pPr>
        <w:keepNext/>
        <w:keepLines/>
        <w:widowControl w:val="0"/>
        <w:numPr>
          <w:ilvl w:val="0"/>
          <w:numId w:val="13"/>
        </w:numPr>
        <w:tabs>
          <w:tab w:val="left" w:pos="2977"/>
        </w:tabs>
        <w:spacing w:after="0" w:line="240" w:lineRule="auto"/>
        <w:ind w:left="2620" w:right="-143"/>
        <w:jc w:val="both"/>
        <w:outlineLvl w:val="1"/>
        <w:rPr>
          <w:b/>
          <w:color w:val="000000" w:themeColor="text1"/>
        </w:rPr>
      </w:pPr>
      <w:bookmarkStart w:id="95" w:name="_Toc119946320"/>
      <w:bookmarkStart w:id="96" w:name="_Toc120275601"/>
      <w:r w:rsidRPr="004524F3">
        <w:rPr>
          <w:rFonts w:ascii="Times New Roman" w:hAnsi="Times New Roman" w:cs="Times New Roman"/>
          <w:b/>
          <w:color w:val="000000" w:themeColor="text1"/>
          <w:sz w:val="24"/>
          <w:szCs w:val="24"/>
        </w:rPr>
        <w:t>Заключительные положения</w:t>
      </w:r>
      <w:bookmarkEnd w:id="95"/>
      <w:bookmarkEnd w:id="96"/>
    </w:p>
    <w:p w14:paraId="7857F1F3" w14:textId="77777777" w:rsidR="0022480D" w:rsidRPr="004524F3" w:rsidRDefault="0022480D" w:rsidP="00596A6F">
      <w:pPr>
        <w:widowControl w:val="0"/>
        <w:numPr>
          <w:ilvl w:val="1"/>
          <w:numId w:val="13"/>
        </w:numPr>
        <w:tabs>
          <w:tab w:val="left" w:pos="993"/>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 Все переписки Сторон, относящиеся к исполнению условий Договора, должны быть переданы лично либо курьерскими службами, а также по факсу и электронной почте с обязательным условием письменного подтверждения получения материалов.</w:t>
      </w:r>
    </w:p>
    <w:p w14:paraId="60E9FA7A" w14:textId="77777777" w:rsidR="0022480D" w:rsidRPr="004524F3" w:rsidRDefault="0022480D" w:rsidP="00596A6F">
      <w:pPr>
        <w:widowControl w:val="0"/>
        <w:numPr>
          <w:ilvl w:val="1"/>
          <w:numId w:val="13"/>
        </w:numPr>
        <w:tabs>
          <w:tab w:val="left" w:pos="993"/>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 Все материалы и переписки должны быть отправлены на следующие адреса Сторон:</w:t>
      </w:r>
    </w:p>
    <w:p w14:paraId="0B3AF643" w14:textId="77777777" w:rsidR="0022480D" w:rsidRPr="004524F3" w:rsidRDefault="00995366" w:rsidP="009E0619">
      <w:pPr>
        <w:widowControl w:val="0"/>
        <w:spacing w:after="0" w:line="240" w:lineRule="auto"/>
        <w:ind w:left="20" w:right="-143" w:firstLine="547"/>
        <w:jc w:val="both"/>
        <w:rPr>
          <w:i/>
          <w:color w:val="000000" w:themeColor="text1"/>
        </w:rPr>
      </w:pPr>
      <w:r w:rsidRPr="004524F3">
        <w:rPr>
          <w:rFonts w:ascii="Times New Roman" w:hAnsi="Times New Roman" w:cs="Times New Roman"/>
          <w:i/>
          <w:color w:val="000000" w:themeColor="text1"/>
          <w:sz w:val="24"/>
          <w:szCs w:val="24"/>
          <w:u w:val="single"/>
        </w:rPr>
        <w:t xml:space="preserve">Для </w:t>
      </w:r>
      <w:r w:rsidRPr="004524F3">
        <w:rPr>
          <w:rFonts w:ascii="Times New Roman" w:eastAsia="Times New Roman" w:hAnsi="Times New Roman" w:cs="Times New Roman"/>
          <w:i/>
          <w:color w:val="000000" w:themeColor="text1"/>
          <w:sz w:val="24"/>
          <w:szCs w:val="24"/>
          <w:u w:val="single"/>
          <w:lang w:eastAsia="ru-RU" w:bidi="ru-RU"/>
        </w:rPr>
        <w:t>Банк</w:t>
      </w:r>
      <w:r w:rsidR="0022480D" w:rsidRPr="004524F3">
        <w:rPr>
          <w:rFonts w:ascii="Times New Roman" w:eastAsia="Times New Roman" w:hAnsi="Times New Roman" w:cs="Times New Roman"/>
          <w:i/>
          <w:color w:val="000000" w:themeColor="text1"/>
          <w:sz w:val="24"/>
          <w:szCs w:val="24"/>
          <w:u w:val="single"/>
          <w:lang w:eastAsia="ru-RU" w:bidi="ru-RU"/>
        </w:rPr>
        <w:t>а</w:t>
      </w:r>
      <w:r w:rsidR="0022480D" w:rsidRPr="004524F3">
        <w:rPr>
          <w:rFonts w:ascii="Times New Roman" w:hAnsi="Times New Roman" w:cs="Times New Roman"/>
          <w:i/>
          <w:color w:val="000000" w:themeColor="text1"/>
          <w:sz w:val="24"/>
          <w:szCs w:val="24"/>
          <w:u w:val="single"/>
        </w:rPr>
        <w:t>:</w:t>
      </w:r>
    </w:p>
    <w:p w14:paraId="700616F1" w14:textId="77777777" w:rsidR="0022480D" w:rsidRPr="004524F3" w:rsidRDefault="0022480D" w:rsidP="009E0619">
      <w:pPr>
        <w:widowControl w:val="0"/>
        <w:tabs>
          <w:tab w:val="center" w:leader="underscore" w:pos="2645"/>
          <w:tab w:val="center" w:pos="2914"/>
          <w:tab w:val="left" w:leader="underscore" w:pos="5116"/>
        </w:tabs>
        <w:spacing w:after="0" w:line="240" w:lineRule="auto"/>
        <w:ind w:left="20" w:right="-143" w:firstLine="547"/>
        <w:jc w:val="both"/>
        <w:rPr>
          <w:i/>
          <w:color w:val="000000" w:themeColor="text1"/>
        </w:rPr>
      </w:pPr>
      <w:r w:rsidRPr="004524F3">
        <w:rPr>
          <w:rFonts w:ascii="Times New Roman" w:hAnsi="Times New Roman" w:cs="Times New Roman"/>
          <w:i/>
          <w:color w:val="000000" w:themeColor="text1"/>
          <w:sz w:val="24"/>
          <w:szCs w:val="24"/>
        </w:rPr>
        <w:t>Адрес: г</w:t>
      </w:r>
      <w:r w:rsidRPr="004524F3">
        <w:rPr>
          <w:rFonts w:ascii="Times New Roman" w:eastAsia="Times New Roman" w:hAnsi="Times New Roman" w:cs="Times New Roman"/>
          <w:i/>
          <w:color w:val="000000" w:themeColor="text1"/>
          <w:sz w:val="24"/>
          <w:szCs w:val="24"/>
          <w:lang w:eastAsia="ru-RU" w:bidi="ru-RU"/>
        </w:rPr>
        <w:t>.</w:t>
      </w:r>
      <w:r w:rsidRPr="004524F3">
        <w:rPr>
          <w:rFonts w:ascii="Times New Roman" w:eastAsia="Times New Roman" w:hAnsi="Times New Roman" w:cs="Times New Roman"/>
          <w:i/>
          <w:color w:val="000000" w:themeColor="text1"/>
          <w:sz w:val="24"/>
          <w:szCs w:val="24"/>
          <w:lang w:eastAsia="ru-RU" w:bidi="ru-RU"/>
        </w:rPr>
        <w:tab/>
        <w:t>,</w:t>
      </w:r>
      <w:r w:rsidRPr="004524F3">
        <w:rPr>
          <w:rFonts w:ascii="Times New Roman" w:eastAsia="Times New Roman" w:hAnsi="Times New Roman" w:cs="Times New Roman"/>
          <w:i/>
          <w:color w:val="000000" w:themeColor="text1"/>
          <w:sz w:val="24"/>
          <w:szCs w:val="24"/>
          <w:lang w:eastAsia="ru-RU" w:bidi="ru-RU"/>
        </w:rPr>
        <w:tab/>
      </w:r>
      <w:r w:rsidRPr="004524F3">
        <w:rPr>
          <w:rFonts w:ascii="Times New Roman" w:hAnsi="Times New Roman" w:cs="Times New Roman"/>
          <w:i/>
          <w:color w:val="000000" w:themeColor="text1"/>
          <w:sz w:val="24"/>
          <w:szCs w:val="24"/>
        </w:rPr>
        <w:t>ул</w:t>
      </w:r>
      <w:r w:rsidRPr="004524F3">
        <w:rPr>
          <w:rFonts w:ascii="Times New Roman" w:eastAsia="Times New Roman" w:hAnsi="Times New Roman" w:cs="Times New Roman"/>
          <w:i/>
          <w:color w:val="000000" w:themeColor="text1"/>
          <w:sz w:val="24"/>
          <w:szCs w:val="24"/>
          <w:lang w:eastAsia="ru-RU" w:bidi="ru-RU"/>
        </w:rPr>
        <w:t>.</w:t>
      </w:r>
      <w:r w:rsidRPr="004524F3">
        <w:rPr>
          <w:rFonts w:ascii="Times New Roman" w:eastAsia="Times New Roman" w:hAnsi="Times New Roman" w:cs="Times New Roman"/>
          <w:i/>
          <w:color w:val="000000" w:themeColor="text1"/>
          <w:sz w:val="24"/>
          <w:szCs w:val="24"/>
          <w:lang w:eastAsia="ru-RU" w:bidi="ru-RU"/>
        </w:rPr>
        <w:tab/>
      </w:r>
    </w:p>
    <w:p w14:paraId="34AB1B01" w14:textId="77777777" w:rsidR="0022480D" w:rsidRPr="004524F3" w:rsidRDefault="0022480D" w:rsidP="009E0619">
      <w:pPr>
        <w:widowControl w:val="0"/>
        <w:tabs>
          <w:tab w:val="left" w:leader="underscore" w:pos="5116"/>
        </w:tabs>
        <w:spacing w:after="0" w:line="240" w:lineRule="auto"/>
        <w:ind w:left="20" w:right="-143" w:firstLine="547"/>
        <w:jc w:val="both"/>
        <w:rPr>
          <w:i/>
          <w:color w:val="000000" w:themeColor="text1"/>
        </w:rPr>
      </w:pPr>
      <w:r w:rsidRPr="004524F3">
        <w:rPr>
          <w:rFonts w:ascii="Times New Roman" w:hAnsi="Times New Roman" w:cs="Times New Roman"/>
          <w:i/>
          <w:color w:val="000000" w:themeColor="text1"/>
          <w:sz w:val="24"/>
          <w:szCs w:val="24"/>
        </w:rPr>
        <w:t>Номер факса</w:t>
      </w:r>
      <w:r w:rsidRPr="004524F3">
        <w:rPr>
          <w:rFonts w:ascii="Times New Roman" w:eastAsia="Times New Roman" w:hAnsi="Times New Roman" w:cs="Times New Roman"/>
          <w:i/>
          <w:color w:val="000000" w:themeColor="text1"/>
          <w:sz w:val="24"/>
          <w:szCs w:val="24"/>
          <w:lang w:eastAsia="ru-RU" w:bidi="ru-RU"/>
        </w:rPr>
        <w:t>:</w:t>
      </w:r>
      <w:r w:rsidRPr="004524F3">
        <w:rPr>
          <w:rFonts w:ascii="Times New Roman" w:eastAsia="Times New Roman" w:hAnsi="Times New Roman" w:cs="Times New Roman"/>
          <w:i/>
          <w:color w:val="000000" w:themeColor="text1"/>
          <w:sz w:val="24"/>
          <w:szCs w:val="24"/>
          <w:lang w:eastAsia="ru-RU" w:bidi="ru-RU"/>
        </w:rPr>
        <w:tab/>
      </w:r>
    </w:p>
    <w:p w14:paraId="2337CE28" w14:textId="77777777" w:rsidR="0022480D" w:rsidRPr="004524F3" w:rsidRDefault="0022480D" w:rsidP="009E0619">
      <w:pPr>
        <w:widowControl w:val="0"/>
        <w:tabs>
          <w:tab w:val="left" w:leader="underscore" w:pos="5116"/>
        </w:tabs>
        <w:spacing w:after="0" w:line="240" w:lineRule="auto"/>
        <w:ind w:left="20" w:right="-143" w:firstLine="547"/>
        <w:jc w:val="both"/>
        <w:rPr>
          <w:i/>
          <w:color w:val="000000" w:themeColor="text1"/>
        </w:rPr>
      </w:pPr>
      <w:r w:rsidRPr="004524F3">
        <w:rPr>
          <w:rFonts w:ascii="Times New Roman" w:hAnsi="Times New Roman" w:cs="Times New Roman"/>
          <w:i/>
          <w:color w:val="000000" w:themeColor="text1"/>
          <w:sz w:val="24"/>
          <w:szCs w:val="24"/>
        </w:rPr>
        <w:t>Электронная почта</w:t>
      </w:r>
      <w:r w:rsidRPr="004524F3">
        <w:rPr>
          <w:rFonts w:ascii="Times New Roman" w:eastAsia="Times New Roman" w:hAnsi="Times New Roman" w:cs="Times New Roman"/>
          <w:i/>
          <w:color w:val="000000" w:themeColor="text1"/>
          <w:sz w:val="24"/>
          <w:szCs w:val="24"/>
          <w:lang w:eastAsia="ru-RU" w:bidi="ru-RU"/>
        </w:rPr>
        <w:t>:</w:t>
      </w:r>
      <w:r w:rsidRPr="004524F3">
        <w:rPr>
          <w:rFonts w:ascii="Times New Roman" w:eastAsia="Times New Roman" w:hAnsi="Times New Roman" w:cs="Times New Roman"/>
          <w:i/>
          <w:color w:val="000000" w:themeColor="text1"/>
          <w:sz w:val="24"/>
          <w:szCs w:val="24"/>
          <w:lang w:eastAsia="ru-RU" w:bidi="ru-RU"/>
        </w:rPr>
        <w:tab/>
      </w:r>
    </w:p>
    <w:p w14:paraId="2EEC9160" w14:textId="77777777" w:rsidR="0022480D" w:rsidRPr="004524F3" w:rsidRDefault="0022480D" w:rsidP="009E0619">
      <w:pPr>
        <w:widowControl w:val="0"/>
        <w:tabs>
          <w:tab w:val="left" w:leader="underscore" w:pos="5116"/>
        </w:tabs>
        <w:spacing w:after="0" w:line="240" w:lineRule="auto"/>
        <w:ind w:left="20" w:right="-143" w:firstLine="547"/>
        <w:jc w:val="both"/>
        <w:rPr>
          <w:i/>
          <w:color w:val="000000" w:themeColor="text1"/>
        </w:rPr>
      </w:pPr>
      <w:r w:rsidRPr="004524F3">
        <w:rPr>
          <w:rFonts w:ascii="Times New Roman" w:hAnsi="Times New Roman" w:cs="Times New Roman"/>
          <w:i/>
          <w:color w:val="000000" w:themeColor="text1"/>
          <w:sz w:val="24"/>
          <w:szCs w:val="24"/>
        </w:rPr>
        <w:t>На имя</w:t>
      </w:r>
      <w:r w:rsidRPr="004524F3">
        <w:rPr>
          <w:rFonts w:ascii="Times New Roman" w:eastAsia="Times New Roman" w:hAnsi="Times New Roman" w:cs="Times New Roman"/>
          <w:i/>
          <w:color w:val="000000" w:themeColor="text1"/>
          <w:sz w:val="24"/>
          <w:szCs w:val="24"/>
          <w:lang w:eastAsia="ru-RU" w:bidi="ru-RU"/>
        </w:rPr>
        <w:tab/>
      </w:r>
    </w:p>
    <w:p w14:paraId="4491D63C" w14:textId="77777777" w:rsidR="0022480D" w:rsidRPr="004524F3" w:rsidRDefault="0022480D" w:rsidP="009E0619">
      <w:pPr>
        <w:widowControl w:val="0"/>
        <w:spacing w:after="0" w:line="240" w:lineRule="auto"/>
        <w:ind w:left="20" w:right="-143" w:firstLine="547"/>
        <w:jc w:val="both"/>
        <w:rPr>
          <w:i/>
          <w:color w:val="000000" w:themeColor="text1"/>
        </w:rPr>
      </w:pPr>
      <w:r w:rsidRPr="004524F3">
        <w:rPr>
          <w:rFonts w:ascii="Times New Roman" w:hAnsi="Times New Roman" w:cs="Times New Roman"/>
          <w:i/>
          <w:color w:val="000000" w:themeColor="text1"/>
          <w:sz w:val="24"/>
          <w:szCs w:val="24"/>
          <w:u w:val="single"/>
        </w:rPr>
        <w:t>Для Директора:</w:t>
      </w:r>
    </w:p>
    <w:p w14:paraId="29D484C7" w14:textId="77777777" w:rsidR="0022480D" w:rsidRPr="004524F3" w:rsidRDefault="0022480D" w:rsidP="009E0619">
      <w:pPr>
        <w:widowControl w:val="0"/>
        <w:tabs>
          <w:tab w:val="center" w:leader="underscore" w:pos="2645"/>
          <w:tab w:val="left" w:leader="underscore" w:pos="5116"/>
        </w:tabs>
        <w:spacing w:after="0" w:line="240" w:lineRule="auto"/>
        <w:ind w:left="20" w:right="-143" w:firstLine="547"/>
        <w:jc w:val="both"/>
        <w:rPr>
          <w:i/>
          <w:color w:val="000000" w:themeColor="text1"/>
        </w:rPr>
      </w:pPr>
      <w:r w:rsidRPr="004524F3">
        <w:rPr>
          <w:rFonts w:ascii="Times New Roman" w:hAnsi="Times New Roman" w:cs="Times New Roman"/>
          <w:i/>
          <w:color w:val="000000" w:themeColor="text1"/>
          <w:sz w:val="24"/>
          <w:szCs w:val="24"/>
        </w:rPr>
        <w:t>Адрес: г</w:t>
      </w:r>
      <w:r w:rsidRPr="004524F3">
        <w:rPr>
          <w:rFonts w:ascii="Times New Roman" w:eastAsia="Times New Roman" w:hAnsi="Times New Roman" w:cs="Times New Roman"/>
          <w:i/>
          <w:color w:val="000000" w:themeColor="text1"/>
          <w:sz w:val="24"/>
          <w:szCs w:val="24"/>
          <w:lang w:eastAsia="ru-RU" w:bidi="ru-RU"/>
        </w:rPr>
        <w:t>.</w:t>
      </w:r>
      <w:r w:rsidRPr="004524F3">
        <w:rPr>
          <w:rFonts w:ascii="Times New Roman" w:eastAsia="Times New Roman" w:hAnsi="Times New Roman" w:cs="Times New Roman"/>
          <w:i/>
          <w:color w:val="000000" w:themeColor="text1"/>
          <w:sz w:val="24"/>
          <w:szCs w:val="24"/>
          <w:lang w:eastAsia="ru-RU" w:bidi="ru-RU"/>
        </w:rPr>
        <w:tab/>
        <w:t>,</w:t>
      </w:r>
      <w:r w:rsidRPr="004524F3">
        <w:rPr>
          <w:rFonts w:ascii="Times New Roman" w:eastAsia="Times New Roman" w:hAnsi="Times New Roman" w:cs="Times New Roman"/>
          <w:i/>
          <w:color w:val="000000" w:themeColor="text1"/>
          <w:sz w:val="24"/>
          <w:szCs w:val="24"/>
          <w:lang w:eastAsia="ru-RU" w:bidi="ru-RU"/>
        </w:rPr>
        <w:tab/>
      </w:r>
    </w:p>
    <w:p w14:paraId="58F69CFC" w14:textId="77777777" w:rsidR="0022480D" w:rsidRPr="004524F3" w:rsidRDefault="0022480D" w:rsidP="009E0619">
      <w:pPr>
        <w:widowControl w:val="0"/>
        <w:tabs>
          <w:tab w:val="left" w:leader="underscore" w:pos="5116"/>
        </w:tabs>
        <w:spacing w:after="0" w:line="240" w:lineRule="auto"/>
        <w:ind w:left="20" w:right="-143" w:firstLine="547"/>
        <w:jc w:val="both"/>
        <w:rPr>
          <w:i/>
          <w:color w:val="000000" w:themeColor="text1"/>
        </w:rPr>
      </w:pPr>
      <w:r w:rsidRPr="004524F3">
        <w:rPr>
          <w:rFonts w:ascii="Times New Roman" w:hAnsi="Times New Roman" w:cs="Times New Roman"/>
          <w:i/>
          <w:color w:val="000000" w:themeColor="text1"/>
          <w:sz w:val="24"/>
          <w:szCs w:val="24"/>
        </w:rPr>
        <w:t>Номер факса</w:t>
      </w:r>
      <w:r w:rsidRPr="004524F3">
        <w:rPr>
          <w:rFonts w:ascii="Times New Roman" w:eastAsia="Times New Roman" w:hAnsi="Times New Roman" w:cs="Times New Roman"/>
          <w:i/>
          <w:color w:val="000000" w:themeColor="text1"/>
          <w:sz w:val="24"/>
          <w:szCs w:val="24"/>
          <w:lang w:eastAsia="ru-RU" w:bidi="ru-RU"/>
        </w:rPr>
        <w:t>:</w:t>
      </w:r>
      <w:r w:rsidRPr="004524F3">
        <w:rPr>
          <w:rFonts w:ascii="Times New Roman" w:eastAsia="Times New Roman" w:hAnsi="Times New Roman" w:cs="Times New Roman"/>
          <w:i/>
          <w:color w:val="000000" w:themeColor="text1"/>
          <w:sz w:val="24"/>
          <w:szCs w:val="24"/>
          <w:lang w:eastAsia="ru-RU" w:bidi="ru-RU"/>
        </w:rPr>
        <w:tab/>
      </w:r>
    </w:p>
    <w:p w14:paraId="07F14F75" w14:textId="77777777" w:rsidR="0022480D" w:rsidRPr="004524F3" w:rsidRDefault="0022480D" w:rsidP="009E0619">
      <w:pPr>
        <w:widowControl w:val="0"/>
        <w:tabs>
          <w:tab w:val="left" w:leader="underscore" w:pos="5116"/>
        </w:tabs>
        <w:spacing w:after="0" w:line="240" w:lineRule="auto"/>
        <w:ind w:left="20" w:right="-143" w:firstLine="547"/>
        <w:jc w:val="both"/>
        <w:rPr>
          <w:color w:val="000000" w:themeColor="text1"/>
        </w:rPr>
      </w:pPr>
      <w:r w:rsidRPr="004524F3">
        <w:rPr>
          <w:rFonts w:ascii="Times New Roman" w:hAnsi="Times New Roman" w:cs="Times New Roman"/>
          <w:i/>
          <w:color w:val="000000" w:themeColor="text1"/>
          <w:sz w:val="24"/>
          <w:szCs w:val="24"/>
        </w:rPr>
        <w:t>Электронная почта</w:t>
      </w:r>
      <w:r w:rsidRPr="004524F3">
        <w:rPr>
          <w:rFonts w:ascii="Times New Roman" w:eastAsia="Times New Roman" w:hAnsi="Times New Roman" w:cs="Times New Roman"/>
          <w:i/>
          <w:color w:val="000000" w:themeColor="text1"/>
          <w:sz w:val="24"/>
          <w:szCs w:val="24"/>
          <w:lang w:eastAsia="ru-RU" w:bidi="ru-RU"/>
        </w:rPr>
        <w:t>:</w:t>
      </w:r>
      <w:r w:rsidRPr="004524F3">
        <w:rPr>
          <w:rFonts w:ascii="Times New Roman" w:eastAsia="Times New Roman" w:hAnsi="Times New Roman" w:cs="Times New Roman"/>
          <w:color w:val="000000" w:themeColor="text1"/>
          <w:sz w:val="24"/>
          <w:szCs w:val="24"/>
          <w:lang w:eastAsia="ru-RU" w:bidi="ru-RU"/>
        </w:rPr>
        <w:tab/>
      </w:r>
    </w:p>
    <w:p w14:paraId="4F820229" w14:textId="77777777" w:rsidR="0022480D" w:rsidRPr="004524F3" w:rsidRDefault="0022480D" w:rsidP="00596A6F">
      <w:pPr>
        <w:widowControl w:val="0"/>
        <w:numPr>
          <w:ilvl w:val="1"/>
          <w:numId w:val="13"/>
        </w:numPr>
        <w:tabs>
          <w:tab w:val="left" w:pos="993"/>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 В случае повторного избрания Директора членом </w:t>
      </w:r>
      <w:r w:rsidR="006F619F" w:rsidRPr="004524F3">
        <w:rPr>
          <w:rFonts w:ascii="Times New Roman" w:hAnsi="Times New Roman" w:cs="Times New Roman"/>
          <w:color w:val="000000" w:themeColor="text1"/>
          <w:sz w:val="24"/>
          <w:szCs w:val="24"/>
        </w:rPr>
        <w:t>Совет</w:t>
      </w:r>
      <w:r w:rsidR="00326A85" w:rsidRPr="004524F3">
        <w:rPr>
          <w:rFonts w:ascii="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w:t>
      </w:r>
      <w:r w:rsidR="00995366" w:rsidRPr="004524F3">
        <w:rPr>
          <w:rFonts w:ascii="Times New Roman" w:hAnsi="Times New Roman" w:cs="Times New Roman"/>
          <w:color w:val="000000" w:themeColor="text1"/>
          <w:sz w:val="24"/>
          <w:szCs w:val="24"/>
        </w:rPr>
        <w:t xml:space="preserve"> </w:t>
      </w:r>
      <w:r w:rsidR="00995366" w:rsidRPr="004524F3">
        <w:rPr>
          <w:rFonts w:ascii="Times New Roman" w:eastAsia="Times New Roman" w:hAnsi="Times New Roman" w:cs="Times New Roman"/>
          <w:color w:val="000000" w:themeColor="text1"/>
          <w:sz w:val="24"/>
          <w:szCs w:val="24"/>
          <w:lang w:eastAsia="ru-RU" w:bidi="ru-RU"/>
        </w:rPr>
        <w:t>Банка</w:t>
      </w:r>
      <w:r w:rsidRPr="004524F3">
        <w:rPr>
          <w:rFonts w:ascii="Times New Roman" w:eastAsia="Times New Roman" w:hAnsi="Times New Roman" w:cs="Times New Roman"/>
          <w:color w:val="000000" w:themeColor="text1"/>
          <w:sz w:val="24"/>
          <w:szCs w:val="24"/>
          <w:lang w:eastAsia="ru-RU" w:bidi="ru-RU"/>
        </w:rPr>
        <w:t xml:space="preserve">, </w:t>
      </w:r>
      <w:r w:rsidR="00995366" w:rsidRPr="004524F3">
        <w:rPr>
          <w:rFonts w:ascii="Times New Roman" w:eastAsia="Times New Roman" w:hAnsi="Times New Roman" w:cs="Times New Roman"/>
          <w:color w:val="000000" w:themeColor="text1"/>
          <w:sz w:val="24"/>
          <w:szCs w:val="24"/>
          <w:lang w:eastAsia="ru-RU" w:bidi="ru-RU"/>
        </w:rPr>
        <w:t>Банк</w:t>
      </w:r>
      <w:r w:rsidR="00995366"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заключает с ним новый договор.</w:t>
      </w:r>
    </w:p>
    <w:p w14:paraId="4999C3BF" w14:textId="77777777" w:rsidR="0022480D" w:rsidRPr="004524F3" w:rsidRDefault="0022480D" w:rsidP="00596A6F">
      <w:pPr>
        <w:widowControl w:val="0"/>
        <w:numPr>
          <w:ilvl w:val="1"/>
          <w:numId w:val="13"/>
        </w:numPr>
        <w:tabs>
          <w:tab w:val="left" w:pos="993"/>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 Изменения и дополнения в Договор вносятся по взаимному согласию Сторон путем подписания соответствующего дополнительного соглашения.</w:t>
      </w:r>
    </w:p>
    <w:p w14:paraId="2AF762F6" w14:textId="77777777" w:rsidR="0022480D" w:rsidRPr="004524F3" w:rsidRDefault="0022480D" w:rsidP="00596A6F">
      <w:pPr>
        <w:widowControl w:val="0"/>
        <w:numPr>
          <w:ilvl w:val="1"/>
          <w:numId w:val="13"/>
        </w:numPr>
        <w:tabs>
          <w:tab w:val="left" w:pos="993"/>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 Все вопросы, не урегулированные Договором, регулируются законодательством Республики Казахстан, уставом и иными внутренними документами</w:t>
      </w:r>
      <w:r w:rsidR="00995366" w:rsidRPr="004524F3">
        <w:rPr>
          <w:rFonts w:ascii="Times New Roman" w:hAnsi="Times New Roman" w:cs="Times New Roman"/>
          <w:color w:val="000000" w:themeColor="text1"/>
          <w:sz w:val="24"/>
          <w:szCs w:val="24"/>
        </w:rPr>
        <w:t xml:space="preserve"> </w:t>
      </w:r>
      <w:r w:rsidR="00995366" w:rsidRPr="004524F3">
        <w:rPr>
          <w:rFonts w:ascii="Times New Roman" w:eastAsia="Times New Roman" w:hAnsi="Times New Roman" w:cs="Times New Roman"/>
          <w:color w:val="000000" w:themeColor="text1"/>
          <w:sz w:val="24"/>
          <w:szCs w:val="24"/>
          <w:lang w:eastAsia="ru-RU" w:bidi="ru-RU"/>
        </w:rPr>
        <w:t>Банка</w:t>
      </w:r>
      <w:r w:rsidRPr="004524F3">
        <w:rPr>
          <w:rFonts w:ascii="Times New Roman" w:hAnsi="Times New Roman" w:cs="Times New Roman"/>
          <w:color w:val="000000" w:themeColor="text1"/>
          <w:sz w:val="24"/>
          <w:szCs w:val="24"/>
        </w:rPr>
        <w:t>.</w:t>
      </w:r>
    </w:p>
    <w:p w14:paraId="6F9C3268" w14:textId="77777777" w:rsidR="0022480D" w:rsidRPr="004524F3" w:rsidRDefault="0022480D" w:rsidP="00596A6F">
      <w:pPr>
        <w:widowControl w:val="0"/>
        <w:numPr>
          <w:ilvl w:val="1"/>
          <w:numId w:val="13"/>
        </w:numPr>
        <w:tabs>
          <w:tab w:val="left" w:pos="993"/>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 В случае возникновения между Сторонами спора в связи с исполнением условий Договора, такой спор подлежит урегулированию путем переговоров. Если спор между Сторонами не может быть урегулирован путем переговоров, то он подлежит разрешению в порядке, установленном законодательством Республики Казахстан.</w:t>
      </w:r>
    </w:p>
    <w:p w14:paraId="5646C514" w14:textId="77777777" w:rsidR="0022480D" w:rsidRPr="004524F3" w:rsidRDefault="0022480D" w:rsidP="00596A6F">
      <w:pPr>
        <w:widowControl w:val="0"/>
        <w:numPr>
          <w:ilvl w:val="1"/>
          <w:numId w:val="13"/>
        </w:numPr>
        <w:tabs>
          <w:tab w:val="left" w:pos="993"/>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 Стороны должны прилагать все усилия к тому, чтобы разрешать в ходе прямых переговоров все разногласия или споры, возникающие между ними по Договору или в связи с ним.</w:t>
      </w:r>
    </w:p>
    <w:p w14:paraId="74036F7F" w14:textId="77777777" w:rsidR="0022480D" w:rsidRPr="004524F3" w:rsidRDefault="0022480D" w:rsidP="00596A6F">
      <w:pPr>
        <w:widowControl w:val="0"/>
        <w:numPr>
          <w:ilvl w:val="1"/>
          <w:numId w:val="13"/>
        </w:numPr>
        <w:tabs>
          <w:tab w:val="left" w:pos="993"/>
        </w:tabs>
        <w:spacing w:after="0"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 Если в результате переговоров Стороны не могут разрешить спор по Договору, любая из Сторон имеет право обратиться в судебные органы Республики Казахстан для решения этого вопроса в соответствии с законодательством Республики Казахстан.</w:t>
      </w:r>
    </w:p>
    <w:p w14:paraId="42D9562B" w14:textId="77777777" w:rsidR="0022480D" w:rsidRPr="004524F3" w:rsidRDefault="0022480D" w:rsidP="00596A6F">
      <w:pPr>
        <w:widowControl w:val="0"/>
        <w:numPr>
          <w:ilvl w:val="1"/>
          <w:numId w:val="13"/>
        </w:numPr>
        <w:tabs>
          <w:tab w:val="left" w:pos="993"/>
        </w:tabs>
        <w:spacing w:after="5" w:line="240" w:lineRule="auto"/>
        <w:ind w:left="20" w:right="-143" w:firstLine="547"/>
        <w:jc w:val="both"/>
        <w:rPr>
          <w:color w:val="000000" w:themeColor="text1"/>
        </w:rPr>
      </w:pPr>
      <w:r w:rsidRPr="004524F3">
        <w:rPr>
          <w:rFonts w:ascii="Times New Roman" w:hAnsi="Times New Roman" w:cs="Times New Roman"/>
          <w:color w:val="000000" w:themeColor="text1"/>
          <w:sz w:val="24"/>
          <w:szCs w:val="24"/>
        </w:rPr>
        <w:t xml:space="preserve"> Договор заключен в 2 (двух) экземплярах, каждый на </w:t>
      </w:r>
      <w:r w:rsidRPr="004524F3">
        <w:rPr>
          <w:rFonts w:ascii="Times New Roman" w:hAnsi="Times New Roman" w:cs="Times New Roman"/>
          <w:i/>
          <w:color w:val="000000" w:themeColor="text1"/>
          <w:sz w:val="24"/>
          <w:szCs w:val="24"/>
        </w:rPr>
        <w:t>казахском, русском и английском языках</w:t>
      </w:r>
      <w:r w:rsidRPr="004524F3">
        <w:rPr>
          <w:rFonts w:ascii="Times New Roman" w:hAnsi="Times New Roman" w:cs="Times New Roman"/>
          <w:color w:val="000000" w:themeColor="text1"/>
          <w:sz w:val="24"/>
          <w:szCs w:val="24"/>
        </w:rPr>
        <w:t xml:space="preserve"> </w:t>
      </w:r>
      <w:r w:rsidR="00A008DD" w:rsidRPr="004524F3">
        <w:rPr>
          <w:rFonts w:ascii="Times New Roman" w:hAnsi="Times New Roman" w:cs="Times New Roman"/>
          <w:i/>
          <w:color w:val="000000" w:themeColor="text1"/>
          <w:sz w:val="24"/>
          <w:szCs w:val="24"/>
        </w:rPr>
        <w:t>(в случае необходимости)</w:t>
      </w:r>
      <w:r w:rsidR="00A008DD"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по одному экземпляру для каждой из Сторон. В случае разночтения приоритет имеет экземпляр Договора на русском языке.</w:t>
      </w:r>
    </w:p>
    <w:p w14:paraId="26CB935A" w14:textId="77777777" w:rsidR="00995366" w:rsidRPr="004524F3" w:rsidRDefault="00995366" w:rsidP="00460191">
      <w:pPr>
        <w:widowControl w:val="0"/>
        <w:tabs>
          <w:tab w:val="left" w:pos="993"/>
        </w:tabs>
        <w:spacing w:after="5" w:line="240" w:lineRule="auto"/>
        <w:ind w:left="567" w:right="-143"/>
        <w:jc w:val="both"/>
        <w:rPr>
          <w:rFonts w:ascii="Times New Roman" w:eastAsia="Times New Roman" w:hAnsi="Times New Roman" w:cs="Times New Roman"/>
          <w:color w:val="000000" w:themeColor="text1"/>
          <w:sz w:val="24"/>
          <w:szCs w:val="24"/>
          <w:lang w:eastAsia="ru-RU" w:bidi="ru-RU"/>
        </w:rPr>
      </w:pPr>
    </w:p>
    <w:p w14:paraId="6AE0B477" w14:textId="77777777" w:rsidR="00A008DD" w:rsidRPr="004524F3" w:rsidRDefault="0022480D" w:rsidP="00596A6F">
      <w:pPr>
        <w:widowControl w:val="0"/>
        <w:numPr>
          <w:ilvl w:val="0"/>
          <w:numId w:val="13"/>
        </w:numPr>
        <w:tabs>
          <w:tab w:val="left" w:pos="1592"/>
        </w:tabs>
        <w:spacing w:after="285" w:line="466" w:lineRule="exact"/>
        <w:ind w:left="2127" w:right="-143" w:firstLine="547"/>
        <w:rPr>
          <w:b/>
          <w:color w:val="000000" w:themeColor="text1"/>
        </w:rPr>
      </w:pPr>
      <w:r w:rsidRPr="004524F3">
        <w:rPr>
          <w:rFonts w:ascii="Times New Roman" w:hAnsi="Times New Roman" w:cs="Times New Roman"/>
          <w:b/>
          <w:color w:val="000000" w:themeColor="text1"/>
          <w:sz w:val="24"/>
          <w:szCs w:val="24"/>
        </w:rPr>
        <w:t>Реквизиты и подписи Сторон</w:t>
      </w:r>
      <w:r w:rsidRPr="004524F3">
        <w:rPr>
          <w:rFonts w:ascii="Times New Roman" w:eastAsia="Times New Roman" w:hAnsi="Times New Roman" w:cs="Times New Roman"/>
          <w:b/>
          <w:bCs/>
          <w:color w:val="000000" w:themeColor="text1"/>
          <w:sz w:val="24"/>
          <w:szCs w:val="24"/>
          <w:lang w:eastAsia="ru-RU" w:bidi="ru-RU"/>
        </w:rPr>
        <w:t xml:space="preserve"> </w:t>
      </w:r>
    </w:p>
    <w:tbl>
      <w:tblPr>
        <w:tblStyle w:val="aff"/>
        <w:tblW w:w="9072" w:type="dxa"/>
        <w:tblInd w:w="108" w:type="dxa"/>
        <w:tblLook w:val="04A0" w:firstRow="1" w:lastRow="0" w:firstColumn="1" w:lastColumn="0" w:noHBand="0" w:noVBand="1"/>
      </w:tblPr>
      <w:tblGrid>
        <w:gridCol w:w="4536"/>
        <w:gridCol w:w="284"/>
        <w:gridCol w:w="4252"/>
      </w:tblGrid>
      <w:tr w:rsidR="00A0707E" w:rsidRPr="004524F3" w14:paraId="102CC6F5" w14:textId="77777777" w:rsidTr="009E0619">
        <w:tc>
          <w:tcPr>
            <w:tcW w:w="4536" w:type="dxa"/>
          </w:tcPr>
          <w:p w14:paraId="49783217" w14:textId="77777777" w:rsidR="00A0707E" w:rsidRPr="004524F3" w:rsidRDefault="00B15EEC" w:rsidP="00A0707E">
            <w:pPr>
              <w:pStyle w:val="27"/>
              <w:shd w:val="clear" w:color="auto" w:fill="auto"/>
              <w:tabs>
                <w:tab w:val="left" w:pos="1592"/>
              </w:tabs>
              <w:spacing w:line="240" w:lineRule="auto"/>
              <w:ind w:right="20" w:firstLine="0"/>
              <w:jc w:val="left"/>
              <w:rPr>
                <w:b w:val="0"/>
                <w:color w:val="000000" w:themeColor="text1"/>
                <w:sz w:val="24"/>
                <w:szCs w:val="24"/>
              </w:rPr>
            </w:pPr>
            <w:r w:rsidRPr="004524F3">
              <w:rPr>
                <w:b w:val="0"/>
                <w:color w:val="000000" w:themeColor="text1"/>
                <w:sz w:val="24"/>
                <w:szCs w:val="24"/>
              </w:rPr>
              <w:t>Банк</w:t>
            </w:r>
            <w:r w:rsidR="00A0707E" w:rsidRPr="004524F3">
              <w:rPr>
                <w:b w:val="0"/>
                <w:color w:val="000000" w:themeColor="text1"/>
                <w:sz w:val="24"/>
                <w:szCs w:val="24"/>
              </w:rPr>
              <w:t xml:space="preserve">: АО </w:t>
            </w:r>
            <w:r w:rsidR="009E0619" w:rsidRPr="004524F3">
              <w:rPr>
                <w:b w:val="0"/>
                <w:color w:val="000000" w:themeColor="text1"/>
                <w:sz w:val="24"/>
                <w:szCs w:val="24"/>
              </w:rPr>
              <w:t>«</w:t>
            </w:r>
            <w:proofErr w:type="spellStart"/>
            <w:r w:rsidR="009E0619" w:rsidRPr="004524F3">
              <w:rPr>
                <w:b w:val="0"/>
                <w:color w:val="000000" w:themeColor="text1"/>
                <w:sz w:val="24"/>
                <w:szCs w:val="24"/>
                <w:lang w:val="en-US"/>
              </w:rPr>
              <w:t>Bereke</w:t>
            </w:r>
            <w:proofErr w:type="spellEnd"/>
            <w:r w:rsidR="009E0619" w:rsidRPr="004524F3">
              <w:rPr>
                <w:b w:val="0"/>
                <w:color w:val="000000" w:themeColor="text1"/>
                <w:sz w:val="24"/>
                <w:szCs w:val="24"/>
              </w:rPr>
              <w:t xml:space="preserve"> </w:t>
            </w:r>
            <w:r w:rsidR="009E0619" w:rsidRPr="004524F3">
              <w:rPr>
                <w:b w:val="0"/>
                <w:color w:val="000000" w:themeColor="text1"/>
                <w:sz w:val="24"/>
                <w:szCs w:val="24"/>
                <w:lang w:val="en-US"/>
              </w:rPr>
              <w:t>Bank</w:t>
            </w:r>
            <w:r w:rsidR="009E0619" w:rsidRPr="004524F3">
              <w:rPr>
                <w:b w:val="0"/>
                <w:color w:val="000000" w:themeColor="text1"/>
                <w:sz w:val="24"/>
                <w:szCs w:val="24"/>
              </w:rPr>
              <w:t xml:space="preserve">» </w:t>
            </w:r>
          </w:p>
          <w:p w14:paraId="232675BF" w14:textId="77777777" w:rsidR="00A0707E" w:rsidRPr="004524F3" w:rsidRDefault="00A0707E" w:rsidP="009E0619">
            <w:pPr>
              <w:pStyle w:val="27"/>
              <w:shd w:val="clear" w:color="auto" w:fill="auto"/>
              <w:tabs>
                <w:tab w:val="left" w:pos="1592"/>
              </w:tabs>
              <w:spacing w:line="240" w:lineRule="auto"/>
              <w:ind w:right="20" w:firstLine="0"/>
              <w:jc w:val="left"/>
              <w:rPr>
                <w:color w:val="000000" w:themeColor="text1"/>
              </w:rPr>
            </w:pPr>
            <w:r w:rsidRPr="004524F3">
              <w:rPr>
                <w:b w:val="0"/>
                <w:color w:val="000000" w:themeColor="text1"/>
                <w:sz w:val="24"/>
                <w:szCs w:val="24"/>
                <w:lang w:eastAsia="en-US"/>
              </w:rPr>
              <w:t xml:space="preserve">Место нахождения </w:t>
            </w:r>
            <w:r w:rsidR="00B15EEC" w:rsidRPr="004524F3">
              <w:rPr>
                <w:b w:val="0"/>
                <w:color w:val="000000" w:themeColor="text1"/>
                <w:sz w:val="24"/>
                <w:szCs w:val="24"/>
              </w:rPr>
              <w:t>Банка</w:t>
            </w:r>
            <w:r w:rsidRPr="004524F3">
              <w:rPr>
                <w:b w:val="0"/>
                <w:color w:val="000000" w:themeColor="text1"/>
                <w:sz w:val="24"/>
                <w:szCs w:val="24"/>
                <w:lang w:eastAsia="en-US"/>
              </w:rPr>
              <w:t>:</w:t>
            </w:r>
          </w:p>
          <w:p w14:paraId="157FEE9D" w14:textId="77777777" w:rsidR="00A0707E" w:rsidRPr="004524F3" w:rsidRDefault="00A0707E" w:rsidP="009E0619">
            <w:pPr>
              <w:pStyle w:val="27"/>
              <w:shd w:val="clear" w:color="auto" w:fill="auto"/>
              <w:tabs>
                <w:tab w:val="left" w:pos="1592"/>
              </w:tabs>
              <w:spacing w:line="240" w:lineRule="auto"/>
              <w:ind w:right="20" w:firstLine="0"/>
              <w:jc w:val="left"/>
              <w:rPr>
                <w:color w:val="000000" w:themeColor="text1"/>
              </w:rPr>
            </w:pPr>
            <w:r w:rsidRPr="004524F3">
              <w:rPr>
                <w:b w:val="0"/>
                <w:color w:val="000000" w:themeColor="text1"/>
                <w:sz w:val="24"/>
                <w:szCs w:val="24"/>
                <w:lang w:eastAsia="en-US"/>
              </w:rPr>
              <w:t>____________________________</w:t>
            </w:r>
          </w:p>
          <w:p w14:paraId="67F1C8C9" w14:textId="77777777" w:rsidR="00A0707E" w:rsidRPr="004524F3" w:rsidRDefault="00A0707E" w:rsidP="009E0619">
            <w:pPr>
              <w:pStyle w:val="27"/>
              <w:shd w:val="clear" w:color="auto" w:fill="auto"/>
              <w:tabs>
                <w:tab w:val="left" w:pos="1592"/>
              </w:tabs>
              <w:spacing w:line="240" w:lineRule="auto"/>
              <w:ind w:right="20" w:firstLine="0"/>
              <w:jc w:val="left"/>
              <w:rPr>
                <w:color w:val="000000" w:themeColor="text1"/>
              </w:rPr>
            </w:pPr>
            <w:r w:rsidRPr="004524F3">
              <w:rPr>
                <w:b w:val="0"/>
                <w:color w:val="000000" w:themeColor="text1"/>
                <w:sz w:val="24"/>
                <w:szCs w:val="24"/>
                <w:lang w:eastAsia="en-US"/>
              </w:rPr>
              <w:t>Телефоны, факс</w:t>
            </w:r>
          </w:p>
        </w:tc>
        <w:tc>
          <w:tcPr>
            <w:tcW w:w="284" w:type="dxa"/>
          </w:tcPr>
          <w:p w14:paraId="41B0B95C" w14:textId="77777777" w:rsidR="00A0707E" w:rsidRPr="004524F3" w:rsidRDefault="00A0707E" w:rsidP="009E0619">
            <w:pPr>
              <w:pStyle w:val="27"/>
              <w:shd w:val="clear" w:color="auto" w:fill="auto"/>
              <w:tabs>
                <w:tab w:val="left" w:pos="1592"/>
              </w:tabs>
              <w:spacing w:line="240" w:lineRule="auto"/>
              <w:ind w:right="20" w:firstLine="0"/>
              <w:jc w:val="left"/>
              <w:rPr>
                <w:color w:val="000000" w:themeColor="text1"/>
              </w:rPr>
            </w:pPr>
          </w:p>
        </w:tc>
        <w:tc>
          <w:tcPr>
            <w:tcW w:w="4252" w:type="dxa"/>
          </w:tcPr>
          <w:p w14:paraId="33C3DF4E" w14:textId="77777777" w:rsidR="00A0707E" w:rsidRPr="004524F3" w:rsidRDefault="00A0707E" w:rsidP="009E0619">
            <w:pPr>
              <w:pStyle w:val="27"/>
              <w:shd w:val="clear" w:color="auto" w:fill="auto"/>
              <w:tabs>
                <w:tab w:val="left" w:pos="1592"/>
              </w:tabs>
              <w:spacing w:line="240" w:lineRule="auto"/>
              <w:ind w:right="20" w:firstLine="0"/>
              <w:jc w:val="left"/>
              <w:rPr>
                <w:color w:val="000000" w:themeColor="text1"/>
              </w:rPr>
            </w:pPr>
            <w:r w:rsidRPr="004524F3">
              <w:rPr>
                <w:b w:val="0"/>
                <w:color w:val="000000" w:themeColor="text1"/>
                <w:sz w:val="24"/>
                <w:szCs w:val="24"/>
                <w:lang w:eastAsia="en-US"/>
              </w:rPr>
              <w:t>Директор: ______________</w:t>
            </w:r>
          </w:p>
          <w:p w14:paraId="7C5A87DA" w14:textId="77777777" w:rsidR="00A0707E" w:rsidRPr="004524F3" w:rsidRDefault="00A0707E" w:rsidP="009E0619">
            <w:pPr>
              <w:pStyle w:val="27"/>
              <w:shd w:val="clear" w:color="auto" w:fill="auto"/>
              <w:tabs>
                <w:tab w:val="left" w:pos="1592"/>
              </w:tabs>
              <w:spacing w:line="240" w:lineRule="auto"/>
              <w:ind w:right="20" w:firstLine="0"/>
              <w:jc w:val="left"/>
              <w:rPr>
                <w:color w:val="000000" w:themeColor="text1"/>
              </w:rPr>
            </w:pPr>
            <w:r w:rsidRPr="004524F3">
              <w:rPr>
                <w:b w:val="0"/>
                <w:color w:val="000000" w:themeColor="text1"/>
                <w:sz w:val="24"/>
                <w:szCs w:val="24"/>
                <w:lang w:eastAsia="en-US"/>
              </w:rPr>
              <w:t>Место</w:t>
            </w:r>
            <w:r w:rsidRPr="004524F3">
              <w:rPr>
                <w:b w:val="0"/>
                <w:color w:val="000000" w:themeColor="text1"/>
                <w:sz w:val="24"/>
                <w:szCs w:val="24"/>
              </w:rPr>
              <w:tab/>
            </w:r>
            <w:r w:rsidRPr="004524F3">
              <w:rPr>
                <w:b w:val="0"/>
                <w:color w:val="000000" w:themeColor="text1"/>
                <w:sz w:val="24"/>
                <w:szCs w:val="24"/>
                <w:lang w:eastAsia="en-US"/>
              </w:rPr>
              <w:t>жительства:</w:t>
            </w:r>
          </w:p>
          <w:p w14:paraId="381AB234" w14:textId="77777777" w:rsidR="00A0707E" w:rsidRPr="004524F3" w:rsidRDefault="00A0707E" w:rsidP="009E0619">
            <w:pPr>
              <w:pStyle w:val="27"/>
              <w:shd w:val="clear" w:color="auto" w:fill="auto"/>
              <w:tabs>
                <w:tab w:val="left" w:pos="1592"/>
              </w:tabs>
              <w:spacing w:line="240" w:lineRule="auto"/>
              <w:ind w:right="20" w:firstLine="0"/>
              <w:jc w:val="left"/>
              <w:rPr>
                <w:color w:val="000000" w:themeColor="text1"/>
              </w:rPr>
            </w:pPr>
            <w:r w:rsidRPr="004524F3">
              <w:rPr>
                <w:b w:val="0"/>
                <w:color w:val="000000" w:themeColor="text1"/>
                <w:sz w:val="24"/>
                <w:szCs w:val="24"/>
                <w:lang w:eastAsia="en-US"/>
              </w:rPr>
              <w:t>___________________</w:t>
            </w:r>
          </w:p>
          <w:p w14:paraId="7333400A" w14:textId="77777777" w:rsidR="00A0707E" w:rsidRPr="004524F3" w:rsidRDefault="00A0707E" w:rsidP="009E0619">
            <w:pPr>
              <w:pStyle w:val="27"/>
              <w:shd w:val="clear" w:color="auto" w:fill="auto"/>
              <w:tabs>
                <w:tab w:val="left" w:pos="1592"/>
              </w:tabs>
              <w:spacing w:line="240" w:lineRule="auto"/>
              <w:ind w:right="20" w:firstLine="0"/>
              <w:jc w:val="left"/>
              <w:rPr>
                <w:color w:val="000000" w:themeColor="text1"/>
              </w:rPr>
            </w:pPr>
            <w:r w:rsidRPr="004524F3">
              <w:rPr>
                <w:b w:val="0"/>
                <w:color w:val="000000" w:themeColor="text1"/>
                <w:sz w:val="24"/>
                <w:szCs w:val="24"/>
                <w:lang w:eastAsia="en-US"/>
              </w:rPr>
              <w:t>Телефон, мобильный телефон, электронная почта</w:t>
            </w:r>
          </w:p>
        </w:tc>
      </w:tr>
    </w:tbl>
    <w:p w14:paraId="20D95A48" w14:textId="77777777" w:rsidR="00C1706B" w:rsidRPr="004524F3" w:rsidRDefault="00C1706B" w:rsidP="00A0707E">
      <w:pPr>
        <w:widowControl w:val="0"/>
        <w:spacing w:after="0" w:line="322" w:lineRule="exact"/>
        <w:ind w:right="-143" w:firstLine="567"/>
        <w:jc w:val="both"/>
        <w:rPr>
          <w:rFonts w:ascii="Times New Roman" w:eastAsia="Times New Roman" w:hAnsi="Times New Roman" w:cs="Times New Roman"/>
          <w:color w:val="000000" w:themeColor="text1"/>
          <w:sz w:val="24"/>
          <w:szCs w:val="24"/>
          <w:lang w:eastAsia="ru-RU" w:bidi="ru-RU"/>
        </w:rPr>
      </w:pPr>
    </w:p>
    <w:p w14:paraId="4D693540" w14:textId="77777777" w:rsidR="00F6329B" w:rsidRPr="004524F3" w:rsidRDefault="00F6329B" w:rsidP="0013575E">
      <w:pPr>
        <w:widowControl w:val="0"/>
        <w:spacing w:after="0" w:line="322" w:lineRule="exact"/>
        <w:ind w:left="5900" w:right="-143"/>
        <w:jc w:val="right"/>
        <w:rPr>
          <w:rFonts w:ascii="Times New Roman" w:eastAsia="Times New Roman" w:hAnsi="Times New Roman" w:cs="Times New Roman"/>
          <w:color w:val="000000" w:themeColor="text1"/>
          <w:sz w:val="24"/>
          <w:szCs w:val="24"/>
          <w:lang w:eastAsia="ru-RU" w:bidi="ru-RU"/>
        </w:rPr>
      </w:pPr>
    </w:p>
    <w:p w14:paraId="582CC1D3" w14:textId="77777777" w:rsidR="0022480D" w:rsidRPr="004524F3" w:rsidRDefault="0022480D" w:rsidP="009E0619">
      <w:pPr>
        <w:widowControl w:val="0"/>
        <w:spacing w:after="0" w:line="240" w:lineRule="auto"/>
        <w:ind w:left="5900" w:right="-143"/>
        <w:jc w:val="right"/>
        <w:rPr>
          <w:color w:val="000000" w:themeColor="text1"/>
        </w:rPr>
      </w:pPr>
      <w:r w:rsidRPr="004524F3">
        <w:rPr>
          <w:rFonts w:ascii="Times New Roman" w:hAnsi="Times New Roman" w:cs="Times New Roman"/>
          <w:color w:val="000000" w:themeColor="text1"/>
          <w:sz w:val="24"/>
          <w:szCs w:val="24"/>
        </w:rPr>
        <w:t xml:space="preserve">Приложение к </w:t>
      </w:r>
      <w:r w:rsidR="00C1706B" w:rsidRPr="004524F3">
        <w:rPr>
          <w:rFonts w:ascii="Times New Roman" w:hAnsi="Times New Roman" w:cs="Times New Roman"/>
          <w:color w:val="000000" w:themeColor="text1"/>
          <w:sz w:val="24"/>
          <w:szCs w:val="24"/>
        </w:rPr>
        <w:t>типовому Договору с</w:t>
      </w:r>
      <w:r w:rsidR="00C1706B" w:rsidRPr="004524F3">
        <w:rPr>
          <w:color w:val="000000" w:themeColor="text1"/>
        </w:rPr>
        <w:t xml:space="preserve"> </w:t>
      </w:r>
      <w:r w:rsidR="00C1706B" w:rsidRPr="004524F3">
        <w:rPr>
          <w:rFonts w:ascii="Times New Roman" w:hAnsi="Times New Roman" w:cs="Times New Roman"/>
          <w:color w:val="000000" w:themeColor="text1"/>
          <w:sz w:val="24"/>
          <w:szCs w:val="24"/>
        </w:rPr>
        <w:t>независимым директором</w:t>
      </w:r>
    </w:p>
    <w:p w14:paraId="481492DE" w14:textId="77777777" w:rsidR="0022480D" w:rsidRPr="004524F3" w:rsidRDefault="006214FA" w:rsidP="0013575E">
      <w:pPr>
        <w:widowControl w:val="0"/>
        <w:tabs>
          <w:tab w:val="center" w:leader="underscore" w:pos="6601"/>
          <w:tab w:val="right" w:leader="underscore" w:pos="8175"/>
          <w:tab w:val="left" w:leader="underscore" w:pos="9010"/>
        </w:tabs>
        <w:spacing w:after="324" w:line="240" w:lineRule="auto"/>
        <w:ind w:left="5660" w:right="-143"/>
        <w:jc w:val="both"/>
        <w:rPr>
          <w:rFonts w:ascii="Times New Roman" w:eastAsia="Times New Roman" w:hAnsi="Times New Roman" w:cs="Times New Roman"/>
          <w:color w:val="000000" w:themeColor="text1"/>
          <w:sz w:val="24"/>
          <w:szCs w:val="24"/>
          <w:lang w:eastAsia="ru-RU" w:bidi="ru-RU"/>
        </w:rPr>
      </w:pPr>
      <w:r w:rsidRPr="004524F3">
        <w:rPr>
          <w:rFonts w:ascii="Times New Roman" w:eastAsia="Times New Roman" w:hAnsi="Times New Roman" w:cs="Times New Roman"/>
          <w:color w:val="000000" w:themeColor="text1"/>
          <w:sz w:val="24"/>
          <w:szCs w:val="24"/>
          <w:lang w:eastAsia="ru-RU" w:bidi="ru-RU"/>
        </w:rPr>
        <w:t xml:space="preserve">    </w:t>
      </w:r>
      <w:r w:rsidR="0022480D" w:rsidRPr="004524F3">
        <w:rPr>
          <w:rFonts w:ascii="Times New Roman" w:eastAsia="Times New Roman" w:hAnsi="Times New Roman" w:cs="Times New Roman"/>
          <w:color w:val="000000" w:themeColor="text1"/>
          <w:sz w:val="24"/>
          <w:szCs w:val="24"/>
          <w:lang w:eastAsia="ru-RU" w:bidi="ru-RU"/>
        </w:rPr>
        <w:t xml:space="preserve">от </w:t>
      </w:r>
      <w:r w:rsidR="007F63BC" w:rsidRPr="004524F3">
        <w:rPr>
          <w:rFonts w:ascii="Times New Roman" w:eastAsia="Times New Roman" w:hAnsi="Times New Roman" w:cs="Times New Roman"/>
          <w:color w:val="000000" w:themeColor="text1"/>
          <w:sz w:val="24"/>
          <w:szCs w:val="24"/>
          <w:lang w:eastAsia="ru-RU" w:bidi="ru-RU"/>
        </w:rPr>
        <w:t>"</w:t>
      </w:r>
      <w:r w:rsidR="0022480D" w:rsidRPr="004524F3">
        <w:rPr>
          <w:rFonts w:ascii="Times New Roman" w:eastAsia="Times New Roman" w:hAnsi="Times New Roman" w:cs="Times New Roman"/>
          <w:color w:val="000000" w:themeColor="text1"/>
          <w:sz w:val="24"/>
          <w:szCs w:val="24"/>
          <w:lang w:eastAsia="ru-RU" w:bidi="ru-RU"/>
        </w:rPr>
        <w:tab/>
      </w:r>
      <w:r w:rsidR="007F63BC" w:rsidRPr="004524F3">
        <w:rPr>
          <w:rFonts w:ascii="Times New Roman" w:eastAsia="Times New Roman" w:hAnsi="Times New Roman" w:cs="Times New Roman"/>
          <w:color w:val="000000" w:themeColor="text1"/>
          <w:sz w:val="24"/>
          <w:szCs w:val="24"/>
          <w:lang w:eastAsia="ru-RU" w:bidi="ru-RU"/>
        </w:rPr>
        <w:t>"</w:t>
      </w:r>
      <w:r w:rsidR="0022480D" w:rsidRPr="004524F3">
        <w:rPr>
          <w:rFonts w:ascii="Times New Roman" w:eastAsia="Times New Roman" w:hAnsi="Times New Roman" w:cs="Times New Roman"/>
          <w:color w:val="000000" w:themeColor="text1"/>
          <w:sz w:val="24"/>
          <w:szCs w:val="24"/>
          <w:lang w:eastAsia="ru-RU" w:bidi="ru-RU"/>
        </w:rPr>
        <w:tab/>
      </w:r>
      <w:r w:rsidRPr="004524F3">
        <w:rPr>
          <w:rFonts w:ascii="Times New Roman" w:eastAsia="Times New Roman" w:hAnsi="Times New Roman" w:cs="Times New Roman"/>
          <w:color w:val="000000" w:themeColor="text1"/>
          <w:sz w:val="24"/>
          <w:szCs w:val="24"/>
          <w:lang w:eastAsia="ru-RU" w:bidi="ru-RU"/>
        </w:rPr>
        <w:t xml:space="preserve">   </w:t>
      </w:r>
      <w:r w:rsidR="0022480D" w:rsidRPr="004524F3">
        <w:rPr>
          <w:rFonts w:ascii="Times New Roman" w:eastAsia="Times New Roman" w:hAnsi="Times New Roman" w:cs="Times New Roman"/>
          <w:color w:val="000000" w:themeColor="text1"/>
          <w:sz w:val="24"/>
          <w:szCs w:val="24"/>
          <w:lang w:eastAsia="ru-RU" w:bidi="ru-RU"/>
        </w:rPr>
        <w:t>№</w:t>
      </w:r>
      <w:r w:rsidR="0022480D" w:rsidRPr="004524F3">
        <w:rPr>
          <w:rFonts w:ascii="Times New Roman" w:eastAsia="Times New Roman" w:hAnsi="Times New Roman" w:cs="Times New Roman"/>
          <w:color w:val="000000" w:themeColor="text1"/>
          <w:sz w:val="24"/>
          <w:szCs w:val="24"/>
          <w:lang w:eastAsia="ru-RU" w:bidi="ru-RU"/>
        </w:rPr>
        <w:tab/>
      </w:r>
    </w:p>
    <w:p w14:paraId="585338F8" w14:textId="77777777" w:rsidR="0022480D" w:rsidRPr="004524F3" w:rsidRDefault="0022480D" w:rsidP="009E0619">
      <w:pPr>
        <w:widowControl w:val="0"/>
        <w:spacing w:after="0" w:line="240" w:lineRule="auto"/>
        <w:ind w:left="60" w:right="-143"/>
        <w:rPr>
          <w:color w:val="000000" w:themeColor="text1"/>
        </w:rPr>
      </w:pPr>
      <w:r w:rsidRPr="004524F3">
        <w:rPr>
          <w:rFonts w:ascii="Times New Roman" w:hAnsi="Times New Roman" w:cs="Times New Roman"/>
          <w:color w:val="000000" w:themeColor="text1"/>
          <w:sz w:val="24"/>
          <w:szCs w:val="24"/>
        </w:rPr>
        <w:t>Копии документов</w:t>
      </w:r>
      <w:r w:rsidR="00995366" w:rsidRPr="004524F3">
        <w:rPr>
          <w:rFonts w:ascii="Times New Roman" w:hAnsi="Times New Roman" w:cs="Times New Roman"/>
          <w:color w:val="000000" w:themeColor="text1"/>
          <w:sz w:val="24"/>
          <w:szCs w:val="24"/>
        </w:rPr>
        <w:t xml:space="preserve"> </w:t>
      </w:r>
      <w:r w:rsidR="00995366" w:rsidRPr="004524F3">
        <w:rPr>
          <w:rFonts w:ascii="Times New Roman" w:eastAsia="Times New Roman" w:hAnsi="Times New Roman" w:cs="Times New Roman"/>
          <w:color w:val="000000" w:themeColor="text1"/>
          <w:sz w:val="24"/>
          <w:szCs w:val="24"/>
          <w:lang w:eastAsia="ru-RU" w:bidi="ru-RU"/>
        </w:rPr>
        <w:t>Банка</w:t>
      </w:r>
      <w:r w:rsidRPr="004524F3">
        <w:rPr>
          <w:rFonts w:ascii="Times New Roman" w:hAnsi="Times New Roman" w:cs="Times New Roman"/>
          <w:color w:val="000000" w:themeColor="text1"/>
          <w:sz w:val="24"/>
          <w:szCs w:val="24"/>
        </w:rPr>
        <w:t>, предоставленные Директору:</w:t>
      </w:r>
    </w:p>
    <w:p w14:paraId="0BBD78A2" w14:textId="77777777" w:rsidR="0022480D" w:rsidRPr="004524F3" w:rsidRDefault="00995366" w:rsidP="00596A6F">
      <w:pPr>
        <w:widowControl w:val="0"/>
        <w:numPr>
          <w:ilvl w:val="0"/>
          <w:numId w:val="18"/>
        </w:numPr>
        <w:tabs>
          <w:tab w:val="left" w:pos="426"/>
          <w:tab w:val="left" w:pos="993"/>
        </w:tabs>
        <w:spacing w:after="0" w:line="240" w:lineRule="auto"/>
        <w:ind w:left="60" w:right="-143" w:firstLine="507"/>
        <w:rPr>
          <w:color w:val="000000" w:themeColor="text1"/>
        </w:rPr>
      </w:pPr>
      <w:r w:rsidRPr="004524F3">
        <w:rPr>
          <w:rFonts w:ascii="Times New Roman" w:hAnsi="Times New Roman" w:cs="Times New Roman"/>
          <w:color w:val="000000" w:themeColor="text1"/>
          <w:sz w:val="24"/>
          <w:szCs w:val="24"/>
        </w:rPr>
        <w:t>у</w:t>
      </w:r>
      <w:r w:rsidR="0022480D" w:rsidRPr="004524F3">
        <w:rPr>
          <w:rFonts w:ascii="Times New Roman" w:hAnsi="Times New Roman" w:cs="Times New Roman"/>
          <w:color w:val="000000" w:themeColor="text1"/>
          <w:sz w:val="24"/>
          <w:szCs w:val="24"/>
        </w:rPr>
        <w:t>став</w:t>
      </w:r>
      <w:r w:rsidRPr="004524F3">
        <w:rPr>
          <w:rFonts w:ascii="Times New Roman" w:hAnsi="Times New Roman" w:cs="Times New Roman"/>
          <w:color w:val="000000" w:themeColor="text1"/>
          <w:sz w:val="24"/>
          <w:szCs w:val="24"/>
        </w:rPr>
        <w:t xml:space="preserve"> </w:t>
      </w:r>
      <w:r w:rsidRPr="004524F3">
        <w:rPr>
          <w:rFonts w:ascii="Times New Roman" w:eastAsia="Times New Roman" w:hAnsi="Times New Roman" w:cs="Times New Roman"/>
          <w:color w:val="000000" w:themeColor="text1"/>
          <w:sz w:val="24"/>
          <w:szCs w:val="24"/>
          <w:lang w:eastAsia="ru-RU" w:bidi="ru-RU"/>
        </w:rPr>
        <w:t>Банка</w:t>
      </w:r>
      <w:r w:rsidR="0022480D" w:rsidRPr="004524F3">
        <w:rPr>
          <w:rFonts w:ascii="Times New Roman" w:hAnsi="Times New Roman" w:cs="Times New Roman"/>
          <w:color w:val="000000" w:themeColor="text1"/>
          <w:sz w:val="24"/>
          <w:szCs w:val="24"/>
        </w:rPr>
        <w:t>;</w:t>
      </w:r>
    </w:p>
    <w:p w14:paraId="7EC99FF6" w14:textId="77777777" w:rsidR="006214FA" w:rsidRPr="004524F3" w:rsidRDefault="006214FA" w:rsidP="00596A6F">
      <w:pPr>
        <w:pStyle w:val="aa"/>
        <w:widowControl w:val="0"/>
        <w:numPr>
          <w:ilvl w:val="0"/>
          <w:numId w:val="18"/>
        </w:numPr>
        <w:tabs>
          <w:tab w:val="left" w:pos="993"/>
        </w:tabs>
        <w:ind w:left="0" w:right="-143" w:firstLine="567"/>
        <w:rPr>
          <w:color w:val="000000" w:themeColor="text1"/>
        </w:rPr>
      </w:pPr>
      <w:r w:rsidRPr="004524F3">
        <w:rPr>
          <w:color w:val="000000" w:themeColor="text1"/>
        </w:rPr>
        <w:t xml:space="preserve">стратегия </w:t>
      </w:r>
      <w:r w:rsidR="00995366" w:rsidRPr="004524F3">
        <w:rPr>
          <w:color w:val="000000" w:themeColor="text1"/>
          <w:lang w:bidi="ru-RU"/>
        </w:rPr>
        <w:t>Банк</w:t>
      </w:r>
      <w:r w:rsidRPr="004524F3">
        <w:rPr>
          <w:color w:val="000000" w:themeColor="text1"/>
          <w:lang w:bidi="ru-RU"/>
        </w:rPr>
        <w:t>а</w:t>
      </w:r>
      <w:r w:rsidRPr="004524F3">
        <w:rPr>
          <w:color w:val="000000" w:themeColor="text1"/>
        </w:rPr>
        <w:t>;</w:t>
      </w:r>
    </w:p>
    <w:p w14:paraId="180A9AA7" w14:textId="77777777" w:rsidR="006214FA" w:rsidRPr="004524F3" w:rsidRDefault="006214FA" w:rsidP="00596A6F">
      <w:pPr>
        <w:pStyle w:val="aa"/>
        <w:widowControl w:val="0"/>
        <w:numPr>
          <w:ilvl w:val="0"/>
          <w:numId w:val="18"/>
        </w:numPr>
        <w:tabs>
          <w:tab w:val="left" w:pos="993"/>
        </w:tabs>
        <w:ind w:left="0" w:right="-143" w:firstLine="567"/>
        <w:rPr>
          <w:color w:val="000000" w:themeColor="text1"/>
          <w:lang w:bidi="ru-RU"/>
        </w:rPr>
      </w:pPr>
      <w:r w:rsidRPr="004524F3">
        <w:rPr>
          <w:color w:val="000000" w:themeColor="text1"/>
          <w:lang w:bidi="ru-RU"/>
        </w:rPr>
        <w:lastRenderedPageBreak/>
        <w:t>…….</w:t>
      </w:r>
    </w:p>
    <w:p w14:paraId="69DBBCED" w14:textId="77777777" w:rsidR="00F6329B" w:rsidRPr="004524F3" w:rsidRDefault="00F6329B" w:rsidP="00945DDC">
      <w:pPr>
        <w:widowControl w:val="0"/>
        <w:spacing w:after="0" w:line="240" w:lineRule="auto"/>
        <w:ind w:right="-143" w:firstLine="567"/>
        <w:rPr>
          <w:rFonts w:ascii="Times New Roman" w:eastAsia="Times New Roman" w:hAnsi="Times New Roman" w:cs="Times New Roman"/>
          <w:color w:val="000000" w:themeColor="text1"/>
          <w:sz w:val="24"/>
          <w:szCs w:val="24"/>
          <w:lang w:eastAsia="ru-RU" w:bidi="ru-RU"/>
        </w:rPr>
      </w:pPr>
      <w:r w:rsidRPr="004524F3">
        <w:rPr>
          <w:rFonts w:ascii="Times New Roman" w:eastAsia="Times New Roman" w:hAnsi="Times New Roman" w:cs="Times New Roman"/>
          <w:color w:val="000000" w:themeColor="text1"/>
          <w:sz w:val="24"/>
          <w:szCs w:val="24"/>
          <w:lang w:eastAsia="ru-RU" w:bidi="ru-RU"/>
        </w:rPr>
        <w:tab/>
      </w:r>
    </w:p>
    <w:p w14:paraId="2DEBBC25" w14:textId="77777777" w:rsidR="00F6329B" w:rsidRPr="004524F3" w:rsidRDefault="00F6329B" w:rsidP="0013575E">
      <w:pPr>
        <w:widowControl w:val="0"/>
        <w:spacing w:after="926" w:line="240" w:lineRule="auto"/>
        <w:ind w:left="60" w:right="-143"/>
        <w:rPr>
          <w:rFonts w:ascii="Times New Roman" w:eastAsia="Times New Roman" w:hAnsi="Times New Roman" w:cs="Times New Roman"/>
          <w:b/>
          <w:color w:val="000000" w:themeColor="text1"/>
          <w:sz w:val="24"/>
          <w:szCs w:val="24"/>
          <w:lang w:eastAsia="ru-RU" w:bidi="ru-RU"/>
        </w:rPr>
      </w:pPr>
      <w:r w:rsidRPr="004524F3">
        <w:rPr>
          <w:rFonts w:ascii="Times New Roman" w:eastAsia="Times New Roman" w:hAnsi="Times New Roman" w:cs="Times New Roman"/>
          <w:b/>
          <w:color w:val="000000" w:themeColor="text1"/>
          <w:sz w:val="24"/>
          <w:szCs w:val="24"/>
          <w:lang w:eastAsia="ru-RU" w:bidi="ru-RU"/>
        </w:rPr>
        <w:t xml:space="preserve">          Передал                                                                                Принял</w:t>
      </w:r>
    </w:p>
    <w:p w14:paraId="479DAE6F" w14:textId="77777777" w:rsidR="00F6329B" w:rsidRPr="004524F3" w:rsidRDefault="00F6329B" w:rsidP="0013575E">
      <w:pPr>
        <w:widowControl w:val="0"/>
        <w:spacing w:after="0" w:line="240" w:lineRule="auto"/>
        <w:ind w:left="60" w:right="-143"/>
        <w:rPr>
          <w:rFonts w:ascii="Times New Roman" w:eastAsia="Times New Roman" w:hAnsi="Times New Roman" w:cs="Times New Roman"/>
          <w:i/>
          <w:color w:val="000000" w:themeColor="text1"/>
          <w:sz w:val="24"/>
          <w:szCs w:val="24"/>
          <w:lang w:eastAsia="ru-RU" w:bidi="ru-RU"/>
        </w:rPr>
      </w:pPr>
      <w:r w:rsidRPr="004524F3">
        <w:rPr>
          <w:rFonts w:ascii="Times New Roman" w:eastAsia="Times New Roman" w:hAnsi="Times New Roman" w:cs="Times New Roman"/>
          <w:i/>
          <w:color w:val="000000" w:themeColor="text1"/>
          <w:sz w:val="24"/>
          <w:szCs w:val="24"/>
          <w:lang w:eastAsia="ru-RU" w:bidi="ru-RU"/>
        </w:rPr>
        <w:t>(дата, должность, ФИО, подпись)</w:t>
      </w:r>
      <w:r w:rsidRPr="004524F3">
        <w:rPr>
          <w:rFonts w:ascii="Times New Roman" w:eastAsia="Times New Roman" w:hAnsi="Times New Roman" w:cs="Times New Roman"/>
          <w:i/>
          <w:color w:val="000000" w:themeColor="text1"/>
          <w:sz w:val="24"/>
          <w:szCs w:val="24"/>
          <w:lang w:eastAsia="ru-RU" w:bidi="ru-RU"/>
        </w:rPr>
        <w:tab/>
        <w:t xml:space="preserve">                 </w:t>
      </w:r>
      <w:proofErr w:type="gramStart"/>
      <w:r w:rsidRPr="004524F3">
        <w:rPr>
          <w:rFonts w:ascii="Times New Roman" w:eastAsia="Times New Roman" w:hAnsi="Times New Roman" w:cs="Times New Roman"/>
          <w:i/>
          <w:color w:val="000000" w:themeColor="text1"/>
          <w:sz w:val="24"/>
          <w:szCs w:val="24"/>
          <w:lang w:eastAsia="ru-RU" w:bidi="ru-RU"/>
        </w:rPr>
        <w:t xml:space="preserve">   (</w:t>
      </w:r>
      <w:proofErr w:type="gramEnd"/>
      <w:r w:rsidRPr="004524F3">
        <w:rPr>
          <w:rFonts w:ascii="Times New Roman" w:eastAsia="Times New Roman" w:hAnsi="Times New Roman" w:cs="Times New Roman"/>
          <w:i/>
          <w:color w:val="000000" w:themeColor="text1"/>
          <w:sz w:val="24"/>
          <w:szCs w:val="24"/>
          <w:lang w:eastAsia="ru-RU" w:bidi="ru-RU"/>
        </w:rPr>
        <w:t>дата, должность, ФИО, подпись)</w:t>
      </w:r>
    </w:p>
    <w:p w14:paraId="0739ADBF" w14:textId="77777777" w:rsidR="00D92998" w:rsidRPr="004524F3" w:rsidRDefault="00D92998" w:rsidP="0013575E">
      <w:pPr>
        <w:widowControl w:val="0"/>
        <w:spacing w:after="0" w:line="240" w:lineRule="auto"/>
        <w:ind w:left="60" w:right="-143"/>
        <w:rPr>
          <w:rFonts w:ascii="Times New Roman" w:eastAsia="Times New Roman" w:hAnsi="Times New Roman" w:cs="Times New Roman"/>
          <w:i/>
          <w:color w:val="000000" w:themeColor="text1"/>
          <w:sz w:val="24"/>
          <w:szCs w:val="24"/>
          <w:lang w:eastAsia="ru-RU" w:bidi="ru-RU"/>
        </w:rPr>
      </w:pPr>
    </w:p>
    <w:p w14:paraId="4ACB2E8F" w14:textId="77777777" w:rsidR="00D92998" w:rsidRPr="004524F3" w:rsidRDefault="00D92998" w:rsidP="0013575E">
      <w:pPr>
        <w:widowControl w:val="0"/>
        <w:spacing w:after="0" w:line="240" w:lineRule="auto"/>
        <w:ind w:left="60" w:right="-143"/>
        <w:rPr>
          <w:rFonts w:ascii="Times New Roman" w:eastAsia="Times New Roman" w:hAnsi="Times New Roman" w:cs="Times New Roman"/>
          <w:i/>
          <w:color w:val="000000" w:themeColor="text1"/>
          <w:sz w:val="24"/>
          <w:szCs w:val="24"/>
          <w:lang w:eastAsia="ru-RU" w:bidi="ru-RU"/>
        </w:rPr>
      </w:pPr>
    </w:p>
    <w:p w14:paraId="6FC60A4C" w14:textId="77777777" w:rsidR="00D92998" w:rsidRPr="004524F3" w:rsidRDefault="00D92998" w:rsidP="0013575E">
      <w:pPr>
        <w:widowControl w:val="0"/>
        <w:spacing w:after="0" w:line="240" w:lineRule="auto"/>
        <w:ind w:left="60" w:right="-143"/>
        <w:rPr>
          <w:rFonts w:ascii="Times New Roman" w:eastAsia="Times New Roman" w:hAnsi="Times New Roman" w:cs="Times New Roman"/>
          <w:i/>
          <w:color w:val="000000" w:themeColor="text1"/>
          <w:sz w:val="24"/>
          <w:szCs w:val="24"/>
          <w:lang w:eastAsia="ru-RU" w:bidi="ru-RU"/>
        </w:rPr>
      </w:pPr>
    </w:p>
    <w:p w14:paraId="1B860A76" w14:textId="77777777" w:rsidR="00D92998" w:rsidRPr="004524F3" w:rsidRDefault="00D92998" w:rsidP="0013575E">
      <w:pPr>
        <w:widowControl w:val="0"/>
        <w:spacing w:after="0" w:line="240" w:lineRule="auto"/>
        <w:ind w:left="60" w:right="-143"/>
        <w:rPr>
          <w:rFonts w:ascii="Times New Roman" w:eastAsia="Times New Roman" w:hAnsi="Times New Roman" w:cs="Times New Roman"/>
          <w:i/>
          <w:color w:val="000000" w:themeColor="text1"/>
          <w:sz w:val="24"/>
          <w:szCs w:val="24"/>
          <w:lang w:eastAsia="ru-RU" w:bidi="ru-RU"/>
        </w:rPr>
      </w:pPr>
    </w:p>
    <w:p w14:paraId="004C064C" w14:textId="77777777" w:rsidR="00D92998" w:rsidRPr="004524F3" w:rsidRDefault="00D92998" w:rsidP="0013575E">
      <w:pPr>
        <w:widowControl w:val="0"/>
        <w:spacing w:after="0" w:line="240" w:lineRule="auto"/>
        <w:ind w:left="60" w:right="-143"/>
        <w:rPr>
          <w:rFonts w:ascii="Times New Roman" w:eastAsia="Times New Roman" w:hAnsi="Times New Roman" w:cs="Times New Roman"/>
          <w:i/>
          <w:color w:val="000000" w:themeColor="text1"/>
          <w:sz w:val="24"/>
          <w:szCs w:val="24"/>
          <w:lang w:eastAsia="ru-RU" w:bidi="ru-RU"/>
        </w:rPr>
      </w:pPr>
    </w:p>
    <w:p w14:paraId="7F9A3246" w14:textId="77777777" w:rsidR="00D92998" w:rsidRPr="004524F3" w:rsidRDefault="00D92998" w:rsidP="0013575E">
      <w:pPr>
        <w:widowControl w:val="0"/>
        <w:spacing w:after="0" w:line="240" w:lineRule="auto"/>
        <w:ind w:left="60" w:right="-143"/>
        <w:rPr>
          <w:rFonts w:ascii="Times New Roman" w:eastAsia="Times New Roman" w:hAnsi="Times New Roman" w:cs="Times New Roman"/>
          <w:i/>
          <w:color w:val="000000" w:themeColor="text1"/>
          <w:sz w:val="24"/>
          <w:szCs w:val="24"/>
          <w:lang w:eastAsia="ru-RU" w:bidi="ru-RU"/>
        </w:rPr>
      </w:pPr>
    </w:p>
    <w:p w14:paraId="5987AF20" w14:textId="77777777" w:rsidR="00D92998" w:rsidRPr="004524F3" w:rsidRDefault="00D92998" w:rsidP="0013575E">
      <w:pPr>
        <w:widowControl w:val="0"/>
        <w:spacing w:after="0" w:line="240" w:lineRule="auto"/>
        <w:ind w:left="60" w:right="-143"/>
        <w:rPr>
          <w:rFonts w:ascii="Times New Roman" w:eastAsia="Times New Roman" w:hAnsi="Times New Roman" w:cs="Times New Roman"/>
          <w:i/>
          <w:color w:val="000000" w:themeColor="text1"/>
          <w:sz w:val="24"/>
          <w:szCs w:val="24"/>
          <w:lang w:eastAsia="ru-RU" w:bidi="ru-RU"/>
        </w:rPr>
      </w:pPr>
    </w:p>
    <w:p w14:paraId="4556450D" w14:textId="77777777" w:rsidR="00460191" w:rsidRPr="004524F3" w:rsidRDefault="00460191" w:rsidP="0013575E">
      <w:pPr>
        <w:widowControl w:val="0"/>
        <w:spacing w:after="0" w:line="240" w:lineRule="auto"/>
        <w:ind w:left="60" w:right="-143"/>
        <w:rPr>
          <w:rFonts w:ascii="Times New Roman" w:eastAsia="Times New Roman" w:hAnsi="Times New Roman" w:cs="Times New Roman"/>
          <w:i/>
          <w:color w:val="000000" w:themeColor="text1"/>
          <w:sz w:val="24"/>
          <w:szCs w:val="24"/>
          <w:lang w:eastAsia="ru-RU" w:bidi="ru-RU"/>
        </w:rPr>
      </w:pPr>
    </w:p>
    <w:p w14:paraId="19A3E92E" w14:textId="77777777" w:rsidR="00460191" w:rsidRPr="004524F3" w:rsidRDefault="00460191" w:rsidP="0013575E">
      <w:pPr>
        <w:widowControl w:val="0"/>
        <w:spacing w:after="0" w:line="240" w:lineRule="auto"/>
        <w:ind w:left="60" w:right="-143"/>
        <w:rPr>
          <w:rFonts w:ascii="Times New Roman" w:eastAsia="Times New Roman" w:hAnsi="Times New Roman" w:cs="Times New Roman"/>
          <w:i/>
          <w:color w:val="000000" w:themeColor="text1"/>
          <w:sz w:val="24"/>
          <w:szCs w:val="24"/>
          <w:lang w:eastAsia="ru-RU" w:bidi="ru-RU"/>
        </w:rPr>
      </w:pPr>
    </w:p>
    <w:p w14:paraId="40353AF0" w14:textId="77777777" w:rsidR="00460191" w:rsidRPr="004524F3" w:rsidRDefault="00460191" w:rsidP="0013575E">
      <w:pPr>
        <w:widowControl w:val="0"/>
        <w:spacing w:after="0" w:line="240" w:lineRule="auto"/>
        <w:ind w:left="60" w:right="-143"/>
        <w:rPr>
          <w:rFonts w:ascii="Times New Roman" w:eastAsia="Times New Roman" w:hAnsi="Times New Roman" w:cs="Times New Roman"/>
          <w:i/>
          <w:color w:val="000000" w:themeColor="text1"/>
          <w:sz w:val="24"/>
          <w:szCs w:val="24"/>
          <w:lang w:eastAsia="ru-RU" w:bidi="ru-RU"/>
        </w:rPr>
      </w:pPr>
    </w:p>
    <w:p w14:paraId="5522EFFD" w14:textId="77777777" w:rsidR="00460191" w:rsidRPr="004524F3" w:rsidRDefault="00460191" w:rsidP="0013575E">
      <w:pPr>
        <w:widowControl w:val="0"/>
        <w:spacing w:after="0" w:line="240" w:lineRule="auto"/>
        <w:ind w:left="60" w:right="-143"/>
        <w:rPr>
          <w:rFonts w:ascii="Times New Roman" w:eastAsia="Times New Roman" w:hAnsi="Times New Roman" w:cs="Times New Roman"/>
          <w:i/>
          <w:color w:val="000000" w:themeColor="text1"/>
          <w:sz w:val="24"/>
          <w:szCs w:val="24"/>
          <w:lang w:eastAsia="ru-RU" w:bidi="ru-RU"/>
        </w:rPr>
      </w:pPr>
    </w:p>
    <w:p w14:paraId="385D9ED8" w14:textId="77777777" w:rsidR="00D92998" w:rsidRPr="004524F3" w:rsidRDefault="00D92998" w:rsidP="0013575E">
      <w:pPr>
        <w:widowControl w:val="0"/>
        <w:spacing w:after="0" w:line="240" w:lineRule="auto"/>
        <w:ind w:left="60" w:right="-143"/>
        <w:rPr>
          <w:rFonts w:ascii="Times New Roman" w:eastAsia="Times New Roman" w:hAnsi="Times New Roman" w:cs="Times New Roman"/>
          <w:i/>
          <w:color w:val="000000" w:themeColor="text1"/>
          <w:sz w:val="24"/>
          <w:szCs w:val="24"/>
          <w:lang w:eastAsia="ru-RU" w:bidi="ru-RU"/>
        </w:rPr>
      </w:pPr>
    </w:p>
    <w:p w14:paraId="7AA38774" w14:textId="77777777" w:rsidR="00D92998" w:rsidRPr="004524F3" w:rsidRDefault="00D92998" w:rsidP="0013575E">
      <w:pPr>
        <w:widowControl w:val="0"/>
        <w:spacing w:after="0" w:line="240" w:lineRule="auto"/>
        <w:ind w:left="60" w:right="-143"/>
        <w:rPr>
          <w:rFonts w:ascii="Times New Roman" w:eastAsia="Times New Roman" w:hAnsi="Times New Roman" w:cs="Times New Roman"/>
          <w:i/>
          <w:color w:val="000000" w:themeColor="text1"/>
          <w:sz w:val="24"/>
          <w:szCs w:val="24"/>
          <w:lang w:eastAsia="ru-RU" w:bidi="ru-RU"/>
        </w:rPr>
      </w:pPr>
    </w:p>
    <w:p w14:paraId="6E9055D0" w14:textId="77777777" w:rsidR="00D92998" w:rsidRPr="004524F3" w:rsidRDefault="00D92998" w:rsidP="0013575E">
      <w:pPr>
        <w:widowControl w:val="0"/>
        <w:spacing w:after="0" w:line="240" w:lineRule="auto"/>
        <w:ind w:left="60" w:right="-143"/>
        <w:rPr>
          <w:rFonts w:ascii="Times New Roman" w:eastAsia="Times New Roman" w:hAnsi="Times New Roman" w:cs="Times New Roman"/>
          <w:i/>
          <w:color w:val="000000" w:themeColor="text1"/>
          <w:sz w:val="24"/>
          <w:szCs w:val="24"/>
          <w:lang w:eastAsia="ru-RU" w:bidi="ru-RU"/>
        </w:rPr>
      </w:pPr>
    </w:p>
    <w:p w14:paraId="32390353" w14:textId="77777777" w:rsidR="00D92998" w:rsidRPr="004524F3" w:rsidRDefault="00D92998" w:rsidP="0013575E">
      <w:pPr>
        <w:widowControl w:val="0"/>
        <w:spacing w:after="0" w:line="240" w:lineRule="auto"/>
        <w:ind w:left="60" w:right="-143"/>
        <w:rPr>
          <w:rFonts w:ascii="Times New Roman" w:eastAsia="Times New Roman" w:hAnsi="Times New Roman" w:cs="Times New Roman"/>
          <w:i/>
          <w:color w:val="000000" w:themeColor="text1"/>
          <w:sz w:val="24"/>
          <w:szCs w:val="24"/>
          <w:lang w:eastAsia="ru-RU" w:bidi="ru-RU"/>
        </w:rPr>
      </w:pPr>
    </w:p>
    <w:p w14:paraId="50415D3F" w14:textId="77777777" w:rsidR="0099466F" w:rsidRPr="004524F3" w:rsidRDefault="0099466F" w:rsidP="0013575E">
      <w:pPr>
        <w:widowControl w:val="0"/>
        <w:spacing w:after="0" w:line="240" w:lineRule="auto"/>
        <w:ind w:left="60" w:right="-143"/>
        <w:rPr>
          <w:rFonts w:ascii="Times New Roman" w:eastAsia="Times New Roman" w:hAnsi="Times New Roman" w:cs="Times New Roman"/>
          <w:i/>
          <w:color w:val="000000" w:themeColor="text1"/>
          <w:sz w:val="24"/>
          <w:szCs w:val="24"/>
          <w:lang w:eastAsia="ru-RU" w:bidi="ru-RU"/>
        </w:rPr>
      </w:pPr>
    </w:p>
    <w:p w14:paraId="76A30869" w14:textId="77777777" w:rsidR="00D92998" w:rsidRPr="004524F3" w:rsidRDefault="00D92998" w:rsidP="0013575E">
      <w:pPr>
        <w:widowControl w:val="0"/>
        <w:spacing w:after="0" w:line="240" w:lineRule="auto"/>
        <w:ind w:left="60" w:right="-143"/>
        <w:rPr>
          <w:rFonts w:ascii="Times New Roman" w:eastAsia="Times New Roman" w:hAnsi="Times New Roman" w:cs="Times New Roman"/>
          <w:i/>
          <w:color w:val="000000" w:themeColor="text1"/>
          <w:sz w:val="24"/>
          <w:szCs w:val="24"/>
          <w:lang w:eastAsia="ru-RU" w:bidi="ru-RU"/>
        </w:rPr>
      </w:pPr>
    </w:p>
    <w:p w14:paraId="67868BC5" w14:textId="77777777" w:rsidR="00D92998" w:rsidRPr="004524F3" w:rsidRDefault="00D92998" w:rsidP="0013575E">
      <w:pPr>
        <w:widowControl w:val="0"/>
        <w:spacing w:after="0" w:line="240" w:lineRule="auto"/>
        <w:ind w:left="60" w:right="-143"/>
        <w:rPr>
          <w:rFonts w:ascii="Times New Roman" w:eastAsia="Times New Roman" w:hAnsi="Times New Roman" w:cs="Times New Roman"/>
          <w:i/>
          <w:color w:val="000000" w:themeColor="text1"/>
          <w:sz w:val="24"/>
          <w:szCs w:val="24"/>
          <w:lang w:eastAsia="ru-RU" w:bidi="ru-RU"/>
        </w:rPr>
      </w:pPr>
    </w:p>
    <w:p w14:paraId="2FACE680" w14:textId="77777777" w:rsidR="00D92998" w:rsidRPr="004524F3" w:rsidRDefault="00D92998" w:rsidP="0013575E">
      <w:pPr>
        <w:widowControl w:val="0"/>
        <w:spacing w:after="0" w:line="240" w:lineRule="auto"/>
        <w:ind w:left="60" w:right="-143"/>
        <w:rPr>
          <w:rFonts w:ascii="Times New Roman" w:eastAsia="Times New Roman" w:hAnsi="Times New Roman" w:cs="Times New Roman"/>
          <w:i/>
          <w:color w:val="000000" w:themeColor="text1"/>
          <w:sz w:val="24"/>
          <w:szCs w:val="24"/>
          <w:lang w:eastAsia="ru-RU" w:bidi="ru-RU"/>
        </w:rPr>
      </w:pPr>
    </w:p>
    <w:p w14:paraId="17137F7D" w14:textId="77777777" w:rsidR="004911CD" w:rsidRPr="004524F3" w:rsidRDefault="004911CD" w:rsidP="0013575E">
      <w:pPr>
        <w:widowControl w:val="0"/>
        <w:spacing w:after="0" w:line="240" w:lineRule="auto"/>
        <w:ind w:left="60" w:right="-143"/>
        <w:rPr>
          <w:rFonts w:ascii="Times New Roman" w:eastAsia="Times New Roman" w:hAnsi="Times New Roman" w:cs="Times New Roman"/>
          <w:i/>
          <w:color w:val="000000" w:themeColor="text1"/>
          <w:sz w:val="24"/>
          <w:szCs w:val="24"/>
          <w:lang w:eastAsia="ru-RU" w:bidi="ru-RU"/>
        </w:rPr>
      </w:pPr>
    </w:p>
    <w:p w14:paraId="620EA0B8" w14:textId="77777777" w:rsidR="004911CD" w:rsidRPr="004524F3" w:rsidRDefault="004911CD" w:rsidP="0013575E">
      <w:pPr>
        <w:widowControl w:val="0"/>
        <w:spacing w:after="0" w:line="240" w:lineRule="auto"/>
        <w:ind w:left="60" w:right="-143"/>
        <w:rPr>
          <w:rFonts w:ascii="Times New Roman" w:eastAsia="Times New Roman" w:hAnsi="Times New Roman" w:cs="Times New Roman"/>
          <w:i/>
          <w:color w:val="000000" w:themeColor="text1"/>
          <w:sz w:val="24"/>
          <w:szCs w:val="24"/>
          <w:lang w:eastAsia="ru-RU" w:bidi="ru-RU"/>
        </w:rPr>
      </w:pPr>
    </w:p>
    <w:p w14:paraId="6638A987" w14:textId="77777777" w:rsidR="004911CD" w:rsidRPr="004524F3" w:rsidRDefault="004911CD" w:rsidP="0013575E">
      <w:pPr>
        <w:widowControl w:val="0"/>
        <w:spacing w:after="0" w:line="240" w:lineRule="auto"/>
        <w:ind w:left="60" w:right="-143"/>
        <w:rPr>
          <w:rFonts w:ascii="Times New Roman" w:eastAsia="Times New Roman" w:hAnsi="Times New Roman" w:cs="Times New Roman"/>
          <w:i/>
          <w:color w:val="000000" w:themeColor="text1"/>
          <w:sz w:val="24"/>
          <w:szCs w:val="24"/>
          <w:lang w:eastAsia="ru-RU" w:bidi="ru-RU"/>
        </w:rPr>
      </w:pPr>
    </w:p>
    <w:p w14:paraId="26CC9575" w14:textId="77777777" w:rsidR="004911CD" w:rsidRPr="004524F3" w:rsidRDefault="004911CD" w:rsidP="0013575E">
      <w:pPr>
        <w:widowControl w:val="0"/>
        <w:spacing w:after="0" w:line="240" w:lineRule="auto"/>
        <w:ind w:left="60" w:right="-143"/>
        <w:rPr>
          <w:rFonts w:ascii="Times New Roman" w:eastAsia="Times New Roman" w:hAnsi="Times New Roman" w:cs="Times New Roman"/>
          <w:i/>
          <w:color w:val="000000" w:themeColor="text1"/>
          <w:sz w:val="24"/>
          <w:szCs w:val="24"/>
          <w:lang w:eastAsia="ru-RU" w:bidi="ru-RU"/>
        </w:rPr>
      </w:pPr>
    </w:p>
    <w:p w14:paraId="118E752F" w14:textId="77777777" w:rsidR="004911CD" w:rsidRPr="004524F3" w:rsidRDefault="004911CD" w:rsidP="0013575E">
      <w:pPr>
        <w:widowControl w:val="0"/>
        <w:spacing w:after="0" w:line="240" w:lineRule="auto"/>
        <w:ind w:left="60" w:right="-143"/>
        <w:rPr>
          <w:rFonts w:ascii="Times New Roman" w:eastAsia="Times New Roman" w:hAnsi="Times New Roman" w:cs="Times New Roman"/>
          <w:i/>
          <w:color w:val="000000" w:themeColor="text1"/>
          <w:sz w:val="24"/>
          <w:szCs w:val="24"/>
          <w:lang w:eastAsia="ru-RU" w:bidi="ru-RU"/>
        </w:rPr>
      </w:pPr>
    </w:p>
    <w:p w14:paraId="21325116" w14:textId="77777777" w:rsidR="004911CD" w:rsidRPr="004524F3" w:rsidRDefault="004911CD" w:rsidP="0013575E">
      <w:pPr>
        <w:widowControl w:val="0"/>
        <w:spacing w:after="0" w:line="240" w:lineRule="auto"/>
        <w:ind w:left="60" w:right="-143"/>
        <w:rPr>
          <w:rFonts w:ascii="Times New Roman" w:eastAsia="Times New Roman" w:hAnsi="Times New Roman" w:cs="Times New Roman"/>
          <w:i/>
          <w:color w:val="000000" w:themeColor="text1"/>
          <w:sz w:val="24"/>
          <w:szCs w:val="24"/>
          <w:lang w:eastAsia="ru-RU" w:bidi="ru-RU"/>
        </w:rPr>
      </w:pPr>
    </w:p>
    <w:p w14:paraId="225D77A2" w14:textId="77777777" w:rsidR="004911CD" w:rsidRPr="004524F3" w:rsidRDefault="004911CD" w:rsidP="0013575E">
      <w:pPr>
        <w:widowControl w:val="0"/>
        <w:spacing w:after="0" w:line="240" w:lineRule="auto"/>
        <w:ind w:left="60" w:right="-143"/>
        <w:rPr>
          <w:rFonts w:ascii="Times New Roman" w:eastAsia="Times New Roman" w:hAnsi="Times New Roman" w:cs="Times New Roman"/>
          <w:i/>
          <w:color w:val="000000" w:themeColor="text1"/>
          <w:sz w:val="24"/>
          <w:szCs w:val="24"/>
          <w:lang w:eastAsia="ru-RU" w:bidi="ru-RU"/>
        </w:rPr>
      </w:pPr>
    </w:p>
    <w:p w14:paraId="76C355FE" w14:textId="77777777" w:rsidR="004911CD" w:rsidRPr="004524F3" w:rsidRDefault="004911CD" w:rsidP="0013575E">
      <w:pPr>
        <w:widowControl w:val="0"/>
        <w:spacing w:after="0" w:line="240" w:lineRule="auto"/>
        <w:ind w:left="60" w:right="-143"/>
        <w:rPr>
          <w:rFonts w:ascii="Times New Roman" w:eastAsia="Times New Roman" w:hAnsi="Times New Roman" w:cs="Times New Roman"/>
          <w:i/>
          <w:color w:val="000000" w:themeColor="text1"/>
          <w:sz w:val="24"/>
          <w:szCs w:val="24"/>
          <w:lang w:eastAsia="ru-RU" w:bidi="ru-RU"/>
        </w:rPr>
      </w:pPr>
    </w:p>
    <w:p w14:paraId="3EC6F0CD" w14:textId="77777777" w:rsidR="004911CD" w:rsidRPr="004524F3" w:rsidRDefault="004911CD" w:rsidP="0013575E">
      <w:pPr>
        <w:widowControl w:val="0"/>
        <w:spacing w:after="0" w:line="240" w:lineRule="auto"/>
        <w:ind w:left="60" w:right="-143"/>
        <w:rPr>
          <w:rFonts w:ascii="Times New Roman" w:eastAsia="Times New Roman" w:hAnsi="Times New Roman" w:cs="Times New Roman"/>
          <w:i/>
          <w:color w:val="000000" w:themeColor="text1"/>
          <w:sz w:val="24"/>
          <w:szCs w:val="24"/>
          <w:lang w:eastAsia="ru-RU" w:bidi="ru-RU"/>
        </w:rPr>
      </w:pPr>
    </w:p>
    <w:p w14:paraId="7110C84E" w14:textId="77777777" w:rsidR="004911CD" w:rsidRPr="004524F3" w:rsidRDefault="004911CD" w:rsidP="0013575E">
      <w:pPr>
        <w:widowControl w:val="0"/>
        <w:spacing w:after="0" w:line="240" w:lineRule="auto"/>
        <w:ind w:left="60" w:right="-143"/>
        <w:rPr>
          <w:rFonts w:ascii="Times New Roman" w:eastAsia="Times New Roman" w:hAnsi="Times New Roman" w:cs="Times New Roman"/>
          <w:i/>
          <w:color w:val="000000" w:themeColor="text1"/>
          <w:sz w:val="24"/>
          <w:szCs w:val="24"/>
          <w:lang w:eastAsia="ru-RU" w:bidi="ru-RU"/>
        </w:rPr>
      </w:pPr>
    </w:p>
    <w:p w14:paraId="2BE13E64" w14:textId="77777777" w:rsidR="004911CD" w:rsidRPr="004524F3" w:rsidRDefault="004911CD" w:rsidP="0013575E">
      <w:pPr>
        <w:widowControl w:val="0"/>
        <w:spacing w:after="0" w:line="240" w:lineRule="auto"/>
        <w:ind w:left="60" w:right="-143"/>
        <w:rPr>
          <w:rFonts w:ascii="Times New Roman" w:eastAsia="Times New Roman" w:hAnsi="Times New Roman" w:cs="Times New Roman"/>
          <w:i/>
          <w:color w:val="000000" w:themeColor="text1"/>
          <w:sz w:val="24"/>
          <w:szCs w:val="24"/>
          <w:lang w:eastAsia="ru-RU" w:bidi="ru-RU"/>
        </w:rPr>
      </w:pPr>
    </w:p>
    <w:p w14:paraId="7B234516" w14:textId="77777777" w:rsidR="004911CD" w:rsidRPr="004524F3" w:rsidRDefault="004911CD" w:rsidP="0013575E">
      <w:pPr>
        <w:widowControl w:val="0"/>
        <w:spacing w:after="0" w:line="240" w:lineRule="auto"/>
        <w:ind w:left="60" w:right="-143"/>
        <w:rPr>
          <w:rFonts w:ascii="Times New Roman" w:eastAsia="Times New Roman" w:hAnsi="Times New Roman" w:cs="Times New Roman"/>
          <w:i/>
          <w:color w:val="000000" w:themeColor="text1"/>
          <w:sz w:val="24"/>
          <w:szCs w:val="24"/>
          <w:lang w:eastAsia="ru-RU" w:bidi="ru-RU"/>
        </w:rPr>
      </w:pPr>
    </w:p>
    <w:p w14:paraId="131E5721" w14:textId="77777777" w:rsidR="004911CD" w:rsidRPr="004524F3" w:rsidRDefault="004911CD" w:rsidP="0013575E">
      <w:pPr>
        <w:widowControl w:val="0"/>
        <w:spacing w:after="0" w:line="240" w:lineRule="auto"/>
        <w:ind w:left="60" w:right="-143"/>
        <w:rPr>
          <w:rFonts w:ascii="Times New Roman" w:eastAsia="Times New Roman" w:hAnsi="Times New Roman" w:cs="Times New Roman"/>
          <w:i/>
          <w:color w:val="000000" w:themeColor="text1"/>
          <w:sz w:val="24"/>
          <w:szCs w:val="24"/>
          <w:lang w:eastAsia="ru-RU" w:bidi="ru-RU"/>
        </w:rPr>
      </w:pPr>
    </w:p>
    <w:p w14:paraId="0E014377" w14:textId="77777777" w:rsidR="004911CD" w:rsidRPr="004524F3" w:rsidRDefault="004911CD" w:rsidP="0013575E">
      <w:pPr>
        <w:widowControl w:val="0"/>
        <w:spacing w:after="0" w:line="240" w:lineRule="auto"/>
        <w:ind w:left="60" w:right="-143"/>
        <w:rPr>
          <w:rFonts w:ascii="Times New Roman" w:eastAsia="Times New Roman" w:hAnsi="Times New Roman" w:cs="Times New Roman"/>
          <w:i/>
          <w:color w:val="000000" w:themeColor="text1"/>
          <w:sz w:val="24"/>
          <w:szCs w:val="24"/>
          <w:lang w:eastAsia="ru-RU" w:bidi="ru-RU"/>
        </w:rPr>
      </w:pPr>
    </w:p>
    <w:p w14:paraId="6185E1BA" w14:textId="77777777" w:rsidR="001C7C50" w:rsidRPr="004524F3" w:rsidRDefault="001C7C50" w:rsidP="00D92998">
      <w:pPr>
        <w:pStyle w:val="21"/>
        <w:ind w:firstLine="4962"/>
        <w:jc w:val="right"/>
        <w:rPr>
          <w:color w:val="000000" w:themeColor="text1"/>
          <w:sz w:val="24"/>
          <w:szCs w:val="24"/>
        </w:rPr>
      </w:pPr>
    </w:p>
    <w:p w14:paraId="683190EF" w14:textId="77777777" w:rsidR="00453156" w:rsidRPr="004524F3" w:rsidRDefault="00453156" w:rsidP="00D92998">
      <w:pPr>
        <w:pStyle w:val="21"/>
        <w:ind w:firstLine="4962"/>
        <w:jc w:val="right"/>
        <w:rPr>
          <w:color w:val="000000" w:themeColor="text1"/>
          <w:sz w:val="24"/>
          <w:szCs w:val="24"/>
        </w:rPr>
      </w:pPr>
    </w:p>
    <w:p w14:paraId="5091FE09" w14:textId="77777777" w:rsidR="00453156" w:rsidRPr="004524F3" w:rsidRDefault="00453156" w:rsidP="00D92998">
      <w:pPr>
        <w:pStyle w:val="21"/>
        <w:ind w:firstLine="4962"/>
        <w:jc w:val="right"/>
        <w:rPr>
          <w:color w:val="000000" w:themeColor="text1"/>
          <w:sz w:val="24"/>
          <w:szCs w:val="24"/>
        </w:rPr>
      </w:pPr>
    </w:p>
    <w:p w14:paraId="0BCB779D" w14:textId="77777777" w:rsidR="00453156" w:rsidRPr="004524F3" w:rsidRDefault="00453156" w:rsidP="00D92998">
      <w:pPr>
        <w:pStyle w:val="21"/>
        <w:ind w:firstLine="4962"/>
        <w:jc w:val="right"/>
        <w:rPr>
          <w:color w:val="000000" w:themeColor="text1"/>
          <w:sz w:val="24"/>
          <w:szCs w:val="24"/>
        </w:rPr>
      </w:pPr>
    </w:p>
    <w:p w14:paraId="17B87B6F" w14:textId="77777777" w:rsidR="00453156" w:rsidRPr="004524F3" w:rsidRDefault="00453156" w:rsidP="009E0619">
      <w:pPr>
        <w:pStyle w:val="21"/>
        <w:ind w:firstLine="4962"/>
        <w:jc w:val="right"/>
        <w:rPr>
          <w:color w:val="000000" w:themeColor="text1"/>
        </w:rPr>
      </w:pPr>
    </w:p>
    <w:p w14:paraId="1B640A0C" w14:textId="77777777" w:rsidR="00B60FAB" w:rsidRPr="004524F3" w:rsidRDefault="00B60FAB">
      <w:pPr>
        <w:rPr>
          <w:rFonts w:ascii="Times New Roman" w:hAnsi="Times New Roman" w:cs="Times New Roman"/>
          <w:b/>
          <w:i/>
          <w:color w:val="000000" w:themeColor="text1"/>
          <w:sz w:val="24"/>
          <w:szCs w:val="24"/>
        </w:rPr>
      </w:pPr>
      <w:bookmarkStart w:id="97" w:name="Приложение12"/>
      <w:r w:rsidRPr="004524F3">
        <w:rPr>
          <w:rFonts w:ascii="Times New Roman" w:hAnsi="Times New Roman" w:cs="Times New Roman"/>
          <w:b/>
          <w:i/>
          <w:color w:val="000000" w:themeColor="text1"/>
          <w:sz w:val="24"/>
          <w:szCs w:val="24"/>
        </w:rPr>
        <w:br w:type="page"/>
      </w:r>
    </w:p>
    <w:p w14:paraId="67E23517" w14:textId="77777777" w:rsidR="00B60FAB" w:rsidRPr="004524F3" w:rsidRDefault="00B60FAB" w:rsidP="006257A5">
      <w:pPr>
        <w:pStyle w:val="1"/>
        <w:ind w:left="5387"/>
        <w:rPr>
          <w:b/>
          <w:i/>
          <w:color w:val="000000" w:themeColor="text1"/>
          <w:sz w:val="24"/>
        </w:rPr>
      </w:pPr>
      <w:bookmarkStart w:id="98" w:name="_Toc120275602"/>
      <w:r w:rsidRPr="004524F3">
        <w:rPr>
          <w:b/>
          <w:i/>
          <w:color w:val="000000" w:themeColor="text1"/>
          <w:sz w:val="24"/>
        </w:rPr>
        <w:lastRenderedPageBreak/>
        <w:t>Приложение 12</w:t>
      </w:r>
      <w:bookmarkEnd w:id="98"/>
      <w:r w:rsidRPr="004524F3">
        <w:rPr>
          <w:b/>
          <w:i/>
          <w:color w:val="000000" w:themeColor="text1"/>
          <w:sz w:val="24"/>
          <w:szCs w:val="24"/>
        </w:rPr>
        <w:t xml:space="preserve"> </w:t>
      </w:r>
    </w:p>
    <w:p w14:paraId="6C1B9F2D" w14:textId="77777777" w:rsidR="00B60FAB" w:rsidRPr="004524F3" w:rsidRDefault="00B60FAB" w:rsidP="006257A5">
      <w:pPr>
        <w:spacing w:after="0" w:line="0" w:lineRule="atLeast"/>
        <w:ind w:left="5387"/>
        <w:rPr>
          <w:rFonts w:ascii="Times New Roman" w:hAnsi="Times New Roman"/>
          <w:b/>
          <w:color w:val="000000" w:themeColor="text1"/>
          <w:sz w:val="24"/>
        </w:rPr>
      </w:pPr>
      <w:r w:rsidRPr="004524F3">
        <w:rPr>
          <w:rFonts w:ascii="Times New Roman" w:hAnsi="Times New Roman" w:cs="Times New Roman"/>
          <w:color w:val="000000" w:themeColor="text1"/>
          <w:sz w:val="24"/>
          <w:szCs w:val="24"/>
        </w:rPr>
        <w:t xml:space="preserve">к </w:t>
      </w:r>
      <w:r w:rsidRPr="004524F3">
        <w:rPr>
          <w:rFonts w:ascii="Times New Roman" w:eastAsia="Times New Roman" w:hAnsi="Times New Roman" w:cs="Times New Roman"/>
          <w:color w:val="000000" w:themeColor="text1"/>
          <w:sz w:val="24"/>
          <w:szCs w:val="24"/>
        </w:rPr>
        <w:t>Положению</w:t>
      </w:r>
      <w:r w:rsidRPr="004524F3">
        <w:rPr>
          <w:rFonts w:ascii="Times New Roman" w:hAnsi="Times New Roman" w:cs="Times New Roman"/>
          <w:color w:val="000000" w:themeColor="text1"/>
          <w:sz w:val="24"/>
          <w:szCs w:val="24"/>
        </w:rPr>
        <w:t xml:space="preserve"> о </w:t>
      </w:r>
      <w:r w:rsidRPr="004524F3">
        <w:rPr>
          <w:rFonts w:ascii="Times New Roman" w:eastAsia="Times New Roman" w:hAnsi="Times New Roman" w:cs="Times New Roman"/>
          <w:color w:val="000000" w:themeColor="text1"/>
          <w:sz w:val="24"/>
          <w:szCs w:val="24"/>
          <w:lang w:eastAsia="ru-RU"/>
        </w:rPr>
        <w:t xml:space="preserve">Совете </w:t>
      </w:r>
      <w:r w:rsidRPr="004524F3">
        <w:rPr>
          <w:rFonts w:ascii="Times New Roman" w:hAnsi="Times New Roman" w:cs="Times New Roman"/>
          <w:color w:val="000000" w:themeColor="text1"/>
          <w:sz w:val="24"/>
          <w:szCs w:val="24"/>
        </w:rPr>
        <w:t>директоров</w:t>
      </w:r>
    </w:p>
    <w:p w14:paraId="7AB669CB" w14:textId="7830C3AE" w:rsidR="00B60FAB" w:rsidRPr="004524F3" w:rsidRDefault="00B60FAB" w:rsidP="006257A5">
      <w:pPr>
        <w:spacing w:after="0" w:line="0" w:lineRule="atLeast"/>
        <w:ind w:left="5387"/>
        <w:rPr>
          <w:rFonts w:ascii="Times New Roman" w:hAnsi="Times New Roman"/>
          <w:b/>
          <w:color w:val="000000" w:themeColor="text1"/>
          <w:sz w:val="24"/>
        </w:rPr>
      </w:pPr>
      <w:r w:rsidRPr="004524F3">
        <w:rPr>
          <w:rFonts w:ascii="Times New Roman" w:hAnsi="Times New Roman" w:cs="Times New Roman"/>
          <w:color w:val="000000" w:themeColor="text1"/>
          <w:sz w:val="24"/>
          <w:szCs w:val="24"/>
        </w:rPr>
        <w:t>Акционерного общества «</w:t>
      </w:r>
      <w:proofErr w:type="spellStart"/>
      <w:r w:rsidRPr="004524F3">
        <w:rPr>
          <w:rFonts w:ascii="Times New Roman" w:hAnsi="Times New Roman" w:cs="Times New Roman"/>
          <w:color w:val="000000" w:themeColor="text1"/>
          <w:sz w:val="24"/>
          <w:szCs w:val="24"/>
          <w:lang w:val="en-US"/>
        </w:rPr>
        <w:t>Bereke</w:t>
      </w:r>
      <w:proofErr w:type="spellEnd"/>
      <w:r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lang w:val="en-US"/>
        </w:rPr>
        <w:t>Bank</w:t>
      </w:r>
      <w:r w:rsidRPr="004524F3">
        <w:rPr>
          <w:rFonts w:ascii="Times New Roman" w:hAnsi="Times New Roman" w:cs="Times New Roman"/>
          <w:color w:val="000000" w:themeColor="text1"/>
          <w:sz w:val="24"/>
          <w:szCs w:val="24"/>
        </w:rPr>
        <w:t>»,</w:t>
      </w:r>
    </w:p>
    <w:p w14:paraId="4305990A" w14:textId="77777777" w:rsidR="00B60FAB" w:rsidRPr="004524F3" w:rsidRDefault="00B60FAB" w:rsidP="00B60FAB">
      <w:pPr>
        <w:spacing w:after="0" w:line="0" w:lineRule="atLeast"/>
        <w:ind w:left="5387"/>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утвержденное Советом директоров АО</w:t>
      </w:r>
    </w:p>
    <w:p w14:paraId="48CCFE0F" w14:textId="77777777" w:rsidR="00B60FAB" w:rsidRPr="004524F3" w:rsidRDefault="00B60FAB" w:rsidP="00B60FAB">
      <w:pPr>
        <w:spacing w:after="0" w:line="0" w:lineRule="atLeast"/>
        <w:ind w:left="5387"/>
        <w:rPr>
          <w:rFonts w:ascii="Times New Roman" w:hAnsi="Times New Roman" w:cs="Times New Roman"/>
          <w:color w:val="000000" w:themeColor="text1"/>
          <w:sz w:val="24"/>
          <w:szCs w:val="24"/>
          <w:lang w:val="en-US"/>
        </w:rPr>
      </w:pPr>
      <w:r w:rsidRPr="004524F3">
        <w:rPr>
          <w:rFonts w:ascii="Times New Roman" w:hAnsi="Times New Roman" w:cs="Times New Roman"/>
          <w:color w:val="000000" w:themeColor="text1"/>
          <w:sz w:val="24"/>
          <w:szCs w:val="24"/>
          <w:lang w:val="en-US"/>
        </w:rPr>
        <w:t>«</w:t>
      </w:r>
      <w:proofErr w:type="spellStart"/>
      <w:r w:rsidRPr="004524F3">
        <w:rPr>
          <w:rFonts w:ascii="Times New Roman" w:hAnsi="Times New Roman" w:cs="Times New Roman"/>
          <w:color w:val="000000" w:themeColor="text1"/>
          <w:sz w:val="24"/>
          <w:szCs w:val="24"/>
          <w:lang w:val="en-US"/>
        </w:rPr>
        <w:t>Bereke</w:t>
      </w:r>
      <w:proofErr w:type="spellEnd"/>
      <w:r w:rsidRPr="004524F3">
        <w:rPr>
          <w:rFonts w:ascii="Times New Roman" w:hAnsi="Times New Roman" w:cs="Times New Roman"/>
          <w:color w:val="000000" w:themeColor="text1"/>
          <w:sz w:val="24"/>
          <w:szCs w:val="24"/>
          <w:lang w:val="en-US"/>
        </w:rPr>
        <w:t xml:space="preserve"> Bank»</w:t>
      </w:r>
    </w:p>
    <w:p w14:paraId="7B3B4EBA" w14:textId="2F3DD33A" w:rsidR="00B60FAB" w:rsidRPr="004524F3" w:rsidRDefault="00B60FAB" w:rsidP="006257A5">
      <w:pPr>
        <w:spacing w:after="0" w:line="0" w:lineRule="atLeast"/>
        <w:ind w:left="5387"/>
        <w:rPr>
          <w:rFonts w:ascii="Times New Roman" w:hAnsi="Times New Roman"/>
          <w:color w:val="000000" w:themeColor="text1"/>
          <w:sz w:val="24"/>
          <w:lang w:val="en-US"/>
        </w:rPr>
      </w:pPr>
      <w:r w:rsidRPr="004524F3">
        <w:rPr>
          <w:rFonts w:ascii="Times New Roman" w:hAnsi="Times New Roman" w:cs="Times New Roman"/>
          <w:color w:val="000000" w:themeColor="text1"/>
          <w:sz w:val="24"/>
          <w:szCs w:val="24"/>
        </w:rPr>
        <w:t>от</w:t>
      </w:r>
      <w:r w:rsidRPr="004524F3">
        <w:rPr>
          <w:rFonts w:ascii="Times New Roman" w:hAnsi="Times New Roman"/>
          <w:color w:val="000000" w:themeColor="text1"/>
          <w:sz w:val="24"/>
          <w:lang w:val="en-US"/>
        </w:rPr>
        <w:t xml:space="preserve"> </w:t>
      </w:r>
      <w:r w:rsidRPr="004524F3">
        <w:rPr>
          <w:rFonts w:ascii="Times New Roman" w:hAnsi="Times New Roman" w:cs="Times New Roman"/>
          <w:color w:val="000000" w:themeColor="text1"/>
          <w:sz w:val="24"/>
          <w:szCs w:val="24"/>
          <w:lang w:val="en-US"/>
        </w:rPr>
        <w:t xml:space="preserve">«__» _________ 2022 </w:t>
      </w:r>
      <w:r w:rsidRPr="004524F3">
        <w:rPr>
          <w:rFonts w:ascii="Times New Roman" w:hAnsi="Times New Roman" w:cs="Times New Roman"/>
          <w:color w:val="000000" w:themeColor="text1"/>
          <w:sz w:val="24"/>
          <w:szCs w:val="24"/>
        </w:rPr>
        <w:t>г</w:t>
      </w:r>
      <w:r w:rsidRPr="004524F3">
        <w:rPr>
          <w:rFonts w:ascii="Times New Roman" w:hAnsi="Times New Roman" w:cs="Times New Roman"/>
          <w:color w:val="000000" w:themeColor="text1"/>
          <w:sz w:val="24"/>
          <w:szCs w:val="24"/>
          <w:lang w:val="en-US"/>
        </w:rPr>
        <w:t>.</w:t>
      </w:r>
    </w:p>
    <w:p w14:paraId="2D482823" w14:textId="77777777" w:rsidR="00B60FAB" w:rsidRPr="004524F3" w:rsidRDefault="00B60FAB" w:rsidP="00B60FAB">
      <w:pPr>
        <w:widowControl w:val="0"/>
        <w:spacing w:after="0" w:line="220" w:lineRule="exact"/>
        <w:ind w:left="5387"/>
        <w:rPr>
          <w:rFonts w:ascii="Times New Roman" w:hAnsi="Times New Roman" w:cs="Times New Roman"/>
          <w:color w:val="000000" w:themeColor="text1"/>
          <w:sz w:val="24"/>
          <w:szCs w:val="24"/>
          <w:lang w:val="en-US"/>
        </w:rPr>
      </w:pPr>
      <w:proofErr w:type="spellStart"/>
      <w:r w:rsidRPr="004524F3">
        <w:rPr>
          <w:rFonts w:ascii="Times New Roman" w:hAnsi="Times New Roman" w:cs="Times New Roman"/>
          <w:color w:val="000000" w:themeColor="text1"/>
          <w:sz w:val="24"/>
          <w:szCs w:val="24"/>
        </w:rPr>
        <w:t>Рег</w:t>
      </w:r>
      <w:proofErr w:type="spellEnd"/>
      <w:r w:rsidRPr="004524F3">
        <w:rPr>
          <w:rFonts w:ascii="Times New Roman" w:hAnsi="Times New Roman" w:cs="Times New Roman"/>
          <w:color w:val="000000" w:themeColor="text1"/>
          <w:sz w:val="24"/>
          <w:szCs w:val="24"/>
          <w:lang w:val="en-US"/>
        </w:rPr>
        <w:t>. №_____</w:t>
      </w:r>
    </w:p>
    <w:p w14:paraId="44389637" w14:textId="77777777" w:rsidR="009E0619" w:rsidRPr="004524F3" w:rsidRDefault="009E0619" w:rsidP="009E0619">
      <w:pPr>
        <w:widowControl w:val="0"/>
        <w:spacing w:after="0" w:line="220" w:lineRule="exact"/>
        <w:ind w:left="4962"/>
        <w:rPr>
          <w:rFonts w:ascii="Times New Roman" w:hAnsi="Times New Roman"/>
          <w:color w:val="000000" w:themeColor="text1"/>
          <w:sz w:val="24"/>
          <w:lang w:val="en-US"/>
        </w:rPr>
      </w:pPr>
    </w:p>
    <w:p w14:paraId="49E78B1B" w14:textId="77777777" w:rsidR="009E0619" w:rsidRPr="004524F3" w:rsidRDefault="009E0619" w:rsidP="009E0619">
      <w:pPr>
        <w:widowControl w:val="0"/>
        <w:spacing w:after="0" w:line="220" w:lineRule="exact"/>
        <w:ind w:left="4962"/>
        <w:rPr>
          <w:rFonts w:ascii="Times New Roman" w:hAnsi="Times New Roman"/>
          <w:color w:val="000000" w:themeColor="text1"/>
          <w:sz w:val="24"/>
          <w:lang w:val="en-US"/>
        </w:rPr>
      </w:pPr>
    </w:p>
    <w:p w14:paraId="52D05D74" w14:textId="77777777" w:rsidR="00D92998" w:rsidRPr="004524F3" w:rsidRDefault="00D92998" w:rsidP="009E0619">
      <w:pPr>
        <w:spacing w:after="0" w:line="240" w:lineRule="auto"/>
        <w:jc w:val="center"/>
        <w:rPr>
          <w:rFonts w:ascii="Times New Roman" w:hAnsi="Times New Roman" w:cs="Times New Roman"/>
          <w:b/>
          <w:color w:val="000000" w:themeColor="text1"/>
        </w:rPr>
      </w:pPr>
      <w:r w:rsidRPr="004524F3">
        <w:rPr>
          <w:rFonts w:ascii="Times New Roman" w:hAnsi="Times New Roman" w:cs="Times New Roman"/>
          <w:b/>
          <w:color w:val="000000" w:themeColor="text1"/>
          <w:sz w:val="24"/>
          <w:szCs w:val="24"/>
        </w:rPr>
        <w:t xml:space="preserve">Анкета для оценки работы </w:t>
      </w:r>
      <w:r w:rsidR="006F619F" w:rsidRPr="004524F3">
        <w:rPr>
          <w:rFonts w:ascii="Times New Roman" w:eastAsia="Times New Roman" w:hAnsi="Times New Roman" w:cs="Times New Roman"/>
          <w:b/>
          <w:color w:val="000000" w:themeColor="text1"/>
          <w:sz w:val="24"/>
          <w:szCs w:val="24"/>
          <w:lang w:eastAsia="ru-RU"/>
        </w:rPr>
        <w:t>Совет</w:t>
      </w:r>
      <w:r w:rsidRPr="004524F3">
        <w:rPr>
          <w:rFonts w:ascii="Times New Roman" w:eastAsia="Times New Roman" w:hAnsi="Times New Roman" w:cs="Times New Roman"/>
          <w:b/>
          <w:color w:val="000000" w:themeColor="text1"/>
          <w:sz w:val="24"/>
          <w:szCs w:val="24"/>
          <w:lang w:eastAsia="ru-RU"/>
        </w:rPr>
        <w:t>а</w:t>
      </w:r>
      <w:r w:rsidRPr="004524F3">
        <w:rPr>
          <w:rFonts w:ascii="Times New Roman" w:hAnsi="Times New Roman" w:cs="Times New Roman"/>
          <w:b/>
          <w:color w:val="000000" w:themeColor="text1"/>
          <w:sz w:val="24"/>
          <w:szCs w:val="24"/>
        </w:rPr>
        <w:t xml:space="preserve"> директоров </w:t>
      </w:r>
      <w:r w:rsidR="00995366" w:rsidRPr="004524F3">
        <w:rPr>
          <w:rFonts w:ascii="Times New Roman" w:eastAsia="Times New Roman" w:hAnsi="Times New Roman" w:cs="Times New Roman"/>
          <w:b/>
          <w:color w:val="000000" w:themeColor="text1"/>
          <w:sz w:val="24"/>
          <w:szCs w:val="24"/>
          <w:lang w:eastAsia="ru-RU"/>
        </w:rPr>
        <w:t>Банка</w:t>
      </w:r>
    </w:p>
    <w:bookmarkEnd w:id="97"/>
    <w:p w14:paraId="1E9E1265" w14:textId="77777777" w:rsidR="00D92998" w:rsidRPr="004524F3" w:rsidRDefault="00D92998" w:rsidP="009E0619">
      <w:pPr>
        <w:spacing w:after="0" w:line="240" w:lineRule="auto"/>
        <w:rPr>
          <w:rFonts w:ascii="Times New Roman" w:hAnsi="Times New Roman" w:cs="Times New Roman"/>
          <w:b/>
          <w:color w:val="000000" w:themeColor="text1"/>
        </w:rPr>
      </w:pPr>
    </w:p>
    <w:p w14:paraId="31346BB5" w14:textId="77777777" w:rsidR="00D92998" w:rsidRPr="004524F3" w:rsidRDefault="00D92998" w:rsidP="009E0619">
      <w:pPr>
        <w:spacing w:after="0" w:line="240" w:lineRule="auto"/>
        <w:rPr>
          <w:rFonts w:ascii="Times New Roman" w:hAnsi="Times New Roman" w:cs="Times New Roman"/>
          <w:b/>
          <w:color w:val="000000" w:themeColor="text1"/>
        </w:rPr>
      </w:pPr>
      <w:r w:rsidRPr="004524F3">
        <w:rPr>
          <w:rFonts w:ascii="Times New Roman" w:hAnsi="Times New Roman" w:cs="Times New Roman"/>
          <w:b/>
          <w:color w:val="000000" w:themeColor="text1"/>
          <w:sz w:val="24"/>
          <w:szCs w:val="24"/>
        </w:rPr>
        <w:t xml:space="preserve">1.Заполняется каждым из членов </w:t>
      </w:r>
      <w:r w:rsidR="006F619F" w:rsidRPr="004524F3">
        <w:rPr>
          <w:rFonts w:ascii="Times New Roman" w:eastAsia="Times New Roman" w:hAnsi="Times New Roman" w:cs="Times New Roman"/>
          <w:b/>
          <w:color w:val="000000" w:themeColor="text1"/>
          <w:sz w:val="24"/>
          <w:szCs w:val="24"/>
          <w:lang w:eastAsia="ru-RU"/>
        </w:rPr>
        <w:t>Совет</w:t>
      </w:r>
      <w:r w:rsidRPr="004524F3">
        <w:rPr>
          <w:rFonts w:ascii="Times New Roman" w:eastAsia="Times New Roman" w:hAnsi="Times New Roman" w:cs="Times New Roman"/>
          <w:b/>
          <w:color w:val="000000" w:themeColor="text1"/>
          <w:sz w:val="24"/>
          <w:szCs w:val="24"/>
          <w:lang w:eastAsia="ru-RU"/>
        </w:rPr>
        <w:t>а</w:t>
      </w:r>
      <w:r w:rsidRPr="004524F3">
        <w:rPr>
          <w:rFonts w:ascii="Times New Roman" w:hAnsi="Times New Roman" w:cs="Times New Roman"/>
          <w:b/>
          <w:color w:val="000000" w:themeColor="text1"/>
          <w:sz w:val="24"/>
          <w:szCs w:val="24"/>
        </w:rPr>
        <w:t xml:space="preserve"> директоров</w:t>
      </w:r>
    </w:p>
    <w:p w14:paraId="4314CF60" w14:textId="77777777" w:rsidR="00D92998" w:rsidRPr="004524F3" w:rsidRDefault="00D92998" w:rsidP="009E0619">
      <w:pPr>
        <w:spacing w:after="0" w:line="240" w:lineRule="auto"/>
        <w:rPr>
          <w:b/>
          <w:color w:val="000000" w:themeColor="text1"/>
        </w:rPr>
      </w:pPr>
      <w:r w:rsidRPr="004524F3">
        <w:rPr>
          <w:rFonts w:ascii="Times New Roman" w:hAnsi="Times New Roman" w:cs="Times New Roman"/>
          <w:b/>
          <w:color w:val="000000" w:themeColor="text1"/>
          <w:sz w:val="24"/>
          <w:szCs w:val="24"/>
        </w:rPr>
        <w:t>2.На шкале от 1 до 4 отметьте, какому баллу соответствует Ваше мнение о следующих вопросах:</w:t>
      </w:r>
    </w:p>
    <w:p w14:paraId="106480CD" w14:textId="77777777" w:rsidR="00D92998" w:rsidRPr="004524F3" w:rsidRDefault="00D92998" w:rsidP="009E0619">
      <w:pPr>
        <w:spacing w:after="0" w:line="240" w:lineRule="auto"/>
        <w:rPr>
          <w:color w:val="000000" w:themeColor="text1"/>
        </w:rPr>
      </w:pPr>
      <w:r w:rsidRPr="004524F3">
        <w:rPr>
          <w:rFonts w:ascii="Times New Roman" w:hAnsi="Times New Roman" w:cs="Times New Roman"/>
          <w:color w:val="000000" w:themeColor="text1"/>
          <w:sz w:val="24"/>
          <w:szCs w:val="24"/>
        </w:rPr>
        <w:t>1=требует улучшения</w:t>
      </w:r>
    </w:p>
    <w:p w14:paraId="7AADF3AA" w14:textId="77777777" w:rsidR="00D92998" w:rsidRPr="004524F3" w:rsidRDefault="00D92998" w:rsidP="009E0619">
      <w:pPr>
        <w:spacing w:after="0" w:line="240" w:lineRule="auto"/>
        <w:rPr>
          <w:color w:val="000000" w:themeColor="text1"/>
        </w:rPr>
      </w:pPr>
      <w:r w:rsidRPr="004524F3">
        <w:rPr>
          <w:rFonts w:ascii="Times New Roman" w:hAnsi="Times New Roman" w:cs="Times New Roman"/>
          <w:color w:val="000000" w:themeColor="text1"/>
          <w:sz w:val="24"/>
          <w:szCs w:val="24"/>
        </w:rPr>
        <w:t>2=удовлетворительно</w:t>
      </w:r>
    </w:p>
    <w:p w14:paraId="7E69ADA0" w14:textId="77777777" w:rsidR="00D92998" w:rsidRPr="004524F3" w:rsidRDefault="00D92998" w:rsidP="009E0619">
      <w:pPr>
        <w:spacing w:after="0" w:line="240" w:lineRule="auto"/>
        <w:rPr>
          <w:color w:val="000000" w:themeColor="text1"/>
        </w:rPr>
      </w:pPr>
      <w:r w:rsidRPr="004524F3">
        <w:rPr>
          <w:rFonts w:ascii="Times New Roman" w:hAnsi="Times New Roman" w:cs="Times New Roman"/>
          <w:color w:val="000000" w:themeColor="text1"/>
          <w:sz w:val="24"/>
          <w:szCs w:val="24"/>
        </w:rPr>
        <w:t>3=хорошо</w:t>
      </w:r>
    </w:p>
    <w:p w14:paraId="3736D07B" w14:textId="77777777" w:rsidR="00D92998" w:rsidRPr="004524F3" w:rsidRDefault="00D92998" w:rsidP="009E0619">
      <w:pPr>
        <w:spacing w:after="0" w:line="240" w:lineRule="auto"/>
        <w:rPr>
          <w:color w:val="000000" w:themeColor="text1"/>
        </w:rPr>
      </w:pPr>
      <w:r w:rsidRPr="004524F3">
        <w:rPr>
          <w:rFonts w:ascii="Times New Roman" w:hAnsi="Times New Roman" w:cs="Times New Roman"/>
          <w:color w:val="000000" w:themeColor="text1"/>
          <w:sz w:val="24"/>
          <w:szCs w:val="24"/>
        </w:rPr>
        <w:t>4=отлично</w:t>
      </w:r>
    </w:p>
    <w:p w14:paraId="4CE8D42D" w14:textId="77777777" w:rsidR="00D92998" w:rsidRPr="004524F3" w:rsidRDefault="00D92998" w:rsidP="009E0619">
      <w:pPr>
        <w:spacing w:after="0" w:line="240" w:lineRule="auto"/>
        <w:rPr>
          <w:b/>
          <w:color w:val="000000" w:themeColor="text1"/>
        </w:rPr>
      </w:pPr>
      <w:r w:rsidRPr="004524F3">
        <w:rPr>
          <w:rFonts w:ascii="Times New Roman" w:hAnsi="Times New Roman" w:cs="Times New Roman"/>
          <w:b/>
          <w:color w:val="000000" w:themeColor="text1"/>
          <w:sz w:val="24"/>
          <w:szCs w:val="24"/>
        </w:rPr>
        <w:t>3.По итогам заполнения анкеты выводится общее количество вопросов с отметкой: 1 (требует улучшения), 2 (удовлетворительно), 3 (хорошо) и 4 (отлично), а также перечень комментариев, рекомендаций, пожеланий и т.д.</w:t>
      </w:r>
    </w:p>
    <w:p w14:paraId="1B20A5DB" w14:textId="77777777" w:rsidR="00D92998" w:rsidRPr="004524F3" w:rsidRDefault="00D92998" w:rsidP="009E0619">
      <w:pPr>
        <w:spacing w:after="0" w:line="240" w:lineRule="auto"/>
        <w:rPr>
          <w:b/>
          <w:color w:val="000000" w:themeColor="text1"/>
        </w:rPr>
      </w:pPr>
    </w:p>
    <w:tbl>
      <w:tblPr>
        <w:tblStyle w:val="14"/>
        <w:tblW w:w="9639" w:type="dxa"/>
        <w:tblInd w:w="-5" w:type="dxa"/>
        <w:tblLook w:val="04A0" w:firstRow="1" w:lastRow="0" w:firstColumn="1" w:lastColumn="0" w:noHBand="0" w:noVBand="1"/>
      </w:tblPr>
      <w:tblGrid>
        <w:gridCol w:w="516"/>
        <w:gridCol w:w="7422"/>
        <w:gridCol w:w="425"/>
        <w:gridCol w:w="425"/>
        <w:gridCol w:w="426"/>
        <w:gridCol w:w="425"/>
      </w:tblGrid>
      <w:tr w:rsidR="004524F3" w:rsidRPr="004524F3" w14:paraId="3EB5F06D" w14:textId="77777777" w:rsidTr="009E0619">
        <w:tc>
          <w:tcPr>
            <w:tcW w:w="516" w:type="dxa"/>
            <w:tcBorders>
              <w:top w:val="single" w:sz="4" w:space="0" w:color="auto"/>
              <w:left w:val="single" w:sz="4" w:space="0" w:color="auto"/>
              <w:bottom w:val="single" w:sz="4" w:space="0" w:color="auto"/>
              <w:right w:val="single" w:sz="4" w:space="0" w:color="auto"/>
            </w:tcBorders>
            <w:vAlign w:val="center"/>
            <w:hideMark/>
          </w:tcPr>
          <w:p w14:paraId="4E877E6D"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1.</w:t>
            </w:r>
          </w:p>
        </w:tc>
        <w:tc>
          <w:tcPr>
            <w:tcW w:w="7422" w:type="dxa"/>
            <w:tcBorders>
              <w:top w:val="single" w:sz="4" w:space="0" w:color="auto"/>
              <w:left w:val="single" w:sz="4" w:space="0" w:color="auto"/>
              <w:bottom w:val="single" w:sz="4" w:space="0" w:color="auto"/>
              <w:right w:val="single" w:sz="4" w:space="0" w:color="auto"/>
            </w:tcBorders>
            <w:hideMark/>
          </w:tcPr>
          <w:p w14:paraId="3F09FA75" w14:textId="77777777" w:rsidR="00D92998" w:rsidRPr="004524F3" w:rsidRDefault="00D92998" w:rsidP="007A59C3">
            <w:pPr>
              <w:rPr>
                <w:color w:val="000000" w:themeColor="text1"/>
              </w:rPr>
            </w:pPr>
            <w:r w:rsidRPr="004524F3">
              <w:rPr>
                <w:rFonts w:ascii="Times New Roman" w:hAnsi="Times New Roman" w:cs="Times New Roman"/>
                <w:color w:val="000000" w:themeColor="text1"/>
                <w:sz w:val="24"/>
                <w:szCs w:val="24"/>
              </w:rPr>
              <w:t xml:space="preserve">Насколько </w:t>
            </w:r>
            <w:r w:rsidR="006F619F" w:rsidRPr="004524F3">
              <w:rPr>
                <w:rFonts w:ascii="Times New Roman" w:eastAsia="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 директоров уделяет достаточно внимания и при принятии решений ориентируется на достижение поставленных целей и защиту интересов </w:t>
            </w:r>
            <w:r w:rsidR="00995366" w:rsidRPr="004524F3">
              <w:rPr>
                <w:rFonts w:ascii="Times New Roman" w:eastAsia="Times New Roman" w:hAnsi="Times New Roman" w:cs="Times New Roman"/>
                <w:color w:val="000000" w:themeColor="text1"/>
                <w:sz w:val="24"/>
                <w:szCs w:val="24"/>
              </w:rPr>
              <w:t>Банка</w:t>
            </w:r>
            <w:r w:rsidR="00995366"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и его акционер</w:t>
            </w:r>
            <w:r w:rsidR="007A59C3" w:rsidRPr="004524F3">
              <w:rPr>
                <w:rFonts w:ascii="Times New Roman" w:hAnsi="Times New Roman" w:cs="Times New Roman"/>
                <w:color w:val="000000" w:themeColor="text1"/>
                <w:sz w:val="24"/>
                <w:szCs w:val="24"/>
              </w:rPr>
              <w:t>ов</w:t>
            </w:r>
            <w:r w:rsidRPr="004524F3">
              <w:rPr>
                <w:rFonts w:ascii="Times New Roman" w:hAnsi="Times New Roman" w:cs="Times New Roman"/>
                <w:color w:val="000000" w:themeColor="text1"/>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vAlign w:val="center"/>
            <w:hideMark/>
          </w:tcPr>
          <w:p w14:paraId="7CDA32B1"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59D7A87C"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41678460"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3</w:t>
            </w:r>
          </w:p>
        </w:tc>
        <w:tc>
          <w:tcPr>
            <w:tcW w:w="425" w:type="dxa"/>
            <w:tcBorders>
              <w:top w:val="single" w:sz="4" w:space="0" w:color="auto"/>
              <w:left w:val="single" w:sz="4" w:space="0" w:color="auto"/>
              <w:bottom w:val="single" w:sz="4" w:space="0" w:color="auto"/>
              <w:right w:val="single" w:sz="4" w:space="0" w:color="auto"/>
            </w:tcBorders>
            <w:vAlign w:val="center"/>
          </w:tcPr>
          <w:p w14:paraId="3B4E1CDC"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4</w:t>
            </w:r>
          </w:p>
        </w:tc>
      </w:tr>
      <w:tr w:rsidR="004524F3" w:rsidRPr="004524F3" w14:paraId="13C6EF18" w14:textId="77777777" w:rsidTr="009E0619">
        <w:tc>
          <w:tcPr>
            <w:tcW w:w="516" w:type="dxa"/>
            <w:tcBorders>
              <w:top w:val="single" w:sz="4" w:space="0" w:color="auto"/>
              <w:left w:val="single" w:sz="4" w:space="0" w:color="auto"/>
              <w:bottom w:val="single" w:sz="4" w:space="0" w:color="auto"/>
              <w:right w:val="single" w:sz="4" w:space="0" w:color="auto"/>
            </w:tcBorders>
            <w:vAlign w:val="center"/>
            <w:hideMark/>
          </w:tcPr>
          <w:p w14:paraId="64D54A88"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2.</w:t>
            </w:r>
          </w:p>
        </w:tc>
        <w:tc>
          <w:tcPr>
            <w:tcW w:w="7422" w:type="dxa"/>
            <w:tcBorders>
              <w:top w:val="single" w:sz="4" w:space="0" w:color="auto"/>
              <w:left w:val="single" w:sz="4" w:space="0" w:color="auto"/>
              <w:bottom w:val="single" w:sz="4" w:space="0" w:color="auto"/>
              <w:right w:val="single" w:sz="4" w:space="0" w:color="auto"/>
            </w:tcBorders>
            <w:hideMark/>
          </w:tcPr>
          <w:p w14:paraId="65992170" w14:textId="77777777" w:rsidR="00D92998" w:rsidRPr="004524F3" w:rsidRDefault="00D92998" w:rsidP="009E0619">
            <w:pPr>
              <w:rPr>
                <w:color w:val="000000" w:themeColor="text1"/>
              </w:rPr>
            </w:pPr>
            <w:r w:rsidRPr="004524F3">
              <w:rPr>
                <w:rFonts w:ascii="Times New Roman" w:hAnsi="Times New Roman" w:cs="Times New Roman"/>
                <w:color w:val="000000" w:themeColor="text1"/>
                <w:sz w:val="24"/>
                <w:szCs w:val="24"/>
              </w:rPr>
              <w:t xml:space="preserve">Располагает ли </w:t>
            </w:r>
            <w:r w:rsidR="006F619F" w:rsidRPr="004524F3">
              <w:rPr>
                <w:rFonts w:ascii="Times New Roman" w:eastAsia="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 директоров всеми необходимыми инструментами для должного контроля за финансово-хозяйственной деятельностью </w:t>
            </w:r>
            <w:r w:rsidR="00995366" w:rsidRPr="004524F3">
              <w:rPr>
                <w:rFonts w:ascii="Times New Roman" w:eastAsia="Times New Roman" w:hAnsi="Times New Roman" w:cs="Times New Roman"/>
                <w:color w:val="000000" w:themeColor="text1"/>
                <w:sz w:val="24"/>
                <w:szCs w:val="24"/>
              </w:rPr>
              <w:t>Банка</w:t>
            </w:r>
          </w:p>
        </w:tc>
        <w:tc>
          <w:tcPr>
            <w:tcW w:w="425" w:type="dxa"/>
            <w:tcBorders>
              <w:top w:val="single" w:sz="4" w:space="0" w:color="auto"/>
              <w:left w:val="single" w:sz="4" w:space="0" w:color="auto"/>
              <w:bottom w:val="single" w:sz="4" w:space="0" w:color="auto"/>
              <w:right w:val="single" w:sz="4" w:space="0" w:color="auto"/>
            </w:tcBorders>
            <w:vAlign w:val="center"/>
            <w:hideMark/>
          </w:tcPr>
          <w:p w14:paraId="3EA4C451"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520C3037"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38A29130"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3</w:t>
            </w:r>
          </w:p>
        </w:tc>
        <w:tc>
          <w:tcPr>
            <w:tcW w:w="425" w:type="dxa"/>
            <w:tcBorders>
              <w:top w:val="single" w:sz="4" w:space="0" w:color="auto"/>
              <w:left w:val="single" w:sz="4" w:space="0" w:color="auto"/>
              <w:bottom w:val="single" w:sz="4" w:space="0" w:color="auto"/>
              <w:right w:val="single" w:sz="4" w:space="0" w:color="auto"/>
            </w:tcBorders>
            <w:vAlign w:val="center"/>
          </w:tcPr>
          <w:p w14:paraId="4FA8A4CB"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4</w:t>
            </w:r>
          </w:p>
        </w:tc>
      </w:tr>
      <w:tr w:rsidR="004524F3" w:rsidRPr="004524F3" w14:paraId="4DF82DA4" w14:textId="77777777" w:rsidTr="009E0619">
        <w:tc>
          <w:tcPr>
            <w:tcW w:w="516" w:type="dxa"/>
            <w:tcBorders>
              <w:top w:val="single" w:sz="4" w:space="0" w:color="auto"/>
              <w:left w:val="single" w:sz="4" w:space="0" w:color="auto"/>
              <w:bottom w:val="single" w:sz="4" w:space="0" w:color="auto"/>
              <w:right w:val="single" w:sz="4" w:space="0" w:color="auto"/>
            </w:tcBorders>
            <w:vAlign w:val="center"/>
            <w:hideMark/>
          </w:tcPr>
          <w:p w14:paraId="51CF1C0C"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3.</w:t>
            </w:r>
          </w:p>
        </w:tc>
        <w:tc>
          <w:tcPr>
            <w:tcW w:w="7422" w:type="dxa"/>
            <w:tcBorders>
              <w:top w:val="single" w:sz="4" w:space="0" w:color="auto"/>
              <w:left w:val="single" w:sz="4" w:space="0" w:color="auto"/>
              <w:bottom w:val="single" w:sz="4" w:space="0" w:color="auto"/>
              <w:right w:val="single" w:sz="4" w:space="0" w:color="auto"/>
            </w:tcBorders>
            <w:hideMark/>
          </w:tcPr>
          <w:p w14:paraId="1173D845" w14:textId="77777777" w:rsidR="00D92998" w:rsidRPr="004524F3" w:rsidRDefault="00D92998" w:rsidP="009E0619">
            <w:pPr>
              <w:rPr>
                <w:color w:val="000000" w:themeColor="text1"/>
              </w:rPr>
            </w:pPr>
            <w:r w:rsidRPr="004524F3">
              <w:rPr>
                <w:rFonts w:ascii="Times New Roman" w:hAnsi="Times New Roman" w:cs="Times New Roman"/>
                <w:color w:val="000000" w:themeColor="text1"/>
                <w:sz w:val="24"/>
                <w:szCs w:val="24"/>
              </w:rPr>
              <w:t xml:space="preserve">Проводит ли </w:t>
            </w:r>
            <w:r w:rsidR="006F619F" w:rsidRPr="004524F3">
              <w:rPr>
                <w:rFonts w:ascii="Times New Roman" w:eastAsia="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 директоров регулярный мониторинг и оценку хода выполнения стратегических задач, исполнения и утверждения планов, бюджета и эффективности деятельности </w:t>
            </w:r>
            <w:r w:rsidR="00995366" w:rsidRPr="004524F3">
              <w:rPr>
                <w:rFonts w:ascii="Times New Roman" w:eastAsia="Times New Roman" w:hAnsi="Times New Roman" w:cs="Times New Roman"/>
                <w:color w:val="000000" w:themeColor="text1"/>
                <w:sz w:val="24"/>
                <w:szCs w:val="24"/>
              </w:rPr>
              <w:t>Банка</w:t>
            </w:r>
          </w:p>
        </w:tc>
        <w:tc>
          <w:tcPr>
            <w:tcW w:w="425" w:type="dxa"/>
            <w:tcBorders>
              <w:top w:val="single" w:sz="4" w:space="0" w:color="auto"/>
              <w:left w:val="single" w:sz="4" w:space="0" w:color="auto"/>
              <w:bottom w:val="single" w:sz="4" w:space="0" w:color="auto"/>
              <w:right w:val="single" w:sz="4" w:space="0" w:color="auto"/>
            </w:tcBorders>
            <w:vAlign w:val="center"/>
            <w:hideMark/>
          </w:tcPr>
          <w:p w14:paraId="243C95BA"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4348BF10"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D68F05"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3</w:t>
            </w:r>
          </w:p>
        </w:tc>
        <w:tc>
          <w:tcPr>
            <w:tcW w:w="425" w:type="dxa"/>
            <w:tcBorders>
              <w:top w:val="single" w:sz="4" w:space="0" w:color="auto"/>
              <w:left w:val="single" w:sz="4" w:space="0" w:color="auto"/>
              <w:bottom w:val="single" w:sz="4" w:space="0" w:color="auto"/>
              <w:right w:val="single" w:sz="4" w:space="0" w:color="auto"/>
            </w:tcBorders>
            <w:vAlign w:val="center"/>
          </w:tcPr>
          <w:p w14:paraId="3A399439"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4</w:t>
            </w:r>
          </w:p>
        </w:tc>
      </w:tr>
      <w:tr w:rsidR="004524F3" w:rsidRPr="004524F3" w14:paraId="75F8A3A9" w14:textId="77777777" w:rsidTr="009E0619">
        <w:tc>
          <w:tcPr>
            <w:tcW w:w="516" w:type="dxa"/>
            <w:tcBorders>
              <w:top w:val="single" w:sz="4" w:space="0" w:color="auto"/>
              <w:left w:val="single" w:sz="4" w:space="0" w:color="auto"/>
              <w:bottom w:val="single" w:sz="4" w:space="0" w:color="auto"/>
              <w:right w:val="single" w:sz="4" w:space="0" w:color="auto"/>
            </w:tcBorders>
            <w:vAlign w:val="center"/>
            <w:hideMark/>
          </w:tcPr>
          <w:p w14:paraId="44FBCBBD"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4.</w:t>
            </w:r>
          </w:p>
        </w:tc>
        <w:tc>
          <w:tcPr>
            <w:tcW w:w="7422" w:type="dxa"/>
            <w:tcBorders>
              <w:top w:val="single" w:sz="4" w:space="0" w:color="auto"/>
              <w:left w:val="single" w:sz="4" w:space="0" w:color="auto"/>
              <w:bottom w:val="single" w:sz="4" w:space="0" w:color="auto"/>
              <w:right w:val="single" w:sz="4" w:space="0" w:color="auto"/>
            </w:tcBorders>
            <w:hideMark/>
          </w:tcPr>
          <w:p w14:paraId="0AC3DF5D" w14:textId="77777777" w:rsidR="00D92998" w:rsidRPr="004524F3" w:rsidRDefault="00D92998" w:rsidP="009E0619">
            <w:pPr>
              <w:rPr>
                <w:color w:val="000000" w:themeColor="text1"/>
              </w:rPr>
            </w:pPr>
            <w:r w:rsidRPr="004524F3">
              <w:rPr>
                <w:rFonts w:ascii="Times New Roman" w:hAnsi="Times New Roman" w:cs="Times New Roman"/>
                <w:color w:val="000000" w:themeColor="text1"/>
                <w:sz w:val="24"/>
                <w:szCs w:val="24"/>
              </w:rPr>
              <w:t xml:space="preserve">В какой мере </w:t>
            </w:r>
            <w:r w:rsidR="006F619F" w:rsidRPr="004524F3">
              <w:rPr>
                <w:rFonts w:ascii="Times New Roman" w:eastAsia="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 директоров и </w:t>
            </w:r>
            <w:r w:rsidR="009E0619" w:rsidRPr="004524F3">
              <w:rPr>
                <w:rFonts w:ascii="Times New Roman" w:hAnsi="Times New Roman" w:cs="Times New Roman"/>
                <w:color w:val="000000" w:themeColor="text1"/>
                <w:sz w:val="24"/>
                <w:szCs w:val="24"/>
              </w:rPr>
              <w:t xml:space="preserve"> </w:t>
            </w:r>
            <w:r w:rsidR="009E0619" w:rsidRPr="004524F3">
              <w:rPr>
                <w:rFonts w:ascii="Times New Roman" w:eastAsia="Times New Roman" w:hAnsi="Times New Roman" w:cs="Times New Roman"/>
                <w:color w:val="000000" w:themeColor="text1"/>
                <w:sz w:val="24"/>
                <w:szCs w:val="24"/>
              </w:rPr>
              <w:t>Правление</w:t>
            </w:r>
            <w:r w:rsidR="009E0619"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 xml:space="preserve">уделяют внимание основным рискам, которые могут оказывать существенное влияние на деятельность </w:t>
            </w:r>
            <w:r w:rsidR="00995366" w:rsidRPr="004524F3">
              <w:rPr>
                <w:rFonts w:ascii="Times New Roman" w:eastAsia="Times New Roman" w:hAnsi="Times New Roman" w:cs="Times New Roman"/>
                <w:color w:val="000000" w:themeColor="text1"/>
                <w:sz w:val="24"/>
                <w:szCs w:val="24"/>
              </w:rPr>
              <w:t>Банка</w:t>
            </w:r>
          </w:p>
        </w:tc>
        <w:tc>
          <w:tcPr>
            <w:tcW w:w="425" w:type="dxa"/>
            <w:tcBorders>
              <w:top w:val="single" w:sz="4" w:space="0" w:color="auto"/>
              <w:left w:val="single" w:sz="4" w:space="0" w:color="auto"/>
              <w:bottom w:val="single" w:sz="4" w:space="0" w:color="auto"/>
              <w:right w:val="single" w:sz="4" w:space="0" w:color="auto"/>
            </w:tcBorders>
            <w:vAlign w:val="center"/>
            <w:hideMark/>
          </w:tcPr>
          <w:p w14:paraId="175CB420"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5A76F216"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20321441"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3</w:t>
            </w:r>
          </w:p>
        </w:tc>
        <w:tc>
          <w:tcPr>
            <w:tcW w:w="425" w:type="dxa"/>
            <w:tcBorders>
              <w:top w:val="single" w:sz="4" w:space="0" w:color="auto"/>
              <w:left w:val="single" w:sz="4" w:space="0" w:color="auto"/>
              <w:bottom w:val="single" w:sz="4" w:space="0" w:color="auto"/>
              <w:right w:val="single" w:sz="4" w:space="0" w:color="auto"/>
            </w:tcBorders>
            <w:vAlign w:val="center"/>
          </w:tcPr>
          <w:p w14:paraId="3C3FC86C"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4</w:t>
            </w:r>
          </w:p>
        </w:tc>
      </w:tr>
      <w:tr w:rsidR="004524F3" w:rsidRPr="004524F3" w14:paraId="1BCAF4EF" w14:textId="77777777" w:rsidTr="009E0619">
        <w:tc>
          <w:tcPr>
            <w:tcW w:w="516" w:type="dxa"/>
            <w:tcBorders>
              <w:top w:val="single" w:sz="4" w:space="0" w:color="auto"/>
              <w:left w:val="single" w:sz="4" w:space="0" w:color="auto"/>
              <w:bottom w:val="single" w:sz="4" w:space="0" w:color="auto"/>
              <w:right w:val="single" w:sz="4" w:space="0" w:color="auto"/>
            </w:tcBorders>
            <w:vAlign w:val="center"/>
            <w:hideMark/>
          </w:tcPr>
          <w:p w14:paraId="5EAB6EB9"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5.</w:t>
            </w:r>
          </w:p>
        </w:tc>
        <w:tc>
          <w:tcPr>
            <w:tcW w:w="7422" w:type="dxa"/>
            <w:tcBorders>
              <w:top w:val="single" w:sz="4" w:space="0" w:color="auto"/>
              <w:left w:val="single" w:sz="4" w:space="0" w:color="auto"/>
              <w:bottom w:val="single" w:sz="4" w:space="0" w:color="auto"/>
              <w:right w:val="single" w:sz="4" w:space="0" w:color="auto"/>
            </w:tcBorders>
            <w:hideMark/>
          </w:tcPr>
          <w:p w14:paraId="71C3916F" w14:textId="77777777" w:rsidR="00D92998" w:rsidRPr="004524F3" w:rsidRDefault="00D92998" w:rsidP="007A59C3">
            <w:pPr>
              <w:rPr>
                <w:color w:val="000000" w:themeColor="text1"/>
              </w:rPr>
            </w:pPr>
            <w:r w:rsidRPr="004524F3">
              <w:rPr>
                <w:rFonts w:ascii="Times New Roman" w:hAnsi="Times New Roman" w:cs="Times New Roman"/>
                <w:color w:val="000000" w:themeColor="text1"/>
                <w:sz w:val="24"/>
                <w:szCs w:val="24"/>
              </w:rPr>
              <w:t xml:space="preserve">Насколько хорошо </w:t>
            </w:r>
            <w:r w:rsidR="006F619F" w:rsidRPr="004524F3">
              <w:rPr>
                <w:rFonts w:ascii="Times New Roman" w:eastAsia="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 директоров выполняет свои обязанности по оценке работы </w:t>
            </w:r>
            <w:r w:rsidR="007A59C3" w:rsidRPr="004524F3">
              <w:rPr>
                <w:rFonts w:ascii="Times New Roman" w:hAnsi="Times New Roman" w:cs="Times New Roman"/>
                <w:color w:val="000000" w:themeColor="text1"/>
                <w:sz w:val="24"/>
                <w:szCs w:val="24"/>
              </w:rPr>
              <w:t>Председателя</w:t>
            </w:r>
            <w:r w:rsidRPr="004524F3">
              <w:rPr>
                <w:rFonts w:ascii="Times New Roman" w:hAnsi="Times New Roman" w:cs="Times New Roman"/>
                <w:color w:val="000000" w:themeColor="text1"/>
                <w:sz w:val="24"/>
                <w:szCs w:val="24"/>
              </w:rPr>
              <w:t xml:space="preserve"> и членов </w:t>
            </w:r>
            <w:r w:rsidR="007A59C3" w:rsidRPr="004524F3">
              <w:rPr>
                <w:rFonts w:ascii="Times New Roman" w:eastAsia="Times New Roman" w:hAnsi="Times New Roman" w:cs="Times New Roman"/>
                <w:color w:val="000000" w:themeColor="text1"/>
                <w:sz w:val="24"/>
                <w:szCs w:val="24"/>
              </w:rPr>
              <w:t>Правления</w:t>
            </w:r>
            <w:r w:rsidR="007A59C3"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 xml:space="preserve">(определил ли </w:t>
            </w:r>
            <w:r w:rsidR="006F619F" w:rsidRPr="004524F3">
              <w:rPr>
                <w:rFonts w:ascii="Times New Roman" w:eastAsia="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 директоров основные показатели рентабельности</w:t>
            </w:r>
            <w:r w:rsidR="00995366" w:rsidRPr="004524F3">
              <w:rPr>
                <w:rFonts w:ascii="Times New Roman" w:hAnsi="Times New Roman" w:cs="Times New Roman"/>
                <w:color w:val="000000" w:themeColor="text1"/>
                <w:sz w:val="24"/>
                <w:szCs w:val="24"/>
              </w:rPr>
              <w:t xml:space="preserve"> </w:t>
            </w:r>
            <w:r w:rsidR="00995366" w:rsidRPr="004524F3">
              <w:rPr>
                <w:rFonts w:ascii="Times New Roman" w:eastAsia="Times New Roman" w:hAnsi="Times New Roman" w:cs="Times New Roman"/>
                <w:color w:val="000000" w:themeColor="text1"/>
                <w:sz w:val="24"/>
                <w:szCs w:val="24"/>
              </w:rPr>
              <w:t>Банка</w:t>
            </w:r>
            <w:r w:rsidRPr="004524F3">
              <w:rPr>
                <w:rFonts w:ascii="Times New Roman" w:hAnsi="Times New Roman" w:cs="Times New Roman"/>
                <w:color w:val="000000" w:themeColor="text1"/>
                <w:sz w:val="24"/>
                <w:szCs w:val="24"/>
              </w:rPr>
              <w:t xml:space="preserve">, чтобы на этой основе оценивать эффективность работы </w:t>
            </w:r>
            <w:r w:rsidR="007A59C3" w:rsidRPr="004524F3">
              <w:rPr>
                <w:rFonts w:ascii="Times New Roman" w:eastAsia="Times New Roman" w:hAnsi="Times New Roman" w:cs="Times New Roman"/>
                <w:color w:val="000000" w:themeColor="text1"/>
                <w:sz w:val="24"/>
                <w:szCs w:val="24"/>
              </w:rPr>
              <w:t>Правления</w:t>
            </w:r>
            <w:r w:rsidRPr="004524F3">
              <w:rPr>
                <w:rFonts w:ascii="Times New Roman" w:hAnsi="Times New Roman" w:cs="Times New Roman"/>
                <w:color w:val="000000" w:themeColor="text1"/>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76AF548B"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3F4B5733"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485D1F5C"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3</w:t>
            </w:r>
          </w:p>
        </w:tc>
        <w:tc>
          <w:tcPr>
            <w:tcW w:w="425" w:type="dxa"/>
            <w:tcBorders>
              <w:top w:val="single" w:sz="4" w:space="0" w:color="auto"/>
              <w:left w:val="single" w:sz="4" w:space="0" w:color="auto"/>
              <w:bottom w:val="single" w:sz="4" w:space="0" w:color="auto"/>
              <w:right w:val="single" w:sz="4" w:space="0" w:color="auto"/>
            </w:tcBorders>
            <w:vAlign w:val="center"/>
          </w:tcPr>
          <w:p w14:paraId="3788F27A"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4</w:t>
            </w:r>
          </w:p>
        </w:tc>
      </w:tr>
      <w:tr w:rsidR="004524F3" w:rsidRPr="004524F3" w14:paraId="7926B75E" w14:textId="77777777" w:rsidTr="009E0619">
        <w:tc>
          <w:tcPr>
            <w:tcW w:w="516" w:type="dxa"/>
            <w:tcBorders>
              <w:top w:val="single" w:sz="4" w:space="0" w:color="auto"/>
              <w:left w:val="single" w:sz="4" w:space="0" w:color="auto"/>
              <w:bottom w:val="single" w:sz="4" w:space="0" w:color="auto"/>
              <w:right w:val="single" w:sz="4" w:space="0" w:color="auto"/>
            </w:tcBorders>
            <w:vAlign w:val="center"/>
            <w:hideMark/>
          </w:tcPr>
          <w:p w14:paraId="54233AA8"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6.</w:t>
            </w:r>
          </w:p>
        </w:tc>
        <w:tc>
          <w:tcPr>
            <w:tcW w:w="7422" w:type="dxa"/>
            <w:tcBorders>
              <w:top w:val="single" w:sz="4" w:space="0" w:color="auto"/>
              <w:left w:val="single" w:sz="4" w:space="0" w:color="auto"/>
              <w:bottom w:val="single" w:sz="4" w:space="0" w:color="auto"/>
              <w:right w:val="single" w:sz="4" w:space="0" w:color="auto"/>
            </w:tcBorders>
            <w:hideMark/>
          </w:tcPr>
          <w:p w14:paraId="668E23F5" w14:textId="77777777" w:rsidR="00D92998" w:rsidRPr="004524F3" w:rsidRDefault="00D92998" w:rsidP="009E0619">
            <w:pPr>
              <w:rPr>
                <w:color w:val="000000" w:themeColor="text1"/>
              </w:rPr>
            </w:pPr>
            <w:r w:rsidRPr="004524F3">
              <w:rPr>
                <w:rFonts w:ascii="Times New Roman" w:hAnsi="Times New Roman" w:cs="Times New Roman"/>
                <w:color w:val="000000" w:themeColor="text1"/>
                <w:sz w:val="24"/>
                <w:szCs w:val="24"/>
              </w:rPr>
              <w:t xml:space="preserve">Получаете ли Вы надлежащим образом подготовленные материалы по вопросам повестки дня заседания </w:t>
            </w:r>
            <w:r w:rsidR="006F619F" w:rsidRPr="004524F3">
              <w:rPr>
                <w:rFonts w:ascii="Times New Roman" w:eastAsia="Times New Roman" w:hAnsi="Times New Roman" w:cs="Times New Roman"/>
                <w:color w:val="000000" w:themeColor="text1"/>
                <w:sz w:val="24"/>
                <w:szCs w:val="24"/>
              </w:rPr>
              <w:t>Совет</w:t>
            </w:r>
            <w:r w:rsidRPr="004524F3">
              <w:rPr>
                <w:rFonts w:ascii="Times New Roman" w:eastAsia="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директором </w:t>
            </w:r>
          </w:p>
        </w:tc>
        <w:tc>
          <w:tcPr>
            <w:tcW w:w="425" w:type="dxa"/>
            <w:tcBorders>
              <w:top w:val="single" w:sz="4" w:space="0" w:color="auto"/>
              <w:left w:val="single" w:sz="4" w:space="0" w:color="auto"/>
              <w:bottom w:val="single" w:sz="4" w:space="0" w:color="auto"/>
              <w:right w:val="single" w:sz="4" w:space="0" w:color="auto"/>
            </w:tcBorders>
            <w:vAlign w:val="center"/>
            <w:hideMark/>
          </w:tcPr>
          <w:p w14:paraId="7606618A"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6DD8EEC8"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364D4E0A"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3</w:t>
            </w:r>
          </w:p>
        </w:tc>
        <w:tc>
          <w:tcPr>
            <w:tcW w:w="425" w:type="dxa"/>
            <w:tcBorders>
              <w:top w:val="single" w:sz="4" w:space="0" w:color="auto"/>
              <w:left w:val="single" w:sz="4" w:space="0" w:color="auto"/>
              <w:bottom w:val="single" w:sz="4" w:space="0" w:color="auto"/>
              <w:right w:val="single" w:sz="4" w:space="0" w:color="auto"/>
            </w:tcBorders>
            <w:vAlign w:val="center"/>
          </w:tcPr>
          <w:p w14:paraId="4EB7B850"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4</w:t>
            </w:r>
          </w:p>
        </w:tc>
      </w:tr>
      <w:tr w:rsidR="004524F3" w:rsidRPr="004524F3" w14:paraId="16E766A6" w14:textId="77777777" w:rsidTr="009E0619">
        <w:tc>
          <w:tcPr>
            <w:tcW w:w="516" w:type="dxa"/>
            <w:tcBorders>
              <w:top w:val="single" w:sz="4" w:space="0" w:color="auto"/>
              <w:left w:val="single" w:sz="4" w:space="0" w:color="auto"/>
              <w:bottom w:val="single" w:sz="4" w:space="0" w:color="auto"/>
              <w:right w:val="single" w:sz="4" w:space="0" w:color="auto"/>
            </w:tcBorders>
            <w:vAlign w:val="center"/>
            <w:hideMark/>
          </w:tcPr>
          <w:p w14:paraId="5D5576F9"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7.</w:t>
            </w:r>
          </w:p>
        </w:tc>
        <w:tc>
          <w:tcPr>
            <w:tcW w:w="7422" w:type="dxa"/>
            <w:tcBorders>
              <w:top w:val="single" w:sz="4" w:space="0" w:color="auto"/>
              <w:left w:val="single" w:sz="4" w:space="0" w:color="auto"/>
              <w:bottom w:val="single" w:sz="4" w:space="0" w:color="auto"/>
              <w:right w:val="single" w:sz="4" w:space="0" w:color="auto"/>
            </w:tcBorders>
            <w:hideMark/>
          </w:tcPr>
          <w:p w14:paraId="32C228F7" w14:textId="77777777" w:rsidR="00D92998" w:rsidRPr="004524F3" w:rsidRDefault="00D92998" w:rsidP="009E0619">
            <w:pPr>
              <w:rPr>
                <w:color w:val="000000" w:themeColor="text1"/>
              </w:rPr>
            </w:pPr>
            <w:r w:rsidRPr="004524F3">
              <w:rPr>
                <w:rFonts w:ascii="Times New Roman" w:hAnsi="Times New Roman" w:cs="Times New Roman"/>
                <w:color w:val="000000" w:themeColor="text1"/>
                <w:sz w:val="24"/>
                <w:szCs w:val="24"/>
              </w:rPr>
              <w:t xml:space="preserve">Располагает ли </w:t>
            </w:r>
            <w:r w:rsidR="006F619F" w:rsidRPr="004524F3">
              <w:rPr>
                <w:rFonts w:ascii="Times New Roman" w:eastAsia="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 директоров достаточным временем и информацией для взвешенного принятия важных решений, касающихся будущих целей, стратегии, политики, крупных инвестиционных проектов, назначения на высшие руководящие должности и т.д. </w:t>
            </w:r>
          </w:p>
        </w:tc>
        <w:tc>
          <w:tcPr>
            <w:tcW w:w="425" w:type="dxa"/>
            <w:tcBorders>
              <w:top w:val="single" w:sz="4" w:space="0" w:color="auto"/>
              <w:left w:val="single" w:sz="4" w:space="0" w:color="auto"/>
              <w:bottom w:val="single" w:sz="4" w:space="0" w:color="auto"/>
              <w:right w:val="single" w:sz="4" w:space="0" w:color="auto"/>
            </w:tcBorders>
            <w:vAlign w:val="center"/>
            <w:hideMark/>
          </w:tcPr>
          <w:p w14:paraId="5DAA64E5"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6CED84DF"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6F0F5D7D"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3</w:t>
            </w:r>
          </w:p>
        </w:tc>
        <w:tc>
          <w:tcPr>
            <w:tcW w:w="425" w:type="dxa"/>
            <w:tcBorders>
              <w:top w:val="single" w:sz="4" w:space="0" w:color="auto"/>
              <w:left w:val="single" w:sz="4" w:space="0" w:color="auto"/>
              <w:bottom w:val="single" w:sz="4" w:space="0" w:color="auto"/>
              <w:right w:val="single" w:sz="4" w:space="0" w:color="auto"/>
            </w:tcBorders>
            <w:vAlign w:val="center"/>
          </w:tcPr>
          <w:p w14:paraId="3B8275A1"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4</w:t>
            </w:r>
          </w:p>
        </w:tc>
      </w:tr>
      <w:tr w:rsidR="004524F3" w:rsidRPr="004524F3" w14:paraId="5B15C885" w14:textId="77777777" w:rsidTr="009E0619">
        <w:tc>
          <w:tcPr>
            <w:tcW w:w="516" w:type="dxa"/>
            <w:tcBorders>
              <w:top w:val="single" w:sz="4" w:space="0" w:color="auto"/>
              <w:left w:val="single" w:sz="4" w:space="0" w:color="auto"/>
              <w:bottom w:val="single" w:sz="4" w:space="0" w:color="auto"/>
              <w:right w:val="single" w:sz="4" w:space="0" w:color="auto"/>
            </w:tcBorders>
            <w:vAlign w:val="center"/>
            <w:hideMark/>
          </w:tcPr>
          <w:p w14:paraId="4659BAE2" w14:textId="77777777" w:rsidR="00D92998" w:rsidRPr="004524F3" w:rsidRDefault="00D92998" w:rsidP="009E0619">
            <w:pPr>
              <w:rPr>
                <w:color w:val="000000" w:themeColor="text1"/>
              </w:rPr>
            </w:pPr>
            <w:r w:rsidRPr="004524F3">
              <w:rPr>
                <w:rFonts w:ascii="Times New Roman" w:hAnsi="Times New Roman" w:cs="Times New Roman"/>
                <w:color w:val="000000" w:themeColor="text1"/>
                <w:sz w:val="24"/>
                <w:szCs w:val="24"/>
              </w:rPr>
              <w:t>8.</w:t>
            </w:r>
          </w:p>
        </w:tc>
        <w:tc>
          <w:tcPr>
            <w:tcW w:w="7422" w:type="dxa"/>
            <w:tcBorders>
              <w:top w:val="single" w:sz="4" w:space="0" w:color="auto"/>
              <w:left w:val="single" w:sz="4" w:space="0" w:color="auto"/>
              <w:bottom w:val="single" w:sz="4" w:space="0" w:color="auto"/>
              <w:right w:val="single" w:sz="4" w:space="0" w:color="auto"/>
            </w:tcBorders>
            <w:hideMark/>
          </w:tcPr>
          <w:p w14:paraId="7B633C00" w14:textId="77777777" w:rsidR="00D92998" w:rsidRPr="004524F3" w:rsidRDefault="00D92998" w:rsidP="009E0619">
            <w:pPr>
              <w:rPr>
                <w:color w:val="000000" w:themeColor="text1"/>
              </w:rPr>
            </w:pPr>
            <w:r w:rsidRPr="004524F3">
              <w:rPr>
                <w:rFonts w:ascii="Times New Roman" w:hAnsi="Times New Roman" w:cs="Times New Roman"/>
                <w:color w:val="000000" w:themeColor="text1"/>
                <w:sz w:val="24"/>
                <w:szCs w:val="24"/>
              </w:rPr>
              <w:t xml:space="preserve">Насколько численный состав </w:t>
            </w:r>
            <w:r w:rsidR="006F619F" w:rsidRPr="004524F3">
              <w:rPr>
                <w:rFonts w:ascii="Times New Roman" w:eastAsia="Times New Roman" w:hAnsi="Times New Roman" w:cs="Times New Roman"/>
                <w:color w:val="000000" w:themeColor="text1"/>
                <w:sz w:val="24"/>
                <w:szCs w:val="24"/>
              </w:rPr>
              <w:t>Совет</w:t>
            </w:r>
            <w:r w:rsidRPr="004524F3">
              <w:rPr>
                <w:rFonts w:ascii="Times New Roman" w:eastAsia="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соответствует потребностям </w:t>
            </w:r>
            <w:r w:rsidR="00995366" w:rsidRPr="004524F3">
              <w:rPr>
                <w:rFonts w:ascii="Times New Roman" w:eastAsia="Times New Roman" w:hAnsi="Times New Roman" w:cs="Times New Roman"/>
                <w:color w:val="000000" w:themeColor="text1"/>
                <w:sz w:val="24"/>
                <w:szCs w:val="24"/>
              </w:rPr>
              <w:t>Банка</w:t>
            </w:r>
          </w:p>
        </w:tc>
        <w:tc>
          <w:tcPr>
            <w:tcW w:w="425" w:type="dxa"/>
            <w:tcBorders>
              <w:top w:val="single" w:sz="4" w:space="0" w:color="auto"/>
              <w:left w:val="single" w:sz="4" w:space="0" w:color="auto"/>
              <w:bottom w:val="single" w:sz="4" w:space="0" w:color="auto"/>
              <w:right w:val="single" w:sz="4" w:space="0" w:color="auto"/>
            </w:tcBorders>
            <w:vAlign w:val="center"/>
            <w:hideMark/>
          </w:tcPr>
          <w:p w14:paraId="2901CC47"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4506986F"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2912AF98"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3</w:t>
            </w:r>
          </w:p>
        </w:tc>
        <w:tc>
          <w:tcPr>
            <w:tcW w:w="425" w:type="dxa"/>
            <w:tcBorders>
              <w:top w:val="single" w:sz="4" w:space="0" w:color="auto"/>
              <w:left w:val="single" w:sz="4" w:space="0" w:color="auto"/>
              <w:bottom w:val="single" w:sz="4" w:space="0" w:color="auto"/>
              <w:right w:val="single" w:sz="4" w:space="0" w:color="auto"/>
            </w:tcBorders>
            <w:vAlign w:val="center"/>
          </w:tcPr>
          <w:p w14:paraId="4CE728D1"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4</w:t>
            </w:r>
          </w:p>
        </w:tc>
      </w:tr>
      <w:tr w:rsidR="004524F3" w:rsidRPr="004524F3" w14:paraId="1EEEB6AB" w14:textId="77777777" w:rsidTr="009E0619">
        <w:tc>
          <w:tcPr>
            <w:tcW w:w="516" w:type="dxa"/>
            <w:tcBorders>
              <w:top w:val="single" w:sz="4" w:space="0" w:color="auto"/>
              <w:left w:val="single" w:sz="4" w:space="0" w:color="auto"/>
              <w:bottom w:val="single" w:sz="4" w:space="0" w:color="auto"/>
              <w:right w:val="single" w:sz="4" w:space="0" w:color="auto"/>
            </w:tcBorders>
            <w:vAlign w:val="center"/>
            <w:hideMark/>
          </w:tcPr>
          <w:p w14:paraId="6DBA740D" w14:textId="77777777" w:rsidR="00D92998" w:rsidRPr="004524F3" w:rsidRDefault="00D92998" w:rsidP="009E0619">
            <w:pPr>
              <w:rPr>
                <w:color w:val="000000" w:themeColor="text1"/>
              </w:rPr>
            </w:pPr>
            <w:r w:rsidRPr="004524F3">
              <w:rPr>
                <w:rFonts w:ascii="Times New Roman" w:hAnsi="Times New Roman" w:cs="Times New Roman"/>
                <w:color w:val="000000" w:themeColor="text1"/>
                <w:sz w:val="24"/>
                <w:szCs w:val="24"/>
              </w:rPr>
              <w:t>9.</w:t>
            </w:r>
          </w:p>
        </w:tc>
        <w:tc>
          <w:tcPr>
            <w:tcW w:w="7422" w:type="dxa"/>
            <w:tcBorders>
              <w:top w:val="single" w:sz="4" w:space="0" w:color="auto"/>
              <w:left w:val="single" w:sz="4" w:space="0" w:color="auto"/>
              <w:bottom w:val="single" w:sz="4" w:space="0" w:color="auto"/>
              <w:right w:val="single" w:sz="4" w:space="0" w:color="auto"/>
            </w:tcBorders>
            <w:hideMark/>
          </w:tcPr>
          <w:p w14:paraId="2502F97B" w14:textId="77777777" w:rsidR="00D92998" w:rsidRPr="004524F3" w:rsidRDefault="00D92998" w:rsidP="009E0619">
            <w:pPr>
              <w:rPr>
                <w:color w:val="000000" w:themeColor="text1"/>
              </w:rPr>
            </w:pPr>
            <w:r w:rsidRPr="004524F3">
              <w:rPr>
                <w:rFonts w:ascii="Times New Roman" w:hAnsi="Times New Roman" w:cs="Times New Roman"/>
                <w:color w:val="000000" w:themeColor="text1"/>
                <w:sz w:val="24"/>
                <w:szCs w:val="24"/>
              </w:rPr>
              <w:t xml:space="preserve">Если не соответствует, какое оптимальное количество членов </w:t>
            </w:r>
            <w:r w:rsidR="006F619F" w:rsidRPr="004524F3">
              <w:rPr>
                <w:rFonts w:ascii="Times New Roman" w:eastAsia="Times New Roman" w:hAnsi="Times New Roman" w:cs="Times New Roman"/>
                <w:color w:val="000000" w:themeColor="text1"/>
                <w:sz w:val="24"/>
                <w:szCs w:val="24"/>
              </w:rPr>
              <w:t>Совет</w:t>
            </w:r>
            <w:r w:rsidRPr="004524F3">
              <w:rPr>
                <w:rFonts w:ascii="Times New Roman" w:eastAsia="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должно быть</w:t>
            </w:r>
          </w:p>
        </w:tc>
        <w:tc>
          <w:tcPr>
            <w:tcW w:w="1701" w:type="dxa"/>
            <w:gridSpan w:val="4"/>
            <w:shd w:val="clear" w:color="auto" w:fill="auto"/>
            <w:vAlign w:val="center"/>
          </w:tcPr>
          <w:p w14:paraId="7E29A6BE" w14:textId="77777777" w:rsidR="00D92998" w:rsidRPr="004524F3" w:rsidRDefault="00D92998" w:rsidP="009E0619">
            <w:pPr>
              <w:spacing w:after="200" w:line="276" w:lineRule="auto"/>
              <w:jc w:val="center"/>
              <w:rPr>
                <w:color w:val="000000" w:themeColor="text1"/>
              </w:rPr>
            </w:pPr>
          </w:p>
        </w:tc>
      </w:tr>
      <w:tr w:rsidR="004524F3" w:rsidRPr="004524F3" w14:paraId="15355D90" w14:textId="77777777" w:rsidTr="009E0619">
        <w:tc>
          <w:tcPr>
            <w:tcW w:w="516" w:type="dxa"/>
            <w:tcBorders>
              <w:top w:val="single" w:sz="4" w:space="0" w:color="auto"/>
              <w:left w:val="single" w:sz="4" w:space="0" w:color="auto"/>
              <w:bottom w:val="single" w:sz="4" w:space="0" w:color="auto"/>
              <w:right w:val="single" w:sz="4" w:space="0" w:color="auto"/>
            </w:tcBorders>
            <w:vAlign w:val="center"/>
            <w:hideMark/>
          </w:tcPr>
          <w:p w14:paraId="46E28A79" w14:textId="77777777" w:rsidR="00D92998" w:rsidRPr="004524F3" w:rsidRDefault="00D92998" w:rsidP="009E0619">
            <w:pPr>
              <w:rPr>
                <w:color w:val="000000" w:themeColor="text1"/>
              </w:rPr>
            </w:pPr>
            <w:r w:rsidRPr="004524F3">
              <w:rPr>
                <w:rFonts w:ascii="Times New Roman" w:hAnsi="Times New Roman" w:cs="Times New Roman"/>
                <w:color w:val="000000" w:themeColor="text1"/>
                <w:sz w:val="24"/>
                <w:szCs w:val="24"/>
              </w:rPr>
              <w:t>10.</w:t>
            </w:r>
          </w:p>
        </w:tc>
        <w:tc>
          <w:tcPr>
            <w:tcW w:w="7422" w:type="dxa"/>
            <w:tcBorders>
              <w:top w:val="single" w:sz="4" w:space="0" w:color="auto"/>
              <w:left w:val="single" w:sz="4" w:space="0" w:color="auto"/>
              <w:bottom w:val="single" w:sz="4" w:space="0" w:color="auto"/>
              <w:right w:val="single" w:sz="4" w:space="0" w:color="auto"/>
            </w:tcBorders>
            <w:hideMark/>
          </w:tcPr>
          <w:p w14:paraId="7BE72150" w14:textId="77777777" w:rsidR="00D92998" w:rsidRPr="004524F3" w:rsidRDefault="00D92998" w:rsidP="009E0619">
            <w:pPr>
              <w:rPr>
                <w:color w:val="000000" w:themeColor="text1"/>
              </w:rPr>
            </w:pPr>
            <w:r w:rsidRPr="004524F3">
              <w:rPr>
                <w:rFonts w:ascii="Times New Roman" w:hAnsi="Times New Roman" w:cs="Times New Roman"/>
                <w:color w:val="000000" w:themeColor="text1"/>
                <w:sz w:val="24"/>
                <w:szCs w:val="24"/>
              </w:rPr>
              <w:t xml:space="preserve">Насколько эффективно руководство председателя </w:t>
            </w:r>
            <w:r w:rsidR="006F619F" w:rsidRPr="004524F3">
              <w:rPr>
                <w:rFonts w:ascii="Times New Roman" w:eastAsia="Times New Roman" w:hAnsi="Times New Roman" w:cs="Times New Roman"/>
                <w:color w:val="000000" w:themeColor="text1"/>
                <w:sz w:val="24"/>
                <w:szCs w:val="24"/>
              </w:rPr>
              <w:t>Совет</w:t>
            </w:r>
            <w:r w:rsidRPr="004524F3">
              <w:rPr>
                <w:rFonts w:ascii="Times New Roman" w:eastAsia="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на уровне самого </w:t>
            </w:r>
            <w:r w:rsidR="006F619F" w:rsidRPr="004524F3">
              <w:rPr>
                <w:rFonts w:ascii="Times New Roman" w:eastAsia="Times New Roman" w:hAnsi="Times New Roman" w:cs="Times New Roman"/>
                <w:color w:val="000000" w:themeColor="text1"/>
                <w:sz w:val="24"/>
                <w:szCs w:val="24"/>
              </w:rPr>
              <w:t>Совет</w:t>
            </w:r>
            <w:r w:rsidRPr="004524F3">
              <w:rPr>
                <w:rFonts w:ascii="Times New Roman" w:eastAsia="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w:t>
            </w:r>
          </w:p>
        </w:tc>
        <w:tc>
          <w:tcPr>
            <w:tcW w:w="425" w:type="dxa"/>
            <w:tcBorders>
              <w:top w:val="single" w:sz="4" w:space="0" w:color="auto"/>
              <w:left w:val="single" w:sz="4" w:space="0" w:color="auto"/>
              <w:bottom w:val="single" w:sz="4" w:space="0" w:color="auto"/>
              <w:right w:val="single" w:sz="4" w:space="0" w:color="auto"/>
            </w:tcBorders>
            <w:vAlign w:val="center"/>
            <w:hideMark/>
          </w:tcPr>
          <w:p w14:paraId="6CF606B3"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356BFEFC"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0B21CA10"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3</w:t>
            </w:r>
          </w:p>
        </w:tc>
        <w:tc>
          <w:tcPr>
            <w:tcW w:w="425" w:type="dxa"/>
            <w:tcBorders>
              <w:top w:val="single" w:sz="4" w:space="0" w:color="auto"/>
              <w:left w:val="single" w:sz="4" w:space="0" w:color="auto"/>
              <w:bottom w:val="single" w:sz="4" w:space="0" w:color="auto"/>
              <w:right w:val="single" w:sz="4" w:space="0" w:color="auto"/>
            </w:tcBorders>
            <w:vAlign w:val="center"/>
          </w:tcPr>
          <w:p w14:paraId="2A518A5A"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4</w:t>
            </w:r>
          </w:p>
        </w:tc>
      </w:tr>
      <w:tr w:rsidR="004524F3" w:rsidRPr="004524F3" w14:paraId="3EFA2B54" w14:textId="77777777" w:rsidTr="009E0619">
        <w:tc>
          <w:tcPr>
            <w:tcW w:w="516" w:type="dxa"/>
            <w:tcBorders>
              <w:top w:val="single" w:sz="4" w:space="0" w:color="auto"/>
              <w:left w:val="single" w:sz="4" w:space="0" w:color="auto"/>
              <w:bottom w:val="single" w:sz="4" w:space="0" w:color="auto"/>
              <w:right w:val="single" w:sz="4" w:space="0" w:color="auto"/>
            </w:tcBorders>
            <w:vAlign w:val="center"/>
            <w:hideMark/>
          </w:tcPr>
          <w:p w14:paraId="3B532000" w14:textId="77777777" w:rsidR="00D92998" w:rsidRPr="004524F3" w:rsidRDefault="00D92998" w:rsidP="009E0619">
            <w:pPr>
              <w:rPr>
                <w:color w:val="000000" w:themeColor="text1"/>
              </w:rPr>
            </w:pPr>
            <w:r w:rsidRPr="004524F3">
              <w:rPr>
                <w:rFonts w:ascii="Times New Roman" w:hAnsi="Times New Roman" w:cs="Times New Roman"/>
                <w:color w:val="000000" w:themeColor="text1"/>
                <w:sz w:val="24"/>
                <w:szCs w:val="24"/>
              </w:rPr>
              <w:t>11.</w:t>
            </w:r>
          </w:p>
        </w:tc>
        <w:tc>
          <w:tcPr>
            <w:tcW w:w="7422" w:type="dxa"/>
            <w:tcBorders>
              <w:top w:val="single" w:sz="4" w:space="0" w:color="auto"/>
              <w:left w:val="single" w:sz="4" w:space="0" w:color="auto"/>
              <w:bottom w:val="single" w:sz="4" w:space="0" w:color="auto"/>
              <w:right w:val="single" w:sz="4" w:space="0" w:color="auto"/>
            </w:tcBorders>
            <w:hideMark/>
          </w:tcPr>
          <w:p w14:paraId="7EFF6CCC" w14:textId="77777777" w:rsidR="00D92998" w:rsidRPr="004524F3" w:rsidRDefault="00D92998" w:rsidP="009E0619">
            <w:pPr>
              <w:rPr>
                <w:color w:val="000000" w:themeColor="text1"/>
              </w:rPr>
            </w:pPr>
            <w:r w:rsidRPr="004524F3">
              <w:rPr>
                <w:rFonts w:ascii="Times New Roman" w:hAnsi="Times New Roman" w:cs="Times New Roman"/>
                <w:color w:val="000000" w:themeColor="text1"/>
                <w:sz w:val="24"/>
                <w:szCs w:val="24"/>
              </w:rPr>
              <w:t xml:space="preserve">Насколько состав </w:t>
            </w:r>
            <w:r w:rsidR="006F619F" w:rsidRPr="004524F3">
              <w:rPr>
                <w:rFonts w:ascii="Times New Roman" w:eastAsia="Times New Roman" w:hAnsi="Times New Roman" w:cs="Times New Roman"/>
                <w:color w:val="000000" w:themeColor="text1"/>
                <w:sz w:val="24"/>
                <w:szCs w:val="24"/>
              </w:rPr>
              <w:t>Совет</w:t>
            </w:r>
            <w:r w:rsidRPr="004524F3">
              <w:rPr>
                <w:rFonts w:ascii="Times New Roman" w:eastAsia="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(с точки зрения знаний и опыта его членов) позволяет последнему выполнять обязанности по осуществлению контроля и выработке стратегии </w:t>
            </w:r>
            <w:r w:rsidR="00995366" w:rsidRPr="004524F3">
              <w:rPr>
                <w:rFonts w:ascii="Times New Roman" w:eastAsia="Times New Roman" w:hAnsi="Times New Roman" w:cs="Times New Roman"/>
                <w:color w:val="000000" w:themeColor="text1"/>
                <w:sz w:val="24"/>
                <w:szCs w:val="24"/>
              </w:rPr>
              <w:t>Банка</w:t>
            </w:r>
          </w:p>
        </w:tc>
        <w:tc>
          <w:tcPr>
            <w:tcW w:w="425" w:type="dxa"/>
            <w:tcBorders>
              <w:top w:val="single" w:sz="4" w:space="0" w:color="auto"/>
              <w:left w:val="single" w:sz="4" w:space="0" w:color="auto"/>
              <w:bottom w:val="single" w:sz="4" w:space="0" w:color="auto"/>
              <w:right w:val="single" w:sz="4" w:space="0" w:color="auto"/>
            </w:tcBorders>
            <w:vAlign w:val="center"/>
            <w:hideMark/>
          </w:tcPr>
          <w:p w14:paraId="27FDD548"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4FEBF8B5"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2AB11185"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3</w:t>
            </w:r>
          </w:p>
        </w:tc>
        <w:tc>
          <w:tcPr>
            <w:tcW w:w="425" w:type="dxa"/>
            <w:tcBorders>
              <w:top w:val="single" w:sz="4" w:space="0" w:color="auto"/>
              <w:left w:val="single" w:sz="4" w:space="0" w:color="auto"/>
              <w:bottom w:val="single" w:sz="4" w:space="0" w:color="auto"/>
              <w:right w:val="single" w:sz="4" w:space="0" w:color="auto"/>
            </w:tcBorders>
            <w:vAlign w:val="center"/>
          </w:tcPr>
          <w:p w14:paraId="65F9E605"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4</w:t>
            </w:r>
          </w:p>
        </w:tc>
      </w:tr>
      <w:tr w:rsidR="004524F3" w:rsidRPr="004524F3" w14:paraId="53FEAF9F" w14:textId="77777777" w:rsidTr="009E0619">
        <w:tc>
          <w:tcPr>
            <w:tcW w:w="516" w:type="dxa"/>
            <w:tcBorders>
              <w:top w:val="single" w:sz="4" w:space="0" w:color="auto"/>
              <w:left w:val="single" w:sz="4" w:space="0" w:color="auto"/>
              <w:bottom w:val="single" w:sz="4" w:space="0" w:color="auto"/>
              <w:right w:val="single" w:sz="4" w:space="0" w:color="auto"/>
            </w:tcBorders>
            <w:vAlign w:val="center"/>
            <w:hideMark/>
          </w:tcPr>
          <w:p w14:paraId="1E5D035E" w14:textId="77777777" w:rsidR="00D92998" w:rsidRPr="004524F3" w:rsidRDefault="00D92998" w:rsidP="009E0619">
            <w:pPr>
              <w:rPr>
                <w:color w:val="000000" w:themeColor="text1"/>
              </w:rPr>
            </w:pPr>
            <w:r w:rsidRPr="004524F3">
              <w:rPr>
                <w:rFonts w:ascii="Times New Roman" w:hAnsi="Times New Roman" w:cs="Times New Roman"/>
                <w:color w:val="000000" w:themeColor="text1"/>
                <w:sz w:val="24"/>
                <w:szCs w:val="24"/>
              </w:rPr>
              <w:lastRenderedPageBreak/>
              <w:t>12.</w:t>
            </w:r>
          </w:p>
        </w:tc>
        <w:tc>
          <w:tcPr>
            <w:tcW w:w="7422" w:type="dxa"/>
            <w:tcBorders>
              <w:top w:val="single" w:sz="4" w:space="0" w:color="auto"/>
              <w:left w:val="single" w:sz="4" w:space="0" w:color="auto"/>
              <w:bottom w:val="single" w:sz="4" w:space="0" w:color="auto"/>
              <w:right w:val="single" w:sz="4" w:space="0" w:color="auto"/>
            </w:tcBorders>
            <w:hideMark/>
          </w:tcPr>
          <w:p w14:paraId="7156FC6B" w14:textId="77777777" w:rsidR="00D92998" w:rsidRPr="004524F3" w:rsidRDefault="00D92998" w:rsidP="009E0619">
            <w:pPr>
              <w:rPr>
                <w:color w:val="000000" w:themeColor="text1"/>
              </w:rPr>
            </w:pPr>
            <w:r w:rsidRPr="004524F3">
              <w:rPr>
                <w:rFonts w:ascii="Times New Roman" w:hAnsi="Times New Roman" w:cs="Times New Roman"/>
                <w:color w:val="000000" w:themeColor="text1"/>
                <w:sz w:val="24"/>
                <w:szCs w:val="24"/>
              </w:rPr>
              <w:t xml:space="preserve">Насколько эффективна совместная работа членов </w:t>
            </w:r>
            <w:r w:rsidR="006F619F" w:rsidRPr="004524F3">
              <w:rPr>
                <w:rFonts w:ascii="Times New Roman" w:eastAsia="Times New Roman" w:hAnsi="Times New Roman" w:cs="Times New Roman"/>
                <w:color w:val="000000" w:themeColor="text1"/>
                <w:sz w:val="24"/>
                <w:szCs w:val="24"/>
              </w:rPr>
              <w:t>Совет</w:t>
            </w:r>
            <w:r w:rsidRPr="004524F3">
              <w:rPr>
                <w:rFonts w:ascii="Times New Roman" w:eastAsia="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Например, эффективен ли </w:t>
            </w:r>
            <w:r w:rsidR="006F619F" w:rsidRPr="004524F3">
              <w:rPr>
                <w:rFonts w:ascii="Times New Roman" w:eastAsia="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 xml:space="preserve"> директоров как коллегиальный орган и поощряется ли высказывание директорами особых мнений</w:t>
            </w:r>
          </w:p>
        </w:tc>
        <w:tc>
          <w:tcPr>
            <w:tcW w:w="425" w:type="dxa"/>
            <w:tcBorders>
              <w:top w:val="single" w:sz="4" w:space="0" w:color="auto"/>
              <w:left w:val="single" w:sz="4" w:space="0" w:color="auto"/>
              <w:bottom w:val="single" w:sz="4" w:space="0" w:color="auto"/>
              <w:right w:val="single" w:sz="4" w:space="0" w:color="auto"/>
            </w:tcBorders>
            <w:vAlign w:val="center"/>
            <w:hideMark/>
          </w:tcPr>
          <w:p w14:paraId="311E9BD1"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7E4C8002"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57D7B9D2"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3</w:t>
            </w:r>
          </w:p>
        </w:tc>
        <w:tc>
          <w:tcPr>
            <w:tcW w:w="425" w:type="dxa"/>
            <w:tcBorders>
              <w:top w:val="single" w:sz="4" w:space="0" w:color="auto"/>
              <w:left w:val="single" w:sz="4" w:space="0" w:color="auto"/>
              <w:bottom w:val="single" w:sz="4" w:space="0" w:color="auto"/>
              <w:right w:val="single" w:sz="4" w:space="0" w:color="auto"/>
            </w:tcBorders>
            <w:vAlign w:val="center"/>
          </w:tcPr>
          <w:p w14:paraId="0A00991D"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4</w:t>
            </w:r>
          </w:p>
        </w:tc>
      </w:tr>
      <w:tr w:rsidR="004524F3" w:rsidRPr="004524F3" w14:paraId="7E4057EE" w14:textId="77777777" w:rsidTr="009E0619">
        <w:tc>
          <w:tcPr>
            <w:tcW w:w="516" w:type="dxa"/>
            <w:tcBorders>
              <w:top w:val="single" w:sz="4" w:space="0" w:color="auto"/>
              <w:left w:val="single" w:sz="4" w:space="0" w:color="auto"/>
              <w:bottom w:val="single" w:sz="4" w:space="0" w:color="auto"/>
              <w:right w:val="single" w:sz="4" w:space="0" w:color="auto"/>
            </w:tcBorders>
            <w:vAlign w:val="center"/>
            <w:hideMark/>
          </w:tcPr>
          <w:p w14:paraId="6CA4488A" w14:textId="77777777" w:rsidR="00D92998" w:rsidRPr="004524F3" w:rsidRDefault="00D92998" w:rsidP="009E0619">
            <w:pPr>
              <w:rPr>
                <w:color w:val="000000" w:themeColor="text1"/>
              </w:rPr>
            </w:pPr>
            <w:r w:rsidRPr="004524F3">
              <w:rPr>
                <w:rFonts w:ascii="Times New Roman" w:hAnsi="Times New Roman" w:cs="Times New Roman"/>
                <w:color w:val="000000" w:themeColor="text1"/>
                <w:sz w:val="24"/>
                <w:szCs w:val="24"/>
              </w:rPr>
              <w:t>13.</w:t>
            </w:r>
          </w:p>
        </w:tc>
        <w:tc>
          <w:tcPr>
            <w:tcW w:w="7422" w:type="dxa"/>
            <w:tcBorders>
              <w:top w:val="single" w:sz="4" w:space="0" w:color="auto"/>
              <w:left w:val="single" w:sz="4" w:space="0" w:color="auto"/>
              <w:bottom w:val="single" w:sz="4" w:space="0" w:color="auto"/>
              <w:right w:val="single" w:sz="4" w:space="0" w:color="auto"/>
            </w:tcBorders>
            <w:hideMark/>
          </w:tcPr>
          <w:p w14:paraId="757FD7E8" w14:textId="77777777" w:rsidR="00D92998" w:rsidRPr="004524F3" w:rsidRDefault="00D92998" w:rsidP="009E0619">
            <w:pPr>
              <w:rPr>
                <w:color w:val="000000" w:themeColor="text1"/>
              </w:rPr>
            </w:pPr>
            <w:r w:rsidRPr="004524F3">
              <w:rPr>
                <w:rFonts w:ascii="Times New Roman" w:hAnsi="Times New Roman" w:cs="Times New Roman"/>
                <w:color w:val="000000" w:themeColor="text1"/>
                <w:sz w:val="24"/>
                <w:szCs w:val="24"/>
              </w:rPr>
              <w:t xml:space="preserve">Представлены ли в </w:t>
            </w:r>
            <w:r w:rsidR="006F619F" w:rsidRPr="004524F3">
              <w:rPr>
                <w:rFonts w:ascii="Times New Roman" w:eastAsia="Times New Roman" w:hAnsi="Times New Roman" w:cs="Times New Roman"/>
                <w:color w:val="000000" w:themeColor="text1"/>
                <w:sz w:val="24"/>
                <w:szCs w:val="24"/>
              </w:rPr>
              <w:t>Совет</w:t>
            </w:r>
            <w:r w:rsidRPr="004524F3">
              <w:rPr>
                <w:rFonts w:ascii="Times New Roman" w:eastAsia="Times New Roman" w:hAnsi="Times New Roman" w:cs="Times New Roman"/>
                <w:color w:val="000000" w:themeColor="text1"/>
                <w:sz w:val="24"/>
                <w:szCs w:val="24"/>
              </w:rPr>
              <w:t>е</w:t>
            </w:r>
            <w:r w:rsidRPr="004524F3">
              <w:rPr>
                <w:rFonts w:ascii="Times New Roman" w:hAnsi="Times New Roman" w:cs="Times New Roman"/>
                <w:color w:val="000000" w:themeColor="text1"/>
                <w:sz w:val="24"/>
                <w:szCs w:val="24"/>
              </w:rPr>
              <w:t xml:space="preserve"> директоров все необходимые навыки и знания, а также многообразие мнений и подходов</w:t>
            </w:r>
          </w:p>
        </w:tc>
        <w:tc>
          <w:tcPr>
            <w:tcW w:w="425" w:type="dxa"/>
            <w:tcBorders>
              <w:top w:val="single" w:sz="4" w:space="0" w:color="auto"/>
              <w:left w:val="single" w:sz="4" w:space="0" w:color="auto"/>
              <w:bottom w:val="single" w:sz="4" w:space="0" w:color="auto"/>
              <w:right w:val="single" w:sz="4" w:space="0" w:color="auto"/>
            </w:tcBorders>
            <w:vAlign w:val="center"/>
            <w:hideMark/>
          </w:tcPr>
          <w:p w14:paraId="448AD033"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1C62042E"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77470F68"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3</w:t>
            </w:r>
          </w:p>
        </w:tc>
        <w:tc>
          <w:tcPr>
            <w:tcW w:w="425" w:type="dxa"/>
            <w:tcBorders>
              <w:top w:val="single" w:sz="4" w:space="0" w:color="auto"/>
              <w:left w:val="single" w:sz="4" w:space="0" w:color="auto"/>
              <w:bottom w:val="single" w:sz="4" w:space="0" w:color="auto"/>
              <w:right w:val="single" w:sz="4" w:space="0" w:color="auto"/>
            </w:tcBorders>
            <w:vAlign w:val="center"/>
          </w:tcPr>
          <w:p w14:paraId="7C26F98C"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4</w:t>
            </w:r>
          </w:p>
        </w:tc>
      </w:tr>
      <w:tr w:rsidR="004524F3" w:rsidRPr="004524F3" w14:paraId="454A110A" w14:textId="77777777" w:rsidTr="009E0619">
        <w:tc>
          <w:tcPr>
            <w:tcW w:w="516" w:type="dxa"/>
            <w:tcBorders>
              <w:top w:val="single" w:sz="4" w:space="0" w:color="auto"/>
              <w:left w:val="single" w:sz="4" w:space="0" w:color="auto"/>
              <w:bottom w:val="single" w:sz="4" w:space="0" w:color="auto"/>
              <w:right w:val="single" w:sz="4" w:space="0" w:color="auto"/>
            </w:tcBorders>
            <w:vAlign w:val="center"/>
            <w:hideMark/>
          </w:tcPr>
          <w:p w14:paraId="057A5135" w14:textId="77777777" w:rsidR="00D92998" w:rsidRPr="004524F3" w:rsidRDefault="00D92998" w:rsidP="009E0619">
            <w:pPr>
              <w:rPr>
                <w:color w:val="000000" w:themeColor="text1"/>
              </w:rPr>
            </w:pPr>
            <w:r w:rsidRPr="004524F3">
              <w:rPr>
                <w:rFonts w:ascii="Times New Roman" w:hAnsi="Times New Roman" w:cs="Times New Roman"/>
                <w:color w:val="000000" w:themeColor="text1"/>
                <w:sz w:val="24"/>
                <w:szCs w:val="24"/>
              </w:rPr>
              <w:t>14.</w:t>
            </w:r>
          </w:p>
        </w:tc>
        <w:tc>
          <w:tcPr>
            <w:tcW w:w="7422" w:type="dxa"/>
            <w:tcBorders>
              <w:top w:val="single" w:sz="4" w:space="0" w:color="auto"/>
              <w:left w:val="single" w:sz="4" w:space="0" w:color="auto"/>
              <w:bottom w:val="single" w:sz="4" w:space="0" w:color="auto"/>
              <w:right w:val="single" w:sz="4" w:space="0" w:color="auto"/>
            </w:tcBorders>
            <w:hideMark/>
          </w:tcPr>
          <w:p w14:paraId="408A0897" w14:textId="77777777" w:rsidR="00D92998" w:rsidRPr="004524F3" w:rsidRDefault="00D92998" w:rsidP="009E0619">
            <w:pPr>
              <w:rPr>
                <w:color w:val="000000" w:themeColor="text1"/>
              </w:rPr>
            </w:pPr>
            <w:r w:rsidRPr="004524F3">
              <w:rPr>
                <w:rFonts w:ascii="Times New Roman" w:hAnsi="Times New Roman" w:cs="Times New Roman"/>
                <w:color w:val="000000" w:themeColor="text1"/>
                <w:sz w:val="24"/>
                <w:szCs w:val="24"/>
              </w:rPr>
              <w:t xml:space="preserve">Какие навыки и квалификации, по Вашему мнению, должны быть представлены в </w:t>
            </w:r>
            <w:r w:rsidR="006F619F" w:rsidRPr="004524F3">
              <w:rPr>
                <w:rFonts w:ascii="Times New Roman" w:eastAsia="Times New Roman" w:hAnsi="Times New Roman" w:cs="Times New Roman"/>
                <w:color w:val="000000" w:themeColor="text1"/>
                <w:sz w:val="24"/>
                <w:szCs w:val="24"/>
              </w:rPr>
              <w:t>Совет</w:t>
            </w:r>
            <w:r w:rsidRPr="004524F3">
              <w:rPr>
                <w:rFonts w:ascii="Times New Roman" w:eastAsia="Times New Roman" w:hAnsi="Times New Roman" w:cs="Times New Roman"/>
                <w:color w:val="000000" w:themeColor="text1"/>
                <w:sz w:val="24"/>
                <w:szCs w:val="24"/>
              </w:rPr>
              <w:t>е</w:t>
            </w:r>
            <w:r w:rsidRPr="004524F3">
              <w:rPr>
                <w:rFonts w:ascii="Times New Roman" w:hAnsi="Times New Roman" w:cs="Times New Roman"/>
                <w:color w:val="000000" w:themeColor="text1"/>
                <w:sz w:val="24"/>
                <w:szCs w:val="24"/>
              </w:rPr>
              <w:t xml:space="preserve"> директоров в большей мере </w:t>
            </w:r>
          </w:p>
        </w:tc>
        <w:tc>
          <w:tcPr>
            <w:tcW w:w="1701" w:type="dxa"/>
            <w:gridSpan w:val="4"/>
            <w:shd w:val="clear" w:color="auto" w:fill="auto"/>
          </w:tcPr>
          <w:p w14:paraId="0A785463" w14:textId="77777777" w:rsidR="00D92998" w:rsidRPr="004524F3" w:rsidRDefault="00D92998" w:rsidP="009E0619">
            <w:pPr>
              <w:spacing w:after="200" w:line="276" w:lineRule="auto"/>
              <w:rPr>
                <w:color w:val="000000" w:themeColor="text1"/>
              </w:rPr>
            </w:pPr>
          </w:p>
        </w:tc>
      </w:tr>
      <w:tr w:rsidR="004524F3" w:rsidRPr="004524F3" w14:paraId="479992FC" w14:textId="77777777" w:rsidTr="009E0619">
        <w:tc>
          <w:tcPr>
            <w:tcW w:w="516" w:type="dxa"/>
            <w:tcBorders>
              <w:top w:val="single" w:sz="4" w:space="0" w:color="auto"/>
              <w:left w:val="single" w:sz="4" w:space="0" w:color="auto"/>
              <w:bottom w:val="single" w:sz="4" w:space="0" w:color="auto"/>
              <w:right w:val="single" w:sz="4" w:space="0" w:color="auto"/>
            </w:tcBorders>
            <w:vAlign w:val="center"/>
            <w:hideMark/>
          </w:tcPr>
          <w:p w14:paraId="457C7384" w14:textId="77777777" w:rsidR="00D92998" w:rsidRPr="004524F3" w:rsidRDefault="00D92998" w:rsidP="009E0619">
            <w:pPr>
              <w:rPr>
                <w:color w:val="000000" w:themeColor="text1"/>
              </w:rPr>
            </w:pPr>
            <w:r w:rsidRPr="004524F3">
              <w:rPr>
                <w:rFonts w:ascii="Times New Roman" w:hAnsi="Times New Roman" w:cs="Times New Roman"/>
                <w:color w:val="000000" w:themeColor="text1"/>
                <w:sz w:val="24"/>
                <w:szCs w:val="24"/>
              </w:rPr>
              <w:t>15.</w:t>
            </w:r>
          </w:p>
        </w:tc>
        <w:tc>
          <w:tcPr>
            <w:tcW w:w="7422" w:type="dxa"/>
            <w:tcBorders>
              <w:top w:val="single" w:sz="4" w:space="0" w:color="auto"/>
              <w:left w:val="single" w:sz="4" w:space="0" w:color="auto"/>
              <w:bottom w:val="single" w:sz="4" w:space="0" w:color="auto"/>
              <w:right w:val="single" w:sz="4" w:space="0" w:color="auto"/>
            </w:tcBorders>
            <w:hideMark/>
          </w:tcPr>
          <w:p w14:paraId="52686259" w14:textId="77777777" w:rsidR="00D92998" w:rsidRPr="004524F3" w:rsidRDefault="00D92998" w:rsidP="009E0619">
            <w:pPr>
              <w:rPr>
                <w:color w:val="000000" w:themeColor="text1"/>
              </w:rPr>
            </w:pPr>
            <w:r w:rsidRPr="004524F3">
              <w:rPr>
                <w:rFonts w:ascii="Times New Roman" w:hAnsi="Times New Roman" w:cs="Times New Roman"/>
                <w:color w:val="000000" w:themeColor="text1"/>
                <w:sz w:val="24"/>
                <w:szCs w:val="24"/>
              </w:rPr>
              <w:t xml:space="preserve">Проводятся ли заседания </w:t>
            </w:r>
            <w:r w:rsidR="006F619F" w:rsidRPr="004524F3">
              <w:rPr>
                <w:rFonts w:ascii="Times New Roman" w:eastAsia="Times New Roman" w:hAnsi="Times New Roman" w:cs="Times New Roman"/>
                <w:color w:val="000000" w:themeColor="text1"/>
                <w:sz w:val="24"/>
                <w:szCs w:val="24"/>
              </w:rPr>
              <w:t>Совет</w:t>
            </w:r>
            <w:r w:rsidRPr="004524F3">
              <w:rPr>
                <w:rFonts w:ascii="Times New Roman" w:eastAsia="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в соответствии с Планом работы </w:t>
            </w:r>
            <w:r w:rsidR="006F619F" w:rsidRPr="004524F3">
              <w:rPr>
                <w:rFonts w:ascii="Times New Roman" w:eastAsia="Times New Roman" w:hAnsi="Times New Roman" w:cs="Times New Roman"/>
                <w:color w:val="000000" w:themeColor="text1"/>
                <w:sz w:val="24"/>
                <w:szCs w:val="24"/>
              </w:rPr>
              <w:t>Совет</w:t>
            </w:r>
            <w:r w:rsidRPr="004524F3">
              <w:rPr>
                <w:rFonts w:ascii="Times New Roman" w:eastAsia="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w:t>
            </w:r>
          </w:p>
        </w:tc>
        <w:tc>
          <w:tcPr>
            <w:tcW w:w="425" w:type="dxa"/>
            <w:tcBorders>
              <w:top w:val="single" w:sz="4" w:space="0" w:color="auto"/>
              <w:left w:val="single" w:sz="4" w:space="0" w:color="auto"/>
              <w:bottom w:val="single" w:sz="4" w:space="0" w:color="auto"/>
              <w:right w:val="single" w:sz="4" w:space="0" w:color="auto"/>
            </w:tcBorders>
            <w:vAlign w:val="center"/>
            <w:hideMark/>
          </w:tcPr>
          <w:p w14:paraId="0991D08B"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39FA20AA"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4BC3EE20"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3</w:t>
            </w:r>
          </w:p>
        </w:tc>
        <w:tc>
          <w:tcPr>
            <w:tcW w:w="425" w:type="dxa"/>
            <w:tcBorders>
              <w:top w:val="single" w:sz="4" w:space="0" w:color="auto"/>
              <w:left w:val="single" w:sz="4" w:space="0" w:color="auto"/>
              <w:bottom w:val="single" w:sz="4" w:space="0" w:color="auto"/>
              <w:right w:val="single" w:sz="4" w:space="0" w:color="auto"/>
            </w:tcBorders>
            <w:vAlign w:val="center"/>
          </w:tcPr>
          <w:p w14:paraId="36932FB2"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4</w:t>
            </w:r>
          </w:p>
        </w:tc>
      </w:tr>
      <w:tr w:rsidR="004524F3" w:rsidRPr="004524F3" w14:paraId="0714CFD5" w14:textId="77777777" w:rsidTr="009E0619">
        <w:tc>
          <w:tcPr>
            <w:tcW w:w="516" w:type="dxa"/>
            <w:tcBorders>
              <w:top w:val="single" w:sz="4" w:space="0" w:color="auto"/>
              <w:left w:val="single" w:sz="4" w:space="0" w:color="auto"/>
              <w:bottom w:val="single" w:sz="4" w:space="0" w:color="auto"/>
              <w:right w:val="single" w:sz="4" w:space="0" w:color="auto"/>
            </w:tcBorders>
            <w:vAlign w:val="center"/>
            <w:hideMark/>
          </w:tcPr>
          <w:p w14:paraId="69A8A6C9" w14:textId="77777777" w:rsidR="00D92998" w:rsidRPr="004524F3" w:rsidRDefault="00D92998" w:rsidP="009E0619">
            <w:pPr>
              <w:rPr>
                <w:color w:val="000000" w:themeColor="text1"/>
              </w:rPr>
            </w:pPr>
            <w:r w:rsidRPr="004524F3">
              <w:rPr>
                <w:rFonts w:ascii="Times New Roman" w:hAnsi="Times New Roman" w:cs="Times New Roman"/>
                <w:color w:val="000000" w:themeColor="text1"/>
                <w:sz w:val="24"/>
                <w:szCs w:val="24"/>
              </w:rPr>
              <w:t>16.</w:t>
            </w:r>
          </w:p>
        </w:tc>
        <w:tc>
          <w:tcPr>
            <w:tcW w:w="7422" w:type="dxa"/>
            <w:tcBorders>
              <w:top w:val="single" w:sz="4" w:space="0" w:color="auto"/>
              <w:left w:val="single" w:sz="4" w:space="0" w:color="auto"/>
              <w:bottom w:val="single" w:sz="4" w:space="0" w:color="auto"/>
              <w:right w:val="single" w:sz="4" w:space="0" w:color="auto"/>
            </w:tcBorders>
            <w:hideMark/>
          </w:tcPr>
          <w:p w14:paraId="061353AD" w14:textId="77777777" w:rsidR="00D92998" w:rsidRPr="004524F3" w:rsidRDefault="00D92998" w:rsidP="009E0619">
            <w:pPr>
              <w:rPr>
                <w:color w:val="000000" w:themeColor="text1"/>
              </w:rPr>
            </w:pPr>
            <w:r w:rsidRPr="004524F3">
              <w:rPr>
                <w:rFonts w:ascii="Times New Roman" w:hAnsi="Times New Roman" w:cs="Times New Roman"/>
                <w:color w:val="000000" w:themeColor="text1"/>
                <w:sz w:val="24"/>
                <w:szCs w:val="24"/>
              </w:rPr>
              <w:t xml:space="preserve">Проводятся ли заседания </w:t>
            </w:r>
            <w:r w:rsidR="006F619F" w:rsidRPr="004524F3">
              <w:rPr>
                <w:rFonts w:ascii="Times New Roman" w:eastAsia="Times New Roman" w:hAnsi="Times New Roman" w:cs="Times New Roman"/>
                <w:color w:val="000000" w:themeColor="text1"/>
                <w:sz w:val="24"/>
                <w:szCs w:val="24"/>
              </w:rPr>
              <w:t>Совет</w:t>
            </w:r>
            <w:r w:rsidRPr="004524F3">
              <w:rPr>
                <w:rFonts w:ascii="Times New Roman" w:eastAsia="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таким образом, чтобы обеспечить открытый обмен мнениями, активное участие членов </w:t>
            </w:r>
            <w:r w:rsidR="006F619F" w:rsidRPr="004524F3">
              <w:rPr>
                <w:rFonts w:ascii="Times New Roman" w:eastAsia="Times New Roman" w:hAnsi="Times New Roman" w:cs="Times New Roman"/>
                <w:color w:val="000000" w:themeColor="text1"/>
                <w:sz w:val="24"/>
                <w:szCs w:val="24"/>
              </w:rPr>
              <w:t>Совет</w:t>
            </w:r>
            <w:r w:rsidRPr="004524F3">
              <w:rPr>
                <w:rFonts w:ascii="Times New Roman" w:eastAsia="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и своевременное решение вопросов</w:t>
            </w:r>
          </w:p>
        </w:tc>
        <w:tc>
          <w:tcPr>
            <w:tcW w:w="425" w:type="dxa"/>
            <w:tcBorders>
              <w:top w:val="single" w:sz="4" w:space="0" w:color="auto"/>
              <w:left w:val="single" w:sz="4" w:space="0" w:color="auto"/>
              <w:bottom w:val="single" w:sz="4" w:space="0" w:color="auto"/>
              <w:right w:val="single" w:sz="4" w:space="0" w:color="auto"/>
            </w:tcBorders>
            <w:vAlign w:val="center"/>
            <w:hideMark/>
          </w:tcPr>
          <w:p w14:paraId="2E7DC17B"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297456EA"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6F371091"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3</w:t>
            </w:r>
          </w:p>
        </w:tc>
        <w:tc>
          <w:tcPr>
            <w:tcW w:w="425" w:type="dxa"/>
            <w:tcBorders>
              <w:top w:val="single" w:sz="4" w:space="0" w:color="auto"/>
              <w:left w:val="single" w:sz="4" w:space="0" w:color="auto"/>
              <w:bottom w:val="single" w:sz="4" w:space="0" w:color="auto"/>
              <w:right w:val="single" w:sz="4" w:space="0" w:color="auto"/>
            </w:tcBorders>
            <w:vAlign w:val="center"/>
          </w:tcPr>
          <w:p w14:paraId="2E838868"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4</w:t>
            </w:r>
          </w:p>
        </w:tc>
      </w:tr>
      <w:tr w:rsidR="004524F3" w:rsidRPr="004524F3" w14:paraId="2551AE73" w14:textId="77777777" w:rsidTr="009E0619">
        <w:tc>
          <w:tcPr>
            <w:tcW w:w="516" w:type="dxa"/>
            <w:tcBorders>
              <w:top w:val="single" w:sz="4" w:space="0" w:color="auto"/>
              <w:left w:val="single" w:sz="4" w:space="0" w:color="auto"/>
              <w:bottom w:val="single" w:sz="4" w:space="0" w:color="auto"/>
              <w:right w:val="single" w:sz="4" w:space="0" w:color="auto"/>
            </w:tcBorders>
            <w:vAlign w:val="center"/>
            <w:hideMark/>
          </w:tcPr>
          <w:p w14:paraId="4475CDE2" w14:textId="77777777" w:rsidR="00D92998" w:rsidRPr="004524F3" w:rsidRDefault="00D92998" w:rsidP="009E0619">
            <w:pPr>
              <w:rPr>
                <w:color w:val="000000" w:themeColor="text1"/>
              </w:rPr>
            </w:pPr>
            <w:r w:rsidRPr="004524F3">
              <w:rPr>
                <w:rFonts w:ascii="Times New Roman" w:hAnsi="Times New Roman" w:cs="Times New Roman"/>
                <w:color w:val="000000" w:themeColor="text1"/>
                <w:sz w:val="24"/>
                <w:szCs w:val="24"/>
              </w:rPr>
              <w:t>17.</w:t>
            </w:r>
          </w:p>
        </w:tc>
        <w:tc>
          <w:tcPr>
            <w:tcW w:w="7422" w:type="dxa"/>
            <w:tcBorders>
              <w:top w:val="single" w:sz="4" w:space="0" w:color="auto"/>
              <w:left w:val="single" w:sz="4" w:space="0" w:color="auto"/>
              <w:bottom w:val="single" w:sz="4" w:space="0" w:color="auto"/>
              <w:right w:val="single" w:sz="4" w:space="0" w:color="auto"/>
            </w:tcBorders>
            <w:hideMark/>
          </w:tcPr>
          <w:p w14:paraId="76683715" w14:textId="77777777" w:rsidR="00D92998" w:rsidRPr="004524F3" w:rsidRDefault="00D92998" w:rsidP="009E0619">
            <w:pPr>
              <w:rPr>
                <w:color w:val="000000" w:themeColor="text1"/>
              </w:rPr>
            </w:pPr>
            <w:r w:rsidRPr="004524F3">
              <w:rPr>
                <w:rFonts w:ascii="Times New Roman" w:hAnsi="Times New Roman" w:cs="Times New Roman"/>
                <w:color w:val="000000" w:themeColor="text1"/>
                <w:sz w:val="24"/>
                <w:szCs w:val="24"/>
              </w:rPr>
              <w:t xml:space="preserve">Дают ли доклады во время заседаний </w:t>
            </w:r>
            <w:r w:rsidR="006F619F" w:rsidRPr="004524F3">
              <w:rPr>
                <w:rFonts w:ascii="Times New Roman" w:eastAsia="Times New Roman" w:hAnsi="Times New Roman" w:cs="Times New Roman"/>
                <w:color w:val="000000" w:themeColor="text1"/>
                <w:sz w:val="24"/>
                <w:szCs w:val="24"/>
              </w:rPr>
              <w:t>Совет</w:t>
            </w:r>
            <w:r w:rsidRPr="004524F3">
              <w:rPr>
                <w:rFonts w:ascii="Times New Roman" w:eastAsia="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достаточно четкую информацию для принятия взвешенных решений</w:t>
            </w:r>
          </w:p>
        </w:tc>
        <w:tc>
          <w:tcPr>
            <w:tcW w:w="425" w:type="dxa"/>
            <w:tcBorders>
              <w:top w:val="single" w:sz="4" w:space="0" w:color="auto"/>
              <w:left w:val="single" w:sz="4" w:space="0" w:color="auto"/>
              <w:bottom w:val="single" w:sz="4" w:space="0" w:color="auto"/>
              <w:right w:val="single" w:sz="4" w:space="0" w:color="auto"/>
            </w:tcBorders>
            <w:vAlign w:val="center"/>
            <w:hideMark/>
          </w:tcPr>
          <w:p w14:paraId="1716149F"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4521D222"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3D8728EF"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3</w:t>
            </w:r>
          </w:p>
        </w:tc>
        <w:tc>
          <w:tcPr>
            <w:tcW w:w="425" w:type="dxa"/>
            <w:tcBorders>
              <w:top w:val="single" w:sz="4" w:space="0" w:color="auto"/>
              <w:left w:val="single" w:sz="4" w:space="0" w:color="auto"/>
              <w:bottom w:val="single" w:sz="4" w:space="0" w:color="auto"/>
              <w:right w:val="single" w:sz="4" w:space="0" w:color="auto"/>
            </w:tcBorders>
            <w:vAlign w:val="center"/>
          </w:tcPr>
          <w:p w14:paraId="053A36B7"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4</w:t>
            </w:r>
          </w:p>
        </w:tc>
      </w:tr>
      <w:tr w:rsidR="004524F3" w:rsidRPr="004524F3" w14:paraId="29168A6C" w14:textId="77777777" w:rsidTr="009E0619">
        <w:tc>
          <w:tcPr>
            <w:tcW w:w="516" w:type="dxa"/>
            <w:tcBorders>
              <w:top w:val="single" w:sz="4" w:space="0" w:color="auto"/>
              <w:left w:val="single" w:sz="4" w:space="0" w:color="auto"/>
              <w:bottom w:val="single" w:sz="4" w:space="0" w:color="auto"/>
              <w:right w:val="single" w:sz="4" w:space="0" w:color="auto"/>
            </w:tcBorders>
            <w:vAlign w:val="center"/>
            <w:hideMark/>
          </w:tcPr>
          <w:p w14:paraId="499E2C72" w14:textId="77777777" w:rsidR="00D92998" w:rsidRPr="004524F3" w:rsidRDefault="00D92998" w:rsidP="009E0619">
            <w:pPr>
              <w:rPr>
                <w:color w:val="000000" w:themeColor="text1"/>
              </w:rPr>
            </w:pPr>
            <w:r w:rsidRPr="004524F3">
              <w:rPr>
                <w:rFonts w:ascii="Times New Roman" w:hAnsi="Times New Roman" w:cs="Times New Roman"/>
                <w:color w:val="000000" w:themeColor="text1"/>
                <w:sz w:val="24"/>
                <w:szCs w:val="24"/>
              </w:rPr>
              <w:t>18.</w:t>
            </w:r>
          </w:p>
        </w:tc>
        <w:tc>
          <w:tcPr>
            <w:tcW w:w="7422" w:type="dxa"/>
            <w:tcBorders>
              <w:top w:val="single" w:sz="4" w:space="0" w:color="auto"/>
              <w:left w:val="single" w:sz="4" w:space="0" w:color="auto"/>
              <w:bottom w:val="single" w:sz="4" w:space="0" w:color="auto"/>
              <w:right w:val="single" w:sz="4" w:space="0" w:color="auto"/>
            </w:tcBorders>
            <w:hideMark/>
          </w:tcPr>
          <w:p w14:paraId="541BF3DE" w14:textId="77777777" w:rsidR="00D92998" w:rsidRPr="004524F3" w:rsidRDefault="00D92998" w:rsidP="009E0619">
            <w:pPr>
              <w:rPr>
                <w:color w:val="000000" w:themeColor="text1"/>
              </w:rPr>
            </w:pPr>
            <w:r w:rsidRPr="004524F3">
              <w:rPr>
                <w:rFonts w:ascii="Times New Roman" w:hAnsi="Times New Roman" w:cs="Times New Roman"/>
                <w:color w:val="000000" w:themeColor="text1"/>
                <w:sz w:val="24"/>
                <w:szCs w:val="24"/>
              </w:rPr>
              <w:t xml:space="preserve">Достаточно ли уделяется времени на заседаниях </w:t>
            </w:r>
            <w:r w:rsidR="006F619F" w:rsidRPr="004524F3">
              <w:rPr>
                <w:rFonts w:ascii="Times New Roman" w:eastAsia="Times New Roman" w:hAnsi="Times New Roman" w:cs="Times New Roman"/>
                <w:color w:val="000000" w:themeColor="text1"/>
                <w:sz w:val="24"/>
                <w:szCs w:val="24"/>
              </w:rPr>
              <w:t>Совет</w:t>
            </w:r>
            <w:r w:rsidRPr="004524F3">
              <w:rPr>
                <w:rFonts w:ascii="Times New Roman" w:eastAsia="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для обсуждения каждого вопроса</w:t>
            </w:r>
          </w:p>
        </w:tc>
        <w:tc>
          <w:tcPr>
            <w:tcW w:w="425" w:type="dxa"/>
            <w:tcBorders>
              <w:top w:val="single" w:sz="4" w:space="0" w:color="auto"/>
              <w:left w:val="single" w:sz="4" w:space="0" w:color="auto"/>
              <w:bottom w:val="single" w:sz="4" w:space="0" w:color="auto"/>
              <w:right w:val="single" w:sz="4" w:space="0" w:color="auto"/>
            </w:tcBorders>
            <w:vAlign w:val="center"/>
            <w:hideMark/>
          </w:tcPr>
          <w:p w14:paraId="4F677F69"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508FD156"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385EA330"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3</w:t>
            </w:r>
          </w:p>
        </w:tc>
        <w:tc>
          <w:tcPr>
            <w:tcW w:w="425" w:type="dxa"/>
            <w:tcBorders>
              <w:top w:val="single" w:sz="4" w:space="0" w:color="auto"/>
              <w:left w:val="single" w:sz="4" w:space="0" w:color="auto"/>
              <w:bottom w:val="single" w:sz="4" w:space="0" w:color="auto"/>
              <w:right w:val="single" w:sz="4" w:space="0" w:color="auto"/>
            </w:tcBorders>
            <w:vAlign w:val="center"/>
          </w:tcPr>
          <w:p w14:paraId="21A74533"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4</w:t>
            </w:r>
          </w:p>
        </w:tc>
      </w:tr>
      <w:tr w:rsidR="004524F3" w:rsidRPr="004524F3" w14:paraId="0046A6F5" w14:textId="77777777" w:rsidTr="009E0619">
        <w:tc>
          <w:tcPr>
            <w:tcW w:w="516" w:type="dxa"/>
            <w:tcBorders>
              <w:top w:val="single" w:sz="4" w:space="0" w:color="auto"/>
              <w:left w:val="single" w:sz="4" w:space="0" w:color="auto"/>
              <w:bottom w:val="single" w:sz="4" w:space="0" w:color="auto"/>
              <w:right w:val="single" w:sz="4" w:space="0" w:color="auto"/>
            </w:tcBorders>
            <w:vAlign w:val="center"/>
            <w:hideMark/>
          </w:tcPr>
          <w:p w14:paraId="60C9235B" w14:textId="77777777" w:rsidR="00D92998" w:rsidRPr="004524F3" w:rsidRDefault="00D92998" w:rsidP="009E0619">
            <w:pPr>
              <w:rPr>
                <w:color w:val="000000" w:themeColor="text1"/>
              </w:rPr>
            </w:pPr>
            <w:r w:rsidRPr="004524F3">
              <w:rPr>
                <w:rFonts w:ascii="Times New Roman" w:hAnsi="Times New Roman" w:cs="Times New Roman"/>
                <w:color w:val="000000" w:themeColor="text1"/>
                <w:sz w:val="24"/>
                <w:szCs w:val="24"/>
              </w:rPr>
              <w:t>19.</w:t>
            </w:r>
          </w:p>
        </w:tc>
        <w:tc>
          <w:tcPr>
            <w:tcW w:w="7422" w:type="dxa"/>
            <w:tcBorders>
              <w:top w:val="single" w:sz="4" w:space="0" w:color="auto"/>
              <w:left w:val="single" w:sz="4" w:space="0" w:color="auto"/>
              <w:bottom w:val="single" w:sz="4" w:space="0" w:color="auto"/>
              <w:right w:val="single" w:sz="4" w:space="0" w:color="auto"/>
            </w:tcBorders>
            <w:hideMark/>
          </w:tcPr>
          <w:p w14:paraId="1F5E36E6" w14:textId="77777777" w:rsidR="00D92998" w:rsidRPr="004524F3" w:rsidRDefault="00D92998" w:rsidP="009E0619">
            <w:pPr>
              <w:rPr>
                <w:color w:val="000000" w:themeColor="text1"/>
              </w:rPr>
            </w:pPr>
            <w:r w:rsidRPr="004524F3">
              <w:rPr>
                <w:rFonts w:ascii="Times New Roman" w:hAnsi="Times New Roman" w:cs="Times New Roman"/>
                <w:color w:val="000000" w:themeColor="text1"/>
                <w:sz w:val="24"/>
                <w:szCs w:val="24"/>
              </w:rPr>
              <w:t xml:space="preserve">Уделяют ли члены </w:t>
            </w:r>
            <w:r w:rsidR="006F619F" w:rsidRPr="004524F3">
              <w:rPr>
                <w:rFonts w:ascii="Times New Roman" w:eastAsia="Times New Roman" w:hAnsi="Times New Roman" w:cs="Times New Roman"/>
                <w:color w:val="000000" w:themeColor="text1"/>
                <w:sz w:val="24"/>
                <w:szCs w:val="24"/>
              </w:rPr>
              <w:t>Совет</w:t>
            </w:r>
            <w:r w:rsidRPr="004524F3">
              <w:rPr>
                <w:rFonts w:ascii="Times New Roman" w:eastAsia="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достаточно времени изучению деятельности </w:t>
            </w:r>
            <w:r w:rsidR="00995366" w:rsidRPr="004524F3">
              <w:rPr>
                <w:rFonts w:ascii="Times New Roman" w:eastAsia="Times New Roman" w:hAnsi="Times New Roman" w:cs="Times New Roman"/>
                <w:color w:val="000000" w:themeColor="text1"/>
                <w:sz w:val="24"/>
                <w:szCs w:val="24"/>
              </w:rPr>
              <w:t>Банка</w:t>
            </w:r>
            <w:r w:rsidR="00995366"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и его специфики, с тем чтобы эффективно выполнять свои контрольные функции</w:t>
            </w:r>
          </w:p>
        </w:tc>
        <w:tc>
          <w:tcPr>
            <w:tcW w:w="425" w:type="dxa"/>
            <w:tcBorders>
              <w:top w:val="single" w:sz="4" w:space="0" w:color="auto"/>
              <w:left w:val="single" w:sz="4" w:space="0" w:color="auto"/>
              <w:bottom w:val="single" w:sz="4" w:space="0" w:color="auto"/>
              <w:right w:val="single" w:sz="4" w:space="0" w:color="auto"/>
            </w:tcBorders>
            <w:vAlign w:val="center"/>
            <w:hideMark/>
          </w:tcPr>
          <w:p w14:paraId="7C6CCB0D"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74B6A615"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1E0E7748"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3</w:t>
            </w:r>
          </w:p>
        </w:tc>
        <w:tc>
          <w:tcPr>
            <w:tcW w:w="425" w:type="dxa"/>
            <w:tcBorders>
              <w:top w:val="single" w:sz="4" w:space="0" w:color="auto"/>
              <w:left w:val="single" w:sz="4" w:space="0" w:color="auto"/>
              <w:bottom w:val="single" w:sz="4" w:space="0" w:color="auto"/>
              <w:right w:val="single" w:sz="4" w:space="0" w:color="auto"/>
            </w:tcBorders>
            <w:vAlign w:val="center"/>
          </w:tcPr>
          <w:p w14:paraId="2C02BE2E"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4</w:t>
            </w:r>
          </w:p>
        </w:tc>
      </w:tr>
      <w:tr w:rsidR="004524F3" w:rsidRPr="004524F3" w14:paraId="39578658" w14:textId="77777777" w:rsidTr="009E0619">
        <w:tc>
          <w:tcPr>
            <w:tcW w:w="516" w:type="dxa"/>
            <w:tcBorders>
              <w:top w:val="single" w:sz="4" w:space="0" w:color="auto"/>
              <w:left w:val="single" w:sz="4" w:space="0" w:color="auto"/>
              <w:bottom w:val="single" w:sz="4" w:space="0" w:color="auto"/>
              <w:right w:val="single" w:sz="4" w:space="0" w:color="auto"/>
            </w:tcBorders>
            <w:vAlign w:val="center"/>
            <w:hideMark/>
          </w:tcPr>
          <w:p w14:paraId="317FB9FB" w14:textId="77777777" w:rsidR="00D92998" w:rsidRPr="004524F3" w:rsidRDefault="00D92998" w:rsidP="009E0619">
            <w:pPr>
              <w:rPr>
                <w:color w:val="000000" w:themeColor="text1"/>
              </w:rPr>
            </w:pPr>
            <w:r w:rsidRPr="004524F3">
              <w:rPr>
                <w:rFonts w:ascii="Times New Roman" w:hAnsi="Times New Roman" w:cs="Times New Roman"/>
                <w:color w:val="000000" w:themeColor="text1"/>
                <w:sz w:val="24"/>
                <w:szCs w:val="24"/>
              </w:rPr>
              <w:t>20.</w:t>
            </w:r>
          </w:p>
        </w:tc>
        <w:tc>
          <w:tcPr>
            <w:tcW w:w="7422" w:type="dxa"/>
            <w:tcBorders>
              <w:top w:val="single" w:sz="4" w:space="0" w:color="auto"/>
              <w:left w:val="single" w:sz="4" w:space="0" w:color="auto"/>
              <w:bottom w:val="single" w:sz="4" w:space="0" w:color="auto"/>
              <w:right w:val="single" w:sz="4" w:space="0" w:color="auto"/>
            </w:tcBorders>
            <w:hideMark/>
          </w:tcPr>
          <w:p w14:paraId="0C0E95C6" w14:textId="77777777" w:rsidR="00D92998" w:rsidRPr="004524F3" w:rsidRDefault="00D92998" w:rsidP="009E0619">
            <w:pPr>
              <w:rPr>
                <w:color w:val="000000" w:themeColor="text1"/>
              </w:rPr>
            </w:pPr>
            <w:r w:rsidRPr="004524F3">
              <w:rPr>
                <w:rFonts w:ascii="Times New Roman" w:hAnsi="Times New Roman" w:cs="Times New Roman"/>
                <w:color w:val="000000" w:themeColor="text1"/>
                <w:sz w:val="24"/>
                <w:szCs w:val="24"/>
              </w:rPr>
              <w:t>Раскрывают ли директора информацию о своей заинтересованности в совершаемых сделках и воздерживаются ли они от голосования в таких случаях</w:t>
            </w:r>
          </w:p>
        </w:tc>
        <w:tc>
          <w:tcPr>
            <w:tcW w:w="425" w:type="dxa"/>
            <w:tcBorders>
              <w:top w:val="single" w:sz="4" w:space="0" w:color="auto"/>
              <w:left w:val="single" w:sz="4" w:space="0" w:color="auto"/>
              <w:bottom w:val="single" w:sz="4" w:space="0" w:color="auto"/>
              <w:right w:val="single" w:sz="4" w:space="0" w:color="auto"/>
            </w:tcBorders>
            <w:vAlign w:val="center"/>
            <w:hideMark/>
          </w:tcPr>
          <w:p w14:paraId="269488A6"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2B4B193B"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7B13A680"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3</w:t>
            </w:r>
          </w:p>
        </w:tc>
        <w:tc>
          <w:tcPr>
            <w:tcW w:w="425" w:type="dxa"/>
            <w:tcBorders>
              <w:top w:val="single" w:sz="4" w:space="0" w:color="auto"/>
              <w:left w:val="single" w:sz="4" w:space="0" w:color="auto"/>
              <w:bottom w:val="single" w:sz="4" w:space="0" w:color="auto"/>
              <w:right w:val="single" w:sz="4" w:space="0" w:color="auto"/>
            </w:tcBorders>
            <w:vAlign w:val="center"/>
          </w:tcPr>
          <w:p w14:paraId="3BE773F0"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4</w:t>
            </w:r>
          </w:p>
        </w:tc>
      </w:tr>
      <w:tr w:rsidR="004524F3" w:rsidRPr="004524F3" w14:paraId="7E49F696" w14:textId="77777777" w:rsidTr="009E0619">
        <w:tc>
          <w:tcPr>
            <w:tcW w:w="516" w:type="dxa"/>
            <w:tcBorders>
              <w:top w:val="single" w:sz="4" w:space="0" w:color="auto"/>
              <w:left w:val="single" w:sz="4" w:space="0" w:color="auto"/>
              <w:bottom w:val="single" w:sz="4" w:space="0" w:color="auto"/>
              <w:right w:val="single" w:sz="4" w:space="0" w:color="auto"/>
            </w:tcBorders>
            <w:vAlign w:val="center"/>
            <w:hideMark/>
          </w:tcPr>
          <w:p w14:paraId="6DC9B4BC" w14:textId="77777777" w:rsidR="00D92998" w:rsidRPr="004524F3" w:rsidRDefault="00D92998" w:rsidP="009E0619">
            <w:pPr>
              <w:rPr>
                <w:color w:val="000000" w:themeColor="text1"/>
              </w:rPr>
            </w:pPr>
            <w:r w:rsidRPr="004524F3">
              <w:rPr>
                <w:rFonts w:ascii="Times New Roman" w:hAnsi="Times New Roman" w:cs="Times New Roman"/>
                <w:color w:val="000000" w:themeColor="text1"/>
                <w:sz w:val="24"/>
                <w:szCs w:val="24"/>
              </w:rPr>
              <w:t>21.</w:t>
            </w:r>
          </w:p>
        </w:tc>
        <w:tc>
          <w:tcPr>
            <w:tcW w:w="7422" w:type="dxa"/>
            <w:tcBorders>
              <w:top w:val="single" w:sz="4" w:space="0" w:color="auto"/>
              <w:left w:val="single" w:sz="4" w:space="0" w:color="auto"/>
              <w:bottom w:val="single" w:sz="4" w:space="0" w:color="auto"/>
              <w:right w:val="single" w:sz="4" w:space="0" w:color="auto"/>
            </w:tcBorders>
            <w:hideMark/>
          </w:tcPr>
          <w:p w14:paraId="6E27772C" w14:textId="77777777" w:rsidR="00D92998" w:rsidRPr="004524F3" w:rsidRDefault="00D92998" w:rsidP="009E0619">
            <w:pPr>
              <w:rPr>
                <w:color w:val="000000" w:themeColor="text1"/>
              </w:rPr>
            </w:pPr>
            <w:r w:rsidRPr="004524F3">
              <w:rPr>
                <w:rFonts w:ascii="Times New Roman" w:hAnsi="Times New Roman" w:cs="Times New Roman"/>
                <w:color w:val="000000" w:themeColor="text1"/>
                <w:sz w:val="24"/>
                <w:szCs w:val="24"/>
              </w:rPr>
              <w:t xml:space="preserve">Представляет ли </w:t>
            </w:r>
            <w:r w:rsidR="00995366" w:rsidRPr="004524F3">
              <w:rPr>
                <w:rFonts w:ascii="Times New Roman" w:eastAsia="Times New Roman" w:hAnsi="Times New Roman" w:cs="Times New Roman"/>
                <w:color w:val="000000" w:themeColor="text1"/>
                <w:sz w:val="24"/>
                <w:szCs w:val="24"/>
              </w:rPr>
              <w:t>Банк</w:t>
            </w:r>
            <w:r w:rsidR="00995366"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какую-либо форму защиты в случае наступления Вашей ответственности</w:t>
            </w:r>
          </w:p>
        </w:tc>
        <w:tc>
          <w:tcPr>
            <w:tcW w:w="425" w:type="dxa"/>
            <w:tcBorders>
              <w:top w:val="single" w:sz="4" w:space="0" w:color="auto"/>
              <w:left w:val="single" w:sz="4" w:space="0" w:color="auto"/>
              <w:bottom w:val="single" w:sz="4" w:space="0" w:color="auto"/>
              <w:right w:val="single" w:sz="4" w:space="0" w:color="auto"/>
            </w:tcBorders>
            <w:vAlign w:val="center"/>
            <w:hideMark/>
          </w:tcPr>
          <w:p w14:paraId="7B13BBF5"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3F1E9247"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12DE7368"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3</w:t>
            </w:r>
          </w:p>
        </w:tc>
        <w:tc>
          <w:tcPr>
            <w:tcW w:w="425" w:type="dxa"/>
            <w:tcBorders>
              <w:top w:val="single" w:sz="4" w:space="0" w:color="auto"/>
              <w:left w:val="single" w:sz="4" w:space="0" w:color="auto"/>
              <w:bottom w:val="single" w:sz="4" w:space="0" w:color="auto"/>
              <w:right w:val="single" w:sz="4" w:space="0" w:color="auto"/>
            </w:tcBorders>
            <w:vAlign w:val="center"/>
          </w:tcPr>
          <w:p w14:paraId="7AFE0670"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4</w:t>
            </w:r>
          </w:p>
        </w:tc>
      </w:tr>
      <w:tr w:rsidR="004524F3" w:rsidRPr="004524F3" w14:paraId="1D0F07DA" w14:textId="77777777" w:rsidTr="009E0619">
        <w:tc>
          <w:tcPr>
            <w:tcW w:w="516" w:type="dxa"/>
            <w:tcBorders>
              <w:top w:val="single" w:sz="4" w:space="0" w:color="auto"/>
              <w:left w:val="single" w:sz="4" w:space="0" w:color="auto"/>
              <w:bottom w:val="single" w:sz="4" w:space="0" w:color="auto"/>
              <w:right w:val="single" w:sz="4" w:space="0" w:color="auto"/>
            </w:tcBorders>
            <w:vAlign w:val="center"/>
            <w:hideMark/>
          </w:tcPr>
          <w:p w14:paraId="7685DB17" w14:textId="77777777" w:rsidR="00D92998" w:rsidRPr="004524F3" w:rsidRDefault="00D92998" w:rsidP="009E0619">
            <w:pPr>
              <w:rPr>
                <w:color w:val="000000" w:themeColor="text1"/>
              </w:rPr>
            </w:pPr>
            <w:r w:rsidRPr="004524F3">
              <w:rPr>
                <w:rFonts w:ascii="Times New Roman" w:hAnsi="Times New Roman" w:cs="Times New Roman"/>
                <w:color w:val="000000" w:themeColor="text1"/>
                <w:sz w:val="24"/>
                <w:szCs w:val="24"/>
              </w:rPr>
              <w:t>22.</w:t>
            </w:r>
          </w:p>
        </w:tc>
        <w:tc>
          <w:tcPr>
            <w:tcW w:w="7422" w:type="dxa"/>
            <w:tcBorders>
              <w:top w:val="single" w:sz="4" w:space="0" w:color="auto"/>
              <w:left w:val="single" w:sz="4" w:space="0" w:color="auto"/>
              <w:bottom w:val="single" w:sz="4" w:space="0" w:color="auto"/>
              <w:right w:val="single" w:sz="4" w:space="0" w:color="auto"/>
            </w:tcBorders>
            <w:hideMark/>
          </w:tcPr>
          <w:p w14:paraId="0832F247" w14:textId="77777777" w:rsidR="00D92998" w:rsidRPr="004524F3" w:rsidRDefault="00D92998" w:rsidP="009E0619">
            <w:pPr>
              <w:rPr>
                <w:color w:val="000000" w:themeColor="text1"/>
              </w:rPr>
            </w:pPr>
            <w:r w:rsidRPr="004524F3">
              <w:rPr>
                <w:rFonts w:ascii="Times New Roman" w:hAnsi="Times New Roman" w:cs="Times New Roman"/>
                <w:color w:val="000000" w:themeColor="text1"/>
                <w:sz w:val="24"/>
                <w:szCs w:val="24"/>
              </w:rPr>
              <w:t xml:space="preserve">Участвует ли </w:t>
            </w:r>
            <w:r w:rsidR="00C32BB7" w:rsidRPr="004524F3">
              <w:rPr>
                <w:rFonts w:ascii="Times New Roman" w:hAnsi="Times New Roman" w:cs="Times New Roman"/>
                <w:color w:val="000000" w:themeColor="text1"/>
                <w:sz w:val="24"/>
                <w:szCs w:val="24"/>
              </w:rPr>
              <w:t xml:space="preserve">Председатель </w:t>
            </w:r>
            <w:r w:rsidR="006F619F" w:rsidRPr="004524F3">
              <w:rPr>
                <w:rFonts w:ascii="Times New Roman" w:eastAsia="Times New Roman" w:hAnsi="Times New Roman" w:cs="Times New Roman"/>
                <w:color w:val="000000" w:themeColor="text1"/>
                <w:sz w:val="24"/>
                <w:szCs w:val="24"/>
              </w:rPr>
              <w:t>Совет</w:t>
            </w:r>
            <w:r w:rsidRPr="004524F3">
              <w:rPr>
                <w:rFonts w:ascii="Times New Roman" w:eastAsia="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 в процессе вступления в должность и адаптации, вновь избранных членов </w:t>
            </w:r>
            <w:r w:rsidR="006F619F" w:rsidRPr="004524F3">
              <w:rPr>
                <w:rFonts w:ascii="Times New Roman" w:eastAsia="Times New Roman" w:hAnsi="Times New Roman" w:cs="Times New Roman"/>
                <w:color w:val="000000" w:themeColor="text1"/>
                <w:sz w:val="24"/>
                <w:szCs w:val="24"/>
              </w:rPr>
              <w:t>Совет</w:t>
            </w:r>
            <w:r w:rsidRPr="004524F3">
              <w:rPr>
                <w:rFonts w:ascii="Times New Roman" w:eastAsia="Times New Roman" w:hAnsi="Times New Roman" w:cs="Times New Roman"/>
                <w:color w:val="000000" w:themeColor="text1"/>
                <w:sz w:val="24"/>
                <w:szCs w:val="24"/>
              </w:rPr>
              <w:t>а</w:t>
            </w:r>
            <w:r w:rsidRPr="004524F3">
              <w:rPr>
                <w:rFonts w:ascii="Times New Roman" w:hAnsi="Times New Roman" w:cs="Times New Roman"/>
                <w:color w:val="000000" w:themeColor="text1"/>
                <w:sz w:val="24"/>
                <w:szCs w:val="24"/>
              </w:rPr>
              <w:t xml:space="preserve"> директоров</w:t>
            </w:r>
          </w:p>
        </w:tc>
        <w:tc>
          <w:tcPr>
            <w:tcW w:w="425" w:type="dxa"/>
            <w:tcBorders>
              <w:top w:val="single" w:sz="4" w:space="0" w:color="auto"/>
              <w:left w:val="single" w:sz="4" w:space="0" w:color="auto"/>
              <w:bottom w:val="single" w:sz="4" w:space="0" w:color="auto"/>
              <w:right w:val="single" w:sz="4" w:space="0" w:color="auto"/>
            </w:tcBorders>
            <w:vAlign w:val="center"/>
            <w:hideMark/>
          </w:tcPr>
          <w:p w14:paraId="25853715"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029ED755"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22B77BEC"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3</w:t>
            </w:r>
          </w:p>
        </w:tc>
        <w:tc>
          <w:tcPr>
            <w:tcW w:w="425" w:type="dxa"/>
            <w:tcBorders>
              <w:top w:val="single" w:sz="4" w:space="0" w:color="auto"/>
              <w:left w:val="single" w:sz="4" w:space="0" w:color="auto"/>
              <w:bottom w:val="single" w:sz="4" w:space="0" w:color="auto"/>
              <w:right w:val="single" w:sz="4" w:space="0" w:color="auto"/>
            </w:tcBorders>
            <w:vAlign w:val="center"/>
          </w:tcPr>
          <w:p w14:paraId="7419CE5F" w14:textId="77777777" w:rsidR="00D92998" w:rsidRPr="004524F3" w:rsidRDefault="00D92998" w:rsidP="009E0619">
            <w:pPr>
              <w:jc w:val="center"/>
              <w:rPr>
                <w:color w:val="000000" w:themeColor="text1"/>
              </w:rPr>
            </w:pPr>
            <w:r w:rsidRPr="004524F3">
              <w:rPr>
                <w:rFonts w:ascii="Times New Roman" w:hAnsi="Times New Roman" w:cs="Times New Roman"/>
                <w:color w:val="000000" w:themeColor="text1"/>
                <w:sz w:val="24"/>
                <w:szCs w:val="24"/>
              </w:rPr>
              <w:t>4</w:t>
            </w:r>
          </w:p>
        </w:tc>
      </w:tr>
      <w:tr w:rsidR="004524F3" w:rsidRPr="004524F3" w14:paraId="2D3FF78E" w14:textId="77777777" w:rsidTr="009E0619">
        <w:tc>
          <w:tcPr>
            <w:tcW w:w="7938" w:type="dxa"/>
            <w:gridSpan w:val="2"/>
            <w:tcBorders>
              <w:top w:val="single" w:sz="4" w:space="0" w:color="auto"/>
              <w:left w:val="single" w:sz="4" w:space="0" w:color="auto"/>
              <w:bottom w:val="single" w:sz="4" w:space="0" w:color="auto"/>
              <w:right w:val="single" w:sz="4" w:space="0" w:color="auto"/>
            </w:tcBorders>
          </w:tcPr>
          <w:p w14:paraId="64ACFB0D" w14:textId="77777777" w:rsidR="00D92998" w:rsidRPr="004524F3" w:rsidRDefault="00D92998" w:rsidP="009E0619">
            <w:pPr>
              <w:rPr>
                <w:b/>
                <w:color w:val="000000" w:themeColor="text1"/>
              </w:rPr>
            </w:pPr>
            <w:r w:rsidRPr="004524F3">
              <w:rPr>
                <w:rFonts w:ascii="Times New Roman" w:hAnsi="Times New Roman" w:cs="Times New Roman"/>
                <w:b/>
                <w:color w:val="000000" w:themeColor="text1"/>
                <w:sz w:val="24"/>
                <w:szCs w:val="24"/>
              </w:rPr>
              <w:t>Комментарии:</w:t>
            </w:r>
          </w:p>
        </w:tc>
        <w:tc>
          <w:tcPr>
            <w:tcW w:w="1701" w:type="dxa"/>
            <w:gridSpan w:val="4"/>
            <w:tcBorders>
              <w:top w:val="single" w:sz="4" w:space="0" w:color="auto"/>
              <w:left w:val="single" w:sz="4" w:space="0" w:color="auto"/>
              <w:bottom w:val="single" w:sz="4" w:space="0" w:color="auto"/>
              <w:right w:val="single" w:sz="4" w:space="0" w:color="auto"/>
            </w:tcBorders>
          </w:tcPr>
          <w:p w14:paraId="5B281F27" w14:textId="77777777" w:rsidR="00D92998" w:rsidRPr="004524F3" w:rsidRDefault="00D92998" w:rsidP="009E0619">
            <w:pPr>
              <w:rPr>
                <w:color w:val="000000" w:themeColor="text1"/>
              </w:rPr>
            </w:pPr>
          </w:p>
        </w:tc>
      </w:tr>
    </w:tbl>
    <w:p w14:paraId="0A08DB01" w14:textId="77777777" w:rsidR="00D92998" w:rsidRPr="004524F3" w:rsidRDefault="00D92998" w:rsidP="00D92998">
      <w:pPr>
        <w:spacing w:after="0" w:line="240" w:lineRule="auto"/>
        <w:rPr>
          <w:rFonts w:ascii="Times New Roman" w:eastAsia="Times New Roman" w:hAnsi="Times New Roman" w:cs="Times New Roman"/>
          <w:b/>
          <w:color w:val="000000" w:themeColor="text1"/>
          <w:sz w:val="24"/>
          <w:szCs w:val="24"/>
          <w:lang w:eastAsia="ru-RU"/>
        </w:rPr>
      </w:pPr>
    </w:p>
    <w:p w14:paraId="10C675BB" w14:textId="77777777" w:rsidR="00D92998" w:rsidRPr="004524F3" w:rsidRDefault="00D92998" w:rsidP="00D92998">
      <w:pPr>
        <w:spacing w:after="0" w:line="240" w:lineRule="auto"/>
        <w:rPr>
          <w:rFonts w:ascii="Times New Roman" w:eastAsia="Times New Roman" w:hAnsi="Times New Roman" w:cs="Times New Roman"/>
          <w:b/>
          <w:color w:val="000000" w:themeColor="text1"/>
          <w:sz w:val="24"/>
          <w:szCs w:val="24"/>
          <w:lang w:eastAsia="ru-RU"/>
        </w:rPr>
      </w:pPr>
    </w:p>
    <w:p w14:paraId="289F3B89" w14:textId="77777777" w:rsidR="00D92998" w:rsidRPr="004524F3" w:rsidRDefault="00D92998" w:rsidP="00D92998">
      <w:pPr>
        <w:spacing w:after="0" w:line="240" w:lineRule="auto"/>
        <w:rPr>
          <w:rFonts w:ascii="Times New Roman" w:eastAsia="Times New Roman" w:hAnsi="Times New Roman" w:cs="Times New Roman"/>
          <w:b/>
          <w:color w:val="000000" w:themeColor="text1"/>
          <w:sz w:val="24"/>
          <w:szCs w:val="24"/>
          <w:lang w:eastAsia="ru-RU"/>
        </w:rPr>
      </w:pPr>
    </w:p>
    <w:p w14:paraId="7FBBBDDF" w14:textId="77777777" w:rsidR="00D92998" w:rsidRPr="004524F3" w:rsidRDefault="00D92998" w:rsidP="00D92998">
      <w:pPr>
        <w:spacing w:after="200" w:line="276" w:lineRule="auto"/>
        <w:rPr>
          <w:rFonts w:ascii="Times New Roman" w:eastAsia="Times New Roman" w:hAnsi="Times New Roman" w:cs="Times New Roman"/>
          <w:b/>
          <w:color w:val="000000" w:themeColor="text1"/>
          <w:sz w:val="24"/>
          <w:szCs w:val="24"/>
          <w:lang w:eastAsia="ru-RU"/>
        </w:rPr>
      </w:pPr>
    </w:p>
    <w:p w14:paraId="607022AC" w14:textId="77777777" w:rsidR="00D92998" w:rsidRPr="004524F3" w:rsidRDefault="00D92998" w:rsidP="00D92998">
      <w:pPr>
        <w:spacing w:after="200" w:line="276" w:lineRule="auto"/>
        <w:rPr>
          <w:rFonts w:ascii="Times New Roman" w:eastAsia="Times New Roman" w:hAnsi="Times New Roman" w:cs="Times New Roman"/>
          <w:b/>
          <w:color w:val="000000" w:themeColor="text1"/>
          <w:sz w:val="24"/>
          <w:szCs w:val="24"/>
          <w:lang w:eastAsia="ru-RU"/>
        </w:rPr>
      </w:pPr>
      <w:r w:rsidRPr="004524F3">
        <w:rPr>
          <w:rFonts w:ascii="Times New Roman" w:eastAsia="Times New Roman" w:hAnsi="Times New Roman" w:cs="Times New Roman"/>
          <w:b/>
          <w:color w:val="000000" w:themeColor="text1"/>
          <w:sz w:val="24"/>
          <w:szCs w:val="24"/>
          <w:lang w:eastAsia="ru-RU"/>
        </w:rPr>
        <w:br w:type="page"/>
      </w:r>
    </w:p>
    <w:p w14:paraId="48EF1AB1" w14:textId="77777777" w:rsidR="00D92998" w:rsidRPr="004524F3" w:rsidRDefault="00D92998" w:rsidP="00D92998">
      <w:pPr>
        <w:spacing w:after="0" w:line="240" w:lineRule="auto"/>
        <w:jc w:val="right"/>
        <w:rPr>
          <w:rFonts w:ascii="Times New Roman" w:eastAsia="Times New Roman" w:hAnsi="Times New Roman" w:cs="Times New Roman"/>
          <w:b/>
          <w:color w:val="000000" w:themeColor="text1"/>
          <w:sz w:val="24"/>
          <w:szCs w:val="24"/>
          <w:lang w:eastAsia="ru-RU"/>
        </w:rPr>
        <w:sectPr w:rsidR="00D92998" w:rsidRPr="004524F3" w:rsidSect="004911CD">
          <w:pgSz w:w="11906" w:h="16838"/>
          <w:pgMar w:top="851" w:right="851" w:bottom="993" w:left="1418" w:header="267" w:footer="612" w:gutter="0"/>
          <w:cols w:space="708"/>
          <w:docGrid w:linePitch="360"/>
        </w:sectPr>
      </w:pPr>
    </w:p>
    <w:p w14:paraId="17DFDBF5" w14:textId="77777777" w:rsidR="00B60FAB" w:rsidRPr="004524F3" w:rsidRDefault="00B60FAB" w:rsidP="006257A5">
      <w:pPr>
        <w:pStyle w:val="1"/>
        <w:ind w:left="10773"/>
        <w:rPr>
          <w:b/>
          <w:i/>
          <w:color w:val="000000" w:themeColor="text1"/>
          <w:sz w:val="24"/>
        </w:rPr>
      </w:pPr>
      <w:bookmarkStart w:id="99" w:name="_Toc120275603"/>
      <w:bookmarkStart w:id="100" w:name="Приложение13"/>
      <w:r w:rsidRPr="004524F3">
        <w:rPr>
          <w:b/>
          <w:i/>
          <w:color w:val="000000" w:themeColor="text1"/>
          <w:sz w:val="24"/>
        </w:rPr>
        <w:lastRenderedPageBreak/>
        <w:t>Приложение 13</w:t>
      </w:r>
      <w:bookmarkEnd w:id="99"/>
      <w:r w:rsidRPr="004524F3">
        <w:rPr>
          <w:b/>
          <w:i/>
          <w:color w:val="000000" w:themeColor="text1"/>
          <w:sz w:val="24"/>
          <w:szCs w:val="24"/>
        </w:rPr>
        <w:t xml:space="preserve"> </w:t>
      </w:r>
    </w:p>
    <w:p w14:paraId="02060FD0" w14:textId="77777777" w:rsidR="00B60FAB" w:rsidRPr="004524F3" w:rsidRDefault="00B60FAB" w:rsidP="006257A5">
      <w:pPr>
        <w:spacing w:after="0" w:line="0" w:lineRule="atLeast"/>
        <w:ind w:left="10773"/>
        <w:rPr>
          <w:rFonts w:ascii="Times New Roman" w:hAnsi="Times New Roman"/>
          <w:b/>
          <w:color w:val="000000" w:themeColor="text1"/>
          <w:sz w:val="24"/>
        </w:rPr>
      </w:pPr>
      <w:r w:rsidRPr="004524F3">
        <w:rPr>
          <w:rFonts w:ascii="Times New Roman" w:hAnsi="Times New Roman" w:cs="Times New Roman"/>
          <w:color w:val="000000" w:themeColor="text1"/>
          <w:sz w:val="24"/>
          <w:szCs w:val="24"/>
        </w:rPr>
        <w:t xml:space="preserve">к </w:t>
      </w:r>
      <w:r w:rsidRPr="004524F3">
        <w:rPr>
          <w:rFonts w:ascii="Times New Roman" w:eastAsia="Times New Roman" w:hAnsi="Times New Roman" w:cs="Times New Roman"/>
          <w:color w:val="000000" w:themeColor="text1"/>
          <w:sz w:val="24"/>
          <w:szCs w:val="24"/>
        </w:rPr>
        <w:t>Положению</w:t>
      </w:r>
      <w:r w:rsidRPr="004524F3">
        <w:rPr>
          <w:rFonts w:ascii="Times New Roman" w:hAnsi="Times New Roman" w:cs="Times New Roman"/>
          <w:color w:val="000000" w:themeColor="text1"/>
          <w:sz w:val="24"/>
          <w:szCs w:val="24"/>
        </w:rPr>
        <w:t xml:space="preserve"> о </w:t>
      </w:r>
      <w:r w:rsidRPr="004524F3">
        <w:rPr>
          <w:rFonts w:ascii="Times New Roman" w:eastAsia="Times New Roman" w:hAnsi="Times New Roman" w:cs="Times New Roman"/>
          <w:color w:val="000000" w:themeColor="text1"/>
          <w:sz w:val="24"/>
          <w:szCs w:val="24"/>
          <w:lang w:eastAsia="ru-RU"/>
        </w:rPr>
        <w:t xml:space="preserve">Совете </w:t>
      </w:r>
      <w:r w:rsidRPr="004524F3">
        <w:rPr>
          <w:rFonts w:ascii="Times New Roman" w:hAnsi="Times New Roman" w:cs="Times New Roman"/>
          <w:color w:val="000000" w:themeColor="text1"/>
          <w:sz w:val="24"/>
          <w:szCs w:val="24"/>
        </w:rPr>
        <w:t>директоров</w:t>
      </w:r>
    </w:p>
    <w:p w14:paraId="3D994ED1" w14:textId="09F8E9A4" w:rsidR="00B60FAB" w:rsidRPr="004524F3" w:rsidRDefault="00B60FAB" w:rsidP="006257A5">
      <w:pPr>
        <w:spacing w:after="0" w:line="0" w:lineRule="atLeast"/>
        <w:ind w:left="10773"/>
        <w:rPr>
          <w:rFonts w:ascii="Times New Roman" w:hAnsi="Times New Roman"/>
          <w:b/>
          <w:color w:val="000000" w:themeColor="text1"/>
          <w:sz w:val="24"/>
        </w:rPr>
      </w:pPr>
      <w:r w:rsidRPr="004524F3">
        <w:rPr>
          <w:rFonts w:ascii="Times New Roman" w:hAnsi="Times New Roman" w:cs="Times New Roman"/>
          <w:color w:val="000000" w:themeColor="text1"/>
          <w:sz w:val="24"/>
          <w:szCs w:val="24"/>
        </w:rPr>
        <w:t>Акционерного общества «</w:t>
      </w:r>
      <w:proofErr w:type="spellStart"/>
      <w:r w:rsidRPr="004524F3">
        <w:rPr>
          <w:rFonts w:ascii="Times New Roman" w:hAnsi="Times New Roman" w:cs="Times New Roman"/>
          <w:color w:val="000000" w:themeColor="text1"/>
          <w:sz w:val="24"/>
          <w:szCs w:val="24"/>
          <w:lang w:val="en-US"/>
        </w:rPr>
        <w:t>Bereke</w:t>
      </w:r>
      <w:proofErr w:type="spellEnd"/>
      <w:r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lang w:val="en-US"/>
        </w:rPr>
        <w:t>Bank</w:t>
      </w:r>
      <w:r w:rsidRPr="004524F3">
        <w:rPr>
          <w:rFonts w:ascii="Times New Roman" w:hAnsi="Times New Roman" w:cs="Times New Roman"/>
          <w:color w:val="000000" w:themeColor="text1"/>
          <w:sz w:val="24"/>
          <w:szCs w:val="24"/>
        </w:rPr>
        <w:t>»,</w:t>
      </w:r>
    </w:p>
    <w:p w14:paraId="3D7180DE" w14:textId="77777777" w:rsidR="00B60FAB" w:rsidRPr="004524F3" w:rsidRDefault="00B60FAB" w:rsidP="00B60FAB">
      <w:pPr>
        <w:spacing w:after="0" w:line="0" w:lineRule="atLeast"/>
        <w:ind w:left="10773"/>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утвержденное Советом директоров АО</w:t>
      </w:r>
    </w:p>
    <w:p w14:paraId="4669A66E" w14:textId="77777777" w:rsidR="00B60FAB" w:rsidRPr="004524F3" w:rsidRDefault="00B60FAB" w:rsidP="00B60FAB">
      <w:pPr>
        <w:spacing w:after="0" w:line="0" w:lineRule="atLeast"/>
        <w:ind w:left="10773"/>
        <w:rPr>
          <w:rFonts w:ascii="Times New Roman" w:hAnsi="Times New Roman" w:cs="Times New Roman"/>
          <w:color w:val="000000" w:themeColor="text1"/>
          <w:sz w:val="24"/>
          <w:szCs w:val="24"/>
          <w:lang w:val="en-US"/>
        </w:rPr>
      </w:pPr>
      <w:r w:rsidRPr="004524F3">
        <w:rPr>
          <w:rFonts w:ascii="Times New Roman" w:hAnsi="Times New Roman" w:cs="Times New Roman"/>
          <w:color w:val="000000" w:themeColor="text1"/>
          <w:sz w:val="24"/>
          <w:szCs w:val="24"/>
          <w:lang w:val="en-US"/>
        </w:rPr>
        <w:t>«</w:t>
      </w:r>
      <w:proofErr w:type="spellStart"/>
      <w:r w:rsidRPr="004524F3">
        <w:rPr>
          <w:rFonts w:ascii="Times New Roman" w:hAnsi="Times New Roman" w:cs="Times New Roman"/>
          <w:color w:val="000000" w:themeColor="text1"/>
          <w:sz w:val="24"/>
          <w:szCs w:val="24"/>
          <w:lang w:val="en-US"/>
        </w:rPr>
        <w:t>Bereke</w:t>
      </w:r>
      <w:proofErr w:type="spellEnd"/>
      <w:r w:rsidRPr="004524F3">
        <w:rPr>
          <w:rFonts w:ascii="Times New Roman" w:hAnsi="Times New Roman" w:cs="Times New Roman"/>
          <w:color w:val="000000" w:themeColor="text1"/>
          <w:sz w:val="24"/>
          <w:szCs w:val="24"/>
          <w:lang w:val="en-US"/>
        </w:rPr>
        <w:t xml:space="preserve"> Bank»</w:t>
      </w:r>
    </w:p>
    <w:p w14:paraId="5E22A55F" w14:textId="24382255" w:rsidR="00B60FAB" w:rsidRPr="004524F3" w:rsidRDefault="00B60FAB" w:rsidP="00B60FAB">
      <w:pPr>
        <w:spacing w:after="0" w:line="0" w:lineRule="atLeast"/>
        <w:ind w:left="10773"/>
        <w:rPr>
          <w:rFonts w:ascii="Times New Roman" w:hAnsi="Times New Roman" w:cs="Times New Roman"/>
          <w:color w:val="000000" w:themeColor="text1"/>
          <w:sz w:val="24"/>
          <w:szCs w:val="24"/>
          <w:lang w:val="en-US"/>
        </w:rPr>
      </w:pPr>
      <w:r w:rsidRPr="004524F3">
        <w:rPr>
          <w:rFonts w:ascii="Times New Roman" w:hAnsi="Times New Roman" w:cs="Times New Roman"/>
          <w:color w:val="000000" w:themeColor="text1"/>
          <w:sz w:val="24"/>
          <w:szCs w:val="24"/>
        </w:rPr>
        <w:t>от</w:t>
      </w:r>
      <w:r w:rsidRPr="004524F3">
        <w:rPr>
          <w:rFonts w:ascii="Times New Roman" w:hAnsi="Times New Roman"/>
          <w:color w:val="000000" w:themeColor="text1"/>
          <w:sz w:val="24"/>
          <w:lang w:val="en-US"/>
        </w:rPr>
        <w:t xml:space="preserve"> </w:t>
      </w:r>
      <w:r w:rsidRPr="004524F3">
        <w:rPr>
          <w:rFonts w:ascii="Times New Roman" w:hAnsi="Times New Roman" w:cs="Times New Roman"/>
          <w:color w:val="000000" w:themeColor="text1"/>
          <w:sz w:val="24"/>
          <w:szCs w:val="24"/>
          <w:lang w:val="en-US"/>
        </w:rPr>
        <w:t xml:space="preserve">«__» _________ 2022 </w:t>
      </w:r>
      <w:r w:rsidRPr="004524F3">
        <w:rPr>
          <w:rFonts w:ascii="Times New Roman" w:hAnsi="Times New Roman" w:cs="Times New Roman"/>
          <w:color w:val="000000" w:themeColor="text1"/>
          <w:sz w:val="24"/>
          <w:szCs w:val="24"/>
        </w:rPr>
        <w:t>г</w:t>
      </w:r>
      <w:r w:rsidRPr="004524F3">
        <w:rPr>
          <w:rFonts w:ascii="Times New Roman" w:hAnsi="Times New Roman" w:cs="Times New Roman"/>
          <w:color w:val="000000" w:themeColor="text1"/>
          <w:sz w:val="24"/>
          <w:szCs w:val="24"/>
          <w:lang w:val="en-US"/>
        </w:rPr>
        <w:t>.</w:t>
      </w:r>
    </w:p>
    <w:p w14:paraId="722F1E6D" w14:textId="77777777" w:rsidR="00550751" w:rsidRPr="004524F3" w:rsidRDefault="00B60FAB" w:rsidP="006257A5">
      <w:pPr>
        <w:spacing w:after="0" w:line="0" w:lineRule="atLeast"/>
        <w:ind w:left="10773"/>
        <w:jc w:val="both"/>
        <w:rPr>
          <w:rFonts w:ascii="Times New Roman" w:hAnsi="Times New Roman" w:cs="Times New Roman"/>
          <w:color w:val="000000" w:themeColor="text1"/>
          <w:sz w:val="24"/>
          <w:szCs w:val="24"/>
        </w:rPr>
      </w:pPr>
      <w:proofErr w:type="spellStart"/>
      <w:r w:rsidRPr="004524F3">
        <w:rPr>
          <w:rFonts w:ascii="Times New Roman" w:hAnsi="Times New Roman" w:cs="Times New Roman"/>
          <w:color w:val="000000" w:themeColor="text1"/>
          <w:sz w:val="24"/>
          <w:szCs w:val="24"/>
        </w:rPr>
        <w:t>Рег</w:t>
      </w:r>
      <w:proofErr w:type="spellEnd"/>
      <w:r w:rsidRPr="004524F3">
        <w:rPr>
          <w:rFonts w:ascii="Times New Roman" w:hAnsi="Times New Roman" w:cs="Times New Roman"/>
          <w:color w:val="000000" w:themeColor="text1"/>
          <w:sz w:val="24"/>
          <w:szCs w:val="24"/>
          <w:lang w:val="en-US"/>
        </w:rPr>
        <w:t>. №_____</w:t>
      </w:r>
      <w:r w:rsidR="00550751" w:rsidRPr="004524F3">
        <w:rPr>
          <w:rFonts w:ascii="Times New Roman" w:hAnsi="Times New Roman" w:cs="Times New Roman"/>
          <w:color w:val="000000" w:themeColor="text1"/>
          <w:sz w:val="24"/>
          <w:szCs w:val="24"/>
        </w:rPr>
        <w:t xml:space="preserve"> </w:t>
      </w:r>
    </w:p>
    <w:p w14:paraId="14AF318A" w14:textId="77777777" w:rsidR="00396CC6" w:rsidRPr="004524F3" w:rsidRDefault="00396CC6" w:rsidP="000B65AB">
      <w:pPr>
        <w:pStyle w:val="21"/>
        <w:ind w:firstLine="4962"/>
        <w:rPr>
          <w:b/>
          <w:color w:val="000000" w:themeColor="text1"/>
          <w:sz w:val="24"/>
          <w:szCs w:val="24"/>
        </w:rPr>
      </w:pPr>
    </w:p>
    <w:bookmarkEnd w:id="100"/>
    <w:p w14:paraId="200C2B04" w14:textId="77777777" w:rsidR="00396CC6" w:rsidRPr="004524F3" w:rsidRDefault="00396CC6" w:rsidP="00550751">
      <w:pPr>
        <w:shd w:val="clear" w:color="auto" w:fill="FFFFFF"/>
        <w:spacing w:after="0" w:line="240" w:lineRule="auto"/>
        <w:jc w:val="center"/>
        <w:textAlignment w:val="baseline"/>
        <w:rPr>
          <w:rFonts w:ascii="Times New Roman" w:hAnsi="Times New Roman" w:cs="Times New Roman"/>
          <w:b/>
          <w:color w:val="000000" w:themeColor="text1"/>
          <w:sz w:val="24"/>
          <w:szCs w:val="24"/>
        </w:rPr>
      </w:pPr>
      <w:r w:rsidRPr="004524F3">
        <w:rPr>
          <w:rFonts w:ascii="Times New Roman" w:hAnsi="Times New Roman" w:cs="Times New Roman"/>
          <w:b/>
          <w:color w:val="000000" w:themeColor="text1"/>
          <w:sz w:val="24"/>
          <w:szCs w:val="24"/>
        </w:rPr>
        <w:t xml:space="preserve">Анкета для оценки работы членов </w:t>
      </w:r>
      <w:r w:rsidR="006F619F" w:rsidRPr="004524F3">
        <w:rPr>
          <w:rFonts w:ascii="Times New Roman" w:eastAsia="Times New Roman" w:hAnsi="Times New Roman" w:cs="Times New Roman"/>
          <w:b/>
          <w:bCs/>
          <w:color w:val="000000" w:themeColor="text1"/>
          <w:sz w:val="24"/>
          <w:szCs w:val="24"/>
          <w:lang w:eastAsia="ru-RU"/>
        </w:rPr>
        <w:t>Совет</w:t>
      </w:r>
      <w:r w:rsidRPr="004524F3">
        <w:rPr>
          <w:rFonts w:ascii="Times New Roman" w:eastAsia="Times New Roman" w:hAnsi="Times New Roman" w:cs="Times New Roman"/>
          <w:b/>
          <w:bCs/>
          <w:color w:val="000000" w:themeColor="text1"/>
          <w:sz w:val="24"/>
          <w:szCs w:val="24"/>
          <w:lang w:eastAsia="ru-RU"/>
        </w:rPr>
        <w:t>а</w:t>
      </w:r>
      <w:r w:rsidRPr="004524F3">
        <w:rPr>
          <w:rFonts w:ascii="Times New Roman" w:hAnsi="Times New Roman" w:cs="Times New Roman"/>
          <w:b/>
          <w:color w:val="000000" w:themeColor="text1"/>
          <w:sz w:val="24"/>
          <w:szCs w:val="24"/>
        </w:rPr>
        <w:t xml:space="preserve"> директоров</w:t>
      </w:r>
    </w:p>
    <w:p w14:paraId="0DDAEE8E" w14:textId="77777777" w:rsidR="00396CC6" w:rsidRPr="004524F3" w:rsidRDefault="00396CC6" w:rsidP="00550751">
      <w:pPr>
        <w:shd w:val="clear" w:color="auto" w:fill="FFFFFF"/>
        <w:spacing w:after="0" w:line="240" w:lineRule="auto"/>
        <w:jc w:val="center"/>
        <w:textAlignment w:val="baseline"/>
        <w:rPr>
          <w:rFonts w:ascii="Times New Roman" w:hAnsi="Times New Roman" w:cs="Times New Roman"/>
          <w:b/>
          <w:color w:val="000000" w:themeColor="text1"/>
          <w:sz w:val="24"/>
          <w:szCs w:val="24"/>
        </w:rPr>
      </w:pPr>
    </w:p>
    <w:p w14:paraId="22FE769C" w14:textId="77777777" w:rsidR="00396CC6" w:rsidRPr="004524F3" w:rsidRDefault="00396CC6" w:rsidP="00550751">
      <w:pPr>
        <w:shd w:val="clear" w:color="auto" w:fill="FFFFFF"/>
        <w:spacing w:after="0" w:line="240" w:lineRule="auto"/>
        <w:ind w:firstLine="397"/>
        <w:jc w:val="both"/>
        <w:textAlignment w:val="baseline"/>
        <w:rPr>
          <w:rFonts w:ascii="Times New Roman" w:hAnsi="Times New Roman" w:cs="Times New Roman"/>
          <w:b/>
          <w:color w:val="000000" w:themeColor="text1"/>
          <w:sz w:val="24"/>
          <w:szCs w:val="24"/>
        </w:rPr>
      </w:pPr>
      <w:r w:rsidRPr="004524F3">
        <w:rPr>
          <w:rFonts w:ascii="Times New Roman" w:hAnsi="Times New Roman" w:cs="Times New Roman"/>
          <w:b/>
          <w:color w:val="000000" w:themeColor="text1"/>
          <w:sz w:val="24"/>
          <w:szCs w:val="24"/>
        </w:rPr>
        <w:t xml:space="preserve">1. Заполняется каждым из членов </w:t>
      </w:r>
      <w:r w:rsidR="006F619F" w:rsidRPr="004524F3">
        <w:rPr>
          <w:rFonts w:ascii="Times New Roman" w:eastAsia="Times New Roman" w:hAnsi="Times New Roman" w:cs="Times New Roman"/>
          <w:b/>
          <w:bCs/>
          <w:color w:val="000000" w:themeColor="text1"/>
          <w:sz w:val="24"/>
          <w:szCs w:val="24"/>
          <w:lang w:eastAsia="ru-RU"/>
        </w:rPr>
        <w:t>Совет</w:t>
      </w:r>
      <w:r w:rsidRPr="004524F3">
        <w:rPr>
          <w:rFonts w:ascii="Times New Roman" w:eastAsia="Times New Roman" w:hAnsi="Times New Roman" w:cs="Times New Roman"/>
          <w:b/>
          <w:bCs/>
          <w:color w:val="000000" w:themeColor="text1"/>
          <w:sz w:val="24"/>
          <w:szCs w:val="24"/>
          <w:lang w:eastAsia="ru-RU"/>
        </w:rPr>
        <w:t>а</w:t>
      </w:r>
      <w:r w:rsidRPr="004524F3">
        <w:rPr>
          <w:rFonts w:ascii="Times New Roman" w:hAnsi="Times New Roman" w:cs="Times New Roman"/>
          <w:b/>
          <w:color w:val="000000" w:themeColor="text1"/>
          <w:sz w:val="24"/>
          <w:szCs w:val="24"/>
        </w:rPr>
        <w:t xml:space="preserve"> директоров при соблюдении конфиденциальности.</w:t>
      </w:r>
    </w:p>
    <w:p w14:paraId="1718FAEB" w14:textId="77777777" w:rsidR="00396CC6" w:rsidRPr="004524F3" w:rsidRDefault="00396CC6" w:rsidP="00550751">
      <w:pPr>
        <w:shd w:val="clear" w:color="auto" w:fill="FFFFFF"/>
        <w:spacing w:after="0" w:line="240" w:lineRule="auto"/>
        <w:ind w:firstLine="397"/>
        <w:jc w:val="both"/>
        <w:textAlignment w:val="baseline"/>
        <w:rPr>
          <w:rFonts w:ascii="Times New Roman" w:hAnsi="Times New Roman" w:cs="Times New Roman"/>
          <w:b/>
          <w:color w:val="000000" w:themeColor="text1"/>
          <w:sz w:val="24"/>
          <w:szCs w:val="24"/>
        </w:rPr>
      </w:pPr>
      <w:r w:rsidRPr="004524F3">
        <w:rPr>
          <w:rFonts w:ascii="Times New Roman" w:hAnsi="Times New Roman" w:cs="Times New Roman"/>
          <w:b/>
          <w:color w:val="000000" w:themeColor="text1"/>
          <w:sz w:val="24"/>
          <w:szCs w:val="24"/>
        </w:rPr>
        <w:t>2. На шкале от 1 до 4 отметьте, какому баллу соответствует Ваше мнение о следующих вопросах:</w:t>
      </w:r>
    </w:p>
    <w:p w14:paraId="345EBE59" w14:textId="77777777" w:rsidR="00396CC6" w:rsidRPr="004524F3" w:rsidRDefault="00396CC6" w:rsidP="00550751">
      <w:pPr>
        <w:shd w:val="clear" w:color="auto" w:fill="FFFFFF"/>
        <w:spacing w:after="0" w:line="240" w:lineRule="auto"/>
        <w:ind w:firstLine="397"/>
        <w:jc w:val="both"/>
        <w:textAlignment w:val="baseline"/>
        <w:rPr>
          <w:color w:val="000000" w:themeColor="text1"/>
        </w:rPr>
      </w:pPr>
      <w:r w:rsidRPr="004524F3">
        <w:rPr>
          <w:rFonts w:ascii="Times New Roman" w:hAnsi="Times New Roman" w:cs="Times New Roman"/>
          <w:color w:val="000000" w:themeColor="text1"/>
          <w:sz w:val="24"/>
          <w:szCs w:val="24"/>
        </w:rPr>
        <w:t>1=требует улучшения</w:t>
      </w:r>
      <w:r w:rsidR="000C667A" w:rsidRPr="004524F3">
        <w:rPr>
          <w:rFonts w:ascii="Times New Roman" w:eastAsia="Times New Roman" w:hAnsi="Times New Roman" w:cs="Times New Roman"/>
          <w:color w:val="000000" w:themeColor="text1"/>
          <w:sz w:val="24"/>
          <w:szCs w:val="24"/>
          <w:lang w:eastAsia="ru-RU"/>
        </w:rPr>
        <w:t>;</w:t>
      </w:r>
      <w:r w:rsidRPr="004524F3">
        <w:rPr>
          <w:rFonts w:ascii="Times New Roman" w:eastAsia="Times New Roman" w:hAnsi="Times New Roman" w:cs="Times New Roman"/>
          <w:color w:val="000000" w:themeColor="text1"/>
          <w:sz w:val="24"/>
          <w:szCs w:val="24"/>
          <w:lang w:eastAsia="ru-RU"/>
        </w:rPr>
        <w:t>2=удовлетворительно</w:t>
      </w:r>
      <w:r w:rsidR="000C667A" w:rsidRPr="004524F3">
        <w:rPr>
          <w:rFonts w:ascii="Times New Roman" w:eastAsia="Times New Roman" w:hAnsi="Times New Roman" w:cs="Times New Roman"/>
          <w:color w:val="000000" w:themeColor="text1"/>
          <w:sz w:val="24"/>
          <w:szCs w:val="24"/>
          <w:lang w:eastAsia="ru-RU"/>
        </w:rPr>
        <w:t>;</w:t>
      </w:r>
      <w:r w:rsidRPr="004524F3">
        <w:rPr>
          <w:rFonts w:ascii="Times New Roman" w:eastAsia="Times New Roman" w:hAnsi="Times New Roman" w:cs="Times New Roman"/>
          <w:color w:val="000000" w:themeColor="text1"/>
          <w:sz w:val="24"/>
          <w:szCs w:val="24"/>
          <w:lang w:eastAsia="ru-RU"/>
        </w:rPr>
        <w:t>3=хорошо</w:t>
      </w:r>
      <w:r w:rsidR="000C667A" w:rsidRPr="004524F3">
        <w:rPr>
          <w:rFonts w:ascii="Times New Roman" w:eastAsia="Times New Roman" w:hAnsi="Times New Roman" w:cs="Times New Roman"/>
          <w:color w:val="000000" w:themeColor="text1"/>
          <w:sz w:val="24"/>
          <w:szCs w:val="24"/>
          <w:lang w:eastAsia="ru-RU"/>
        </w:rPr>
        <w:t>;</w:t>
      </w:r>
      <w:r w:rsidRPr="004524F3">
        <w:rPr>
          <w:rFonts w:ascii="Times New Roman" w:eastAsia="Times New Roman" w:hAnsi="Times New Roman" w:cs="Times New Roman"/>
          <w:color w:val="000000" w:themeColor="text1"/>
          <w:sz w:val="24"/>
          <w:szCs w:val="24"/>
          <w:lang w:eastAsia="ru-RU"/>
        </w:rPr>
        <w:t>4=отлично</w:t>
      </w:r>
      <w:r w:rsidR="000C667A" w:rsidRPr="004524F3">
        <w:rPr>
          <w:rFonts w:ascii="Times New Roman" w:eastAsia="Times New Roman" w:hAnsi="Times New Roman" w:cs="Times New Roman"/>
          <w:color w:val="000000" w:themeColor="text1"/>
          <w:sz w:val="24"/>
          <w:szCs w:val="24"/>
          <w:lang w:eastAsia="ru-RU"/>
        </w:rPr>
        <w:t>.</w:t>
      </w:r>
    </w:p>
    <w:p w14:paraId="31B91FEB" w14:textId="77777777" w:rsidR="00396CC6" w:rsidRPr="004524F3" w:rsidRDefault="00396CC6" w:rsidP="00550751">
      <w:pPr>
        <w:shd w:val="clear" w:color="auto" w:fill="FFFFFF"/>
        <w:spacing w:after="0" w:line="240" w:lineRule="auto"/>
        <w:ind w:firstLine="397"/>
        <w:jc w:val="both"/>
        <w:textAlignment w:val="baseline"/>
        <w:rPr>
          <w:b/>
          <w:color w:val="000000" w:themeColor="text1"/>
        </w:rPr>
      </w:pPr>
      <w:r w:rsidRPr="004524F3">
        <w:rPr>
          <w:rFonts w:ascii="Times New Roman" w:hAnsi="Times New Roman" w:cs="Times New Roman"/>
          <w:b/>
          <w:color w:val="000000" w:themeColor="text1"/>
          <w:sz w:val="24"/>
          <w:szCs w:val="24"/>
        </w:rPr>
        <w:t>3. По итогам заполнения анкеты выводится общее количество вопросов с отметкой: 1 (требует улучшений), 2 (удовлетворительно), 3 (хорошо) и 4 (отлично), а также перечень комментариев, рекомендаций, пожеланий и т.д.</w:t>
      </w:r>
    </w:p>
    <w:p w14:paraId="260A4E11" w14:textId="77777777" w:rsidR="00D92998" w:rsidRPr="004524F3" w:rsidRDefault="00D92998" w:rsidP="00D92998">
      <w:pPr>
        <w:spacing w:after="0" w:line="240" w:lineRule="auto"/>
        <w:rPr>
          <w:rFonts w:ascii="Times New Roman" w:eastAsia="Times New Roman" w:hAnsi="Times New Roman" w:cs="Times New Roman"/>
          <w:b/>
          <w:color w:val="000000" w:themeColor="text1"/>
          <w:sz w:val="24"/>
          <w:szCs w:val="24"/>
          <w:lang w:eastAsia="ru-RU"/>
        </w:rPr>
      </w:pPr>
    </w:p>
    <w:tbl>
      <w:tblPr>
        <w:tblStyle w:val="14"/>
        <w:tblW w:w="15304" w:type="dxa"/>
        <w:tblLayout w:type="fixed"/>
        <w:tblLook w:val="04A0" w:firstRow="1" w:lastRow="0" w:firstColumn="1" w:lastColumn="0" w:noHBand="0" w:noVBand="1"/>
      </w:tblPr>
      <w:tblGrid>
        <w:gridCol w:w="1412"/>
        <w:gridCol w:w="1276"/>
        <w:gridCol w:w="1134"/>
        <w:gridCol w:w="1134"/>
        <w:gridCol w:w="1276"/>
        <w:gridCol w:w="1134"/>
        <w:gridCol w:w="1985"/>
        <w:gridCol w:w="1559"/>
        <w:gridCol w:w="1843"/>
        <w:gridCol w:w="1134"/>
        <w:gridCol w:w="1417"/>
      </w:tblGrid>
      <w:tr w:rsidR="004524F3" w:rsidRPr="004524F3" w14:paraId="79D89FF4" w14:textId="77777777" w:rsidTr="000C667A">
        <w:tc>
          <w:tcPr>
            <w:tcW w:w="1412" w:type="dxa"/>
          </w:tcPr>
          <w:p w14:paraId="7461B7E4" w14:textId="77777777" w:rsidR="000C667A" w:rsidRPr="004524F3" w:rsidRDefault="000C667A" w:rsidP="00550751">
            <w:pPr>
              <w:rPr>
                <w:b/>
                <w:color w:val="000000" w:themeColor="text1"/>
              </w:rPr>
            </w:pPr>
            <w:r w:rsidRPr="004524F3">
              <w:rPr>
                <w:rFonts w:ascii="Times New Roman" w:hAnsi="Times New Roman" w:cs="Times New Roman"/>
                <w:b/>
                <w:color w:val="000000" w:themeColor="text1"/>
                <w:sz w:val="24"/>
                <w:szCs w:val="24"/>
              </w:rPr>
              <w:t>ФИО директора</w:t>
            </w:r>
          </w:p>
        </w:tc>
        <w:tc>
          <w:tcPr>
            <w:tcW w:w="1276" w:type="dxa"/>
          </w:tcPr>
          <w:p w14:paraId="63D89E3C" w14:textId="77777777" w:rsidR="000C667A" w:rsidRPr="004524F3" w:rsidRDefault="000C667A" w:rsidP="00550751">
            <w:pPr>
              <w:rPr>
                <w:b/>
                <w:color w:val="000000" w:themeColor="text1"/>
              </w:rPr>
            </w:pPr>
            <w:r w:rsidRPr="004524F3">
              <w:rPr>
                <w:rFonts w:ascii="Times New Roman" w:hAnsi="Times New Roman" w:cs="Times New Roman"/>
                <w:b/>
                <w:color w:val="000000" w:themeColor="text1"/>
                <w:sz w:val="24"/>
                <w:szCs w:val="24"/>
              </w:rPr>
              <w:t>Профессиональный опыт</w:t>
            </w:r>
          </w:p>
        </w:tc>
        <w:tc>
          <w:tcPr>
            <w:tcW w:w="1134" w:type="dxa"/>
          </w:tcPr>
          <w:p w14:paraId="083B601B" w14:textId="77777777" w:rsidR="000C667A" w:rsidRPr="004524F3" w:rsidRDefault="000C667A" w:rsidP="00550751">
            <w:pPr>
              <w:rPr>
                <w:b/>
                <w:color w:val="000000" w:themeColor="text1"/>
              </w:rPr>
            </w:pPr>
            <w:r w:rsidRPr="004524F3">
              <w:rPr>
                <w:rFonts w:ascii="Times New Roman" w:hAnsi="Times New Roman" w:cs="Times New Roman"/>
                <w:b/>
                <w:color w:val="000000" w:themeColor="text1"/>
                <w:sz w:val="24"/>
                <w:szCs w:val="24"/>
              </w:rPr>
              <w:t>Знание специфики отрасли</w:t>
            </w:r>
          </w:p>
        </w:tc>
        <w:tc>
          <w:tcPr>
            <w:tcW w:w="1134" w:type="dxa"/>
          </w:tcPr>
          <w:p w14:paraId="68E2AC65" w14:textId="77777777" w:rsidR="000C667A" w:rsidRPr="004524F3" w:rsidRDefault="000C667A" w:rsidP="00550751">
            <w:pPr>
              <w:rPr>
                <w:b/>
                <w:color w:val="000000" w:themeColor="text1"/>
              </w:rPr>
            </w:pPr>
            <w:r w:rsidRPr="004524F3">
              <w:rPr>
                <w:rFonts w:ascii="Times New Roman" w:hAnsi="Times New Roman" w:cs="Times New Roman"/>
                <w:b/>
                <w:color w:val="000000" w:themeColor="text1"/>
                <w:sz w:val="24"/>
                <w:szCs w:val="24"/>
              </w:rPr>
              <w:t>Специализация</w:t>
            </w:r>
          </w:p>
        </w:tc>
        <w:tc>
          <w:tcPr>
            <w:tcW w:w="1276" w:type="dxa"/>
          </w:tcPr>
          <w:p w14:paraId="5AFC8E8F" w14:textId="77777777" w:rsidR="000C667A" w:rsidRPr="004524F3" w:rsidRDefault="000C667A" w:rsidP="00550751">
            <w:pPr>
              <w:rPr>
                <w:b/>
                <w:color w:val="000000" w:themeColor="text1"/>
              </w:rPr>
            </w:pPr>
            <w:r w:rsidRPr="004524F3">
              <w:rPr>
                <w:rFonts w:ascii="Times New Roman" w:hAnsi="Times New Roman" w:cs="Times New Roman"/>
                <w:b/>
                <w:color w:val="000000" w:themeColor="text1"/>
                <w:sz w:val="24"/>
                <w:szCs w:val="24"/>
              </w:rPr>
              <w:t>Стратегическое видение</w:t>
            </w:r>
            <w:r w:rsidRPr="004524F3">
              <w:rPr>
                <w:rFonts w:ascii="Times New Roman" w:eastAsia="Times New Roman" w:hAnsi="Times New Roman" w:cs="Times New Roman"/>
                <w:b/>
                <w:color w:val="000000" w:themeColor="text1"/>
                <w:sz w:val="24"/>
                <w:szCs w:val="24"/>
                <w:lang w:eastAsia="ru-RU"/>
              </w:rPr>
              <w:t xml:space="preserve"> </w:t>
            </w:r>
          </w:p>
        </w:tc>
        <w:tc>
          <w:tcPr>
            <w:tcW w:w="1134" w:type="dxa"/>
          </w:tcPr>
          <w:p w14:paraId="25F5E50F" w14:textId="77777777" w:rsidR="000C667A" w:rsidRPr="004524F3" w:rsidRDefault="000C667A" w:rsidP="00550751">
            <w:pPr>
              <w:rPr>
                <w:b/>
                <w:color w:val="000000" w:themeColor="text1"/>
              </w:rPr>
            </w:pPr>
            <w:r w:rsidRPr="004524F3">
              <w:rPr>
                <w:rFonts w:ascii="Times New Roman" w:hAnsi="Times New Roman" w:cs="Times New Roman"/>
                <w:b/>
                <w:color w:val="000000" w:themeColor="text1"/>
                <w:sz w:val="24"/>
                <w:szCs w:val="24"/>
              </w:rPr>
              <w:t>Этичность</w:t>
            </w:r>
          </w:p>
        </w:tc>
        <w:tc>
          <w:tcPr>
            <w:tcW w:w="1985" w:type="dxa"/>
          </w:tcPr>
          <w:p w14:paraId="65613382" w14:textId="77777777" w:rsidR="000C667A" w:rsidRPr="004524F3" w:rsidRDefault="000C667A" w:rsidP="00550751">
            <w:pPr>
              <w:rPr>
                <w:b/>
                <w:color w:val="000000" w:themeColor="text1"/>
              </w:rPr>
            </w:pPr>
            <w:r w:rsidRPr="004524F3">
              <w:rPr>
                <w:rFonts w:ascii="Times New Roman" w:hAnsi="Times New Roman" w:cs="Times New Roman"/>
                <w:b/>
                <w:color w:val="000000" w:themeColor="text1"/>
                <w:sz w:val="24"/>
                <w:szCs w:val="24"/>
              </w:rPr>
              <w:t>Присутствие на заседаниях</w:t>
            </w:r>
            <w:r w:rsidRPr="004524F3">
              <w:rPr>
                <w:rFonts w:ascii="Times New Roman" w:eastAsia="Times New Roman" w:hAnsi="Times New Roman" w:cs="Times New Roman"/>
                <w:b/>
                <w:color w:val="000000" w:themeColor="text1"/>
                <w:sz w:val="24"/>
                <w:szCs w:val="24"/>
                <w:lang w:eastAsia="ru-RU"/>
              </w:rPr>
              <w:t xml:space="preserve"> </w:t>
            </w:r>
          </w:p>
        </w:tc>
        <w:tc>
          <w:tcPr>
            <w:tcW w:w="1559" w:type="dxa"/>
          </w:tcPr>
          <w:p w14:paraId="5D01F1DE" w14:textId="77777777" w:rsidR="000C667A" w:rsidRPr="004524F3" w:rsidRDefault="000C667A" w:rsidP="00550751">
            <w:pPr>
              <w:rPr>
                <w:b/>
                <w:color w:val="000000" w:themeColor="text1"/>
              </w:rPr>
            </w:pPr>
            <w:r w:rsidRPr="004524F3">
              <w:rPr>
                <w:rFonts w:ascii="Times New Roman" w:hAnsi="Times New Roman" w:cs="Times New Roman"/>
                <w:b/>
                <w:color w:val="000000" w:themeColor="text1"/>
                <w:sz w:val="24"/>
                <w:szCs w:val="24"/>
              </w:rPr>
              <w:t>Ответственность</w:t>
            </w:r>
          </w:p>
        </w:tc>
        <w:tc>
          <w:tcPr>
            <w:tcW w:w="1843" w:type="dxa"/>
          </w:tcPr>
          <w:p w14:paraId="2EA8C437" w14:textId="77777777" w:rsidR="000C667A" w:rsidRPr="004524F3" w:rsidRDefault="000C667A" w:rsidP="00550751">
            <w:pPr>
              <w:rPr>
                <w:b/>
                <w:color w:val="000000" w:themeColor="text1"/>
              </w:rPr>
            </w:pPr>
            <w:r w:rsidRPr="004524F3">
              <w:rPr>
                <w:rFonts w:ascii="Times New Roman" w:hAnsi="Times New Roman" w:cs="Times New Roman"/>
                <w:b/>
                <w:color w:val="000000" w:themeColor="text1"/>
                <w:sz w:val="24"/>
                <w:szCs w:val="24"/>
              </w:rPr>
              <w:t xml:space="preserve">Рассмотрение материалов, подписание протокола заседания </w:t>
            </w:r>
            <w:r w:rsidR="006F619F" w:rsidRPr="004524F3">
              <w:rPr>
                <w:rFonts w:ascii="Times New Roman" w:hAnsi="Times New Roman" w:cs="Times New Roman"/>
                <w:b/>
                <w:color w:val="000000" w:themeColor="text1"/>
                <w:sz w:val="24"/>
                <w:szCs w:val="24"/>
              </w:rPr>
              <w:t>Совет</w:t>
            </w:r>
            <w:r w:rsidRPr="004524F3">
              <w:rPr>
                <w:rFonts w:ascii="Times New Roman" w:hAnsi="Times New Roman" w:cs="Times New Roman"/>
                <w:b/>
                <w:color w:val="000000" w:themeColor="text1"/>
                <w:sz w:val="24"/>
                <w:szCs w:val="24"/>
              </w:rPr>
              <w:t>а</w:t>
            </w:r>
            <w:r w:rsidRPr="004524F3">
              <w:rPr>
                <w:rFonts w:ascii="Times New Roman" w:eastAsia="Times New Roman" w:hAnsi="Times New Roman" w:cs="Times New Roman"/>
                <w:b/>
                <w:color w:val="000000" w:themeColor="text1"/>
                <w:sz w:val="24"/>
                <w:szCs w:val="24"/>
                <w:lang w:eastAsia="ru-RU"/>
              </w:rPr>
              <w:t xml:space="preserve"> директоров</w:t>
            </w:r>
          </w:p>
        </w:tc>
        <w:tc>
          <w:tcPr>
            <w:tcW w:w="1134" w:type="dxa"/>
          </w:tcPr>
          <w:p w14:paraId="1B7C4168" w14:textId="77777777" w:rsidR="000C667A" w:rsidRPr="004524F3" w:rsidRDefault="000C667A" w:rsidP="00550751">
            <w:pPr>
              <w:rPr>
                <w:b/>
                <w:color w:val="000000" w:themeColor="text1"/>
              </w:rPr>
            </w:pPr>
            <w:r w:rsidRPr="004524F3">
              <w:rPr>
                <w:rFonts w:ascii="Times New Roman" w:hAnsi="Times New Roman" w:cs="Times New Roman"/>
                <w:b/>
                <w:color w:val="000000" w:themeColor="text1"/>
                <w:sz w:val="24"/>
                <w:szCs w:val="24"/>
              </w:rPr>
              <w:t>Работа в команде</w:t>
            </w:r>
          </w:p>
        </w:tc>
        <w:tc>
          <w:tcPr>
            <w:tcW w:w="1417" w:type="dxa"/>
          </w:tcPr>
          <w:p w14:paraId="08E5FAF1" w14:textId="77777777" w:rsidR="000C667A" w:rsidRPr="004524F3" w:rsidRDefault="000C667A" w:rsidP="00550751">
            <w:pPr>
              <w:rPr>
                <w:b/>
                <w:color w:val="000000" w:themeColor="text1"/>
              </w:rPr>
            </w:pPr>
            <w:r w:rsidRPr="004524F3">
              <w:rPr>
                <w:rFonts w:ascii="Times New Roman" w:hAnsi="Times New Roman" w:cs="Times New Roman"/>
                <w:b/>
                <w:color w:val="000000" w:themeColor="text1"/>
                <w:sz w:val="24"/>
                <w:szCs w:val="24"/>
              </w:rPr>
              <w:t>Активное участие</w:t>
            </w:r>
          </w:p>
        </w:tc>
      </w:tr>
      <w:tr w:rsidR="004524F3" w:rsidRPr="004524F3" w14:paraId="2AF9C91F" w14:textId="77777777" w:rsidTr="000C667A">
        <w:tc>
          <w:tcPr>
            <w:tcW w:w="1412" w:type="dxa"/>
          </w:tcPr>
          <w:p w14:paraId="067D3A85" w14:textId="77777777" w:rsidR="000C667A" w:rsidRPr="004524F3" w:rsidRDefault="000C667A" w:rsidP="00550751">
            <w:pPr>
              <w:rPr>
                <w:color w:val="000000" w:themeColor="text1"/>
              </w:rPr>
            </w:pPr>
            <w:r w:rsidRPr="004524F3">
              <w:rPr>
                <w:rFonts w:ascii="Times New Roman" w:hAnsi="Times New Roman" w:cs="Times New Roman"/>
                <w:color w:val="000000" w:themeColor="text1"/>
                <w:sz w:val="24"/>
                <w:szCs w:val="24"/>
              </w:rPr>
              <w:t>Директор 1</w:t>
            </w:r>
          </w:p>
        </w:tc>
        <w:tc>
          <w:tcPr>
            <w:tcW w:w="1276" w:type="dxa"/>
          </w:tcPr>
          <w:p w14:paraId="0D3AC2EE" w14:textId="77777777" w:rsidR="000C667A" w:rsidRPr="004524F3" w:rsidRDefault="000C667A" w:rsidP="00550751">
            <w:pPr>
              <w:rPr>
                <w:color w:val="000000" w:themeColor="text1"/>
              </w:rPr>
            </w:pPr>
          </w:p>
        </w:tc>
        <w:tc>
          <w:tcPr>
            <w:tcW w:w="1134" w:type="dxa"/>
          </w:tcPr>
          <w:p w14:paraId="2254EA4C" w14:textId="77777777" w:rsidR="000C667A" w:rsidRPr="004524F3" w:rsidRDefault="000C667A" w:rsidP="00550751">
            <w:pPr>
              <w:rPr>
                <w:color w:val="000000" w:themeColor="text1"/>
              </w:rPr>
            </w:pPr>
          </w:p>
        </w:tc>
        <w:tc>
          <w:tcPr>
            <w:tcW w:w="1134" w:type="dxa"/>
          </w:tcPr>
          <w:p w14:paraId="2EAD242D" w14:textId="77777777" w:rsidR="000C667A" w:rsidRPr="004524F3" w:rsidRDefault="000C667A" w:rsidP="00550751">
            <w:pPr>
              <w:rPr>
                <w:color w:val="000000" w:themeColor="text1"/>
              </w:rPr>
            </w:pPr>
          </w:p>
        </w:tc>
        <w:tc>
          <w:tcPr>
            <w:tcW w:w="1276" w:type="dxa"/>
          </w:tcPr>
          <w:p w14:paraId="43519F86" w14:textId="77777777" w:rsidR="000C667A" w:rsidRPr="004524F3" w:rsidRDefault="000C667A" w:rsidP="00550751">
            <w:pPr>
              <w:rPr>
                <w:color w:val="000000" w:themeColor="text1"/>
              </w:rPr>
            </w:pPr>
          </w:p>
        </w:tc>
        <w:tc>
          <w:tcPr>
            <w:tcW w:w="1134" w:type="dxa"/>
          </w:tcPr>
          <w:p w14:paraId="2D61B4F8" w14:textId="77777777" w:rsidR="000C667A" w:rsidRPr="004524F3" w:rsidRDefault="000C667A" w:rsidP="00550751">
            <w:pPr>
              <w:rPr>
                <w:color w:val="000000" w:themeColor="text1"/>
              </w:rPr>
            </w:pPr>
          </w:p>
        </w:tc>
        <w:tc>
          <w:tcPr>
            <w:tcW w:w="1985" w:type="dxa"/>
          </w:tcPr>
          <w:p w14:paraId="1868470B" w14:textId="77777777" w:rsidR="000C667A" w:rsidRPr="004524F3" w:rsidRDefault="000C667A" w:rsidP="00550751">
            <w:pPr>
              <w:rPr>
                <w:color w:val="000000" w:themeColor="text1"/>
              </w:rPr>
            </w:pPr>
          </w:p>
        </w:tc>
        <w:tc>
          <w:tcPr>
            <w:tcW w:w="1559" w:type="dxa"/>
          </w:tcPr>
          <w:p w14:paraId="737A2644" w14:textId="77777777" w:rsidR="000C667A" w:rsidRPr="004524F3" w:rsidRDefault="000C667A" w:rsidP="00550751">
            <w:pPr>
              <w:rPr>
                <w:color w:val="000000" w:themeColor="text1"/>
              </w:rPr>
            </w:pPr>
          </w:p>
        </w:tc>
        <w:tc>
          <w:tcPr>
            <w:tcW w:w="1843" w:type="dxa"/>
          </w:tcPr>
          <w:p w14:paraId="301B0487" w14:textId="77777777" w:rsidR="000C667A" w:rsidRPr="004524F3" w:rsidRDefault="000C667A" w:rsidP="00550751">
            <w:pPr>
              <w:rPr>
                <w:color w:val="000000" w:themeColor="text1"/>
              </w:rPr>
            </w:pPr>
          </w:p>
        </w:tc>
        <w:tc>
          <w:tcPr>
            <w:tcW w:w="1134" w:type="dxa"/>
          </w:tcPr>
          <w:p w14:paraId="17897268" w14:textId="77777777" w:rsidR="000C667A" w:rsidRPr="004524F3" w:rsidRDefault="000C667A" w:rsidP="00550751">
            <w:pPr>
              <w:rPr>
                <w:color w:val="000000" w:themeColor="text1"/>
              </w:rPr>
            </w:pPr>
          </w:p>
        </w:tc>
        <w:tc>
          <w:tcPr>
            <w:tcW w:w="1417" w:type="dxa"/>
          </w:tcPr>
          <w:p w14:paraId="0EF6BE93" w14:textId="77777777" w:rsidR="000C667A" w:rsidRPr="004524F3" w:rsidRDefault="000C667A" w:rsidP="00550751">
            <w:pPr>
              <w:rPr>
                <w:color w:val="000000" w:themeColor="text1"/>
              </w:rPr>
            </w:pPr>
          </w:p>
        </w:tc>
      </w:tr>
      <w:tr w:rsidR="004524F3" w:rsidRPr="004524F3" w14:paraId="6A08AC5A" w14:textId="77777777" w:rsidTr="000C667A">
        <w:tc>
          <w:tcPr>
            <w:tcW w:w="1412" w:type="dxa"/>
          </w:tcPr>
          <w:p w14:paraId="4BA57B2F" w14:textId="77777777" w:rsidR="000C667A" w:rsidRPr="004524F3" w:rsidRDefault="000C667A" w:rsidP="00550751">
            <w:pPr>
              <w:rPr>
                <w:color w:val="000000" w:themeColor="text1"/>
              </w:rPr>
            </w:pPr>
            <w:r w:rsidRPr="004524F3">
              <w:rPr>
                <w:rFonts w:ascii="Times New Roman" w:hAnsi="Times New Roman" w:cs="Times New Roman"/>
                <w:color w:val="000000" w:themeColor="text1"/>
                <w:sz w:val="24"/>
                <w:szCs w:val="24"/>
              </w:rPr>
              <w:t>Директор 2</w:t>
            </w:r>
          </w:p>
        </w:tc>
        <w:tc>
          <w:tcPr>
            <w:tcW w:w="1276" w:type="dxa"/>
          </w:tcPr>
          <w:p w14:paraId="26739A82" w14:textId="77777777" w:rsidR="000C667A" w:rsidRPr="004524F3" w:rsidRDefault="000C667A" w:rsidP="00550751">
            <w:pPr>
              <w:rPr>
                <w:color w:val="000000" w:themeColor="text1"/>
              </w:rPr>
            </w:pPr>
          </w:p>
        </w:tc>
        <w:tc>
          <w:tcPr>
            <w:tcW w:w="1134" w:type="dxa"/>
          </w:tcPr>
          <w:p w14:paraId="3BFB3E4D" w14:textId="77777777" w:rsidR="000C667A" w:rsidRPr="004524F3" w:rsidRDefault="000C667A" w:rsidP="00550751">
            <w:pPr>
              <w:rPr>
                <w:color w:val="000000" w:themeColor="text1"/>
              </w:rPr>
            </w:pPr>
          </w:p>
        </w:tc>
        <w:tc>
          <w:tcPr>
            <w:tcW w:w="1134" w:type="dxa"/>
          </w:tcPr>
          <w:p w14:paraId="3091D7FB" w14:textId="77777777" w:rsidR="000C667A" w:rsidRPr="004524F3" w:rsidRDefault="000C667A" w:rsidP="00550751">
            <w:pPr>
              <w:rPr>
                <w:color w:val="000000" w:themeColor="text1"/>
              </w:rPr>
            </w:pPr>
          </w:p>
        </w:tc>
        <w:tc>
          <w:tcPr>
            <w:tcW w:w="1276" w:type="dxa"/>
          </w:tcPr>
          <w:p w14:paraId="66178103" w14:textId="77777777" w:rsidR="000C667A" w:rsidRPr="004524F3" w:rsidRDefault="000C667A" w:rsidP="00550751">
            <w:pPr>
              <w:rPr>
                <w:color w:val="000000" w:themeColor="text1"/>
              </w:rPr>
            </w:pPr>
          </w:p>
        </w:tc>
        <w:tc>
          <w:tcPr>
            <w:tcW w:w="1134" w:type="dxa"/>
          </w:tcPr>
          <w:p w14:paraId="2EBD3F36" w14:textId="77777777" w:rsidR="000C667A" w:rsidRPr="004524F3" w:rsidRDefault="000C667A" w:rsidP="00550751">
            <w:pPr>
              <w:rPr>
                <w:color w:val="000000" w:themeColor="text1"/>
              </w:rPr>
            </w:pPr>
          </w:p>
        </w:tc>
        <w:tc>
          <w:tcPr>
            <w:tcW w:w="1985" w:type="dxa"/>
          </w:tcPr>
          <w:p w14:paraId="2D2EBC68" w14:textId="77777777" w:rsidR="000C667A" w:rsidRPr="004524F3" w:rsidRDefault="000C667A" w:rsidP="00550751">
            <w:pPr>
              <w:rPr>
                <w:color w:val="000000" w:themeColor="text1"/>
              </w:rPr>
            </w:pPr>
          </w:p>
        </w:tc>
        <w:tc>
          <w:tcPr>
            <w:tcW w:w="1559" w:type="dxa"/>
          </w:tcPr>
          <w:p w14:paraId="74FEA7B0" w14:textId="77777777" w:rsidR="000C667A" w:rsidRPr="004524F3" w:rsidRDefault="000C667A" w:rsidP="00550751">
            <w:pPr>
              <w:rPr>
                <w:color w:val="000000" w:themeColor="text1"/>
              </w:rPr>
            </w:pPr>
          </w:p>
        </w:tc>
        <w:tc>
          <w:tcPr>
            <w:tcW w:w="1843" w:type="dxa"/>
          </w:tcPr>
          <w:p w14:paraId="6873F6D5" w14:textId="77777777" w:rsidR="000C667A" w:rsidRPr="004524F3" w:rsidRDefault="000C667A" w:rsidP="00550751">
            <w:pPr>
              <w:rPr>
                <w:color w:val="000000" w:themeColor="text1"/>
              </w:rPr>
            </w:pPr>
          </w:p>
        </w:tc>
        <w:tc>
          <w:tcPr>
            <w:tcW w:w="1134" w:type="dxa"/>
          </w:tcPr>
          <w:p w14:paraId="43D138CC" w14:textId="77777777" w:rsidR="000C667A" w:rsidRPr="004524F3" w:rsidRDefault="000C667A" w:rsidP="00550751">
            <w:pPr>
              <w:rPr>
                <w:color w:val="000000" w:themeColor="text1"/>
              </w:rPr>
            </w:pPr>
          </w:p>
        </w:tc>
        <w:tc>
          <w:tcPr>
            <w:tcW w:w="1417" w:type="dxa"/>
          </w:tcPr>
          <w:p w14:paraId="4C7CC7C5" w14:textId="77777777" w:rsidR="000C667A" w:rsidRPr="004524F3" w:rsidRDefault="000C667A" w:rsidP="00550751">
            <w:pPr>
              <w:rPr>
                <w:color w:val="000000" w:themeColor="text1"/>
              </w:rPr>
            </w:pPr>
          </w:p>
        </w:tc>
      </w:tr>
      <w:tr w:rsidR="004524F3" w:rsidRPr="004524F3" w14:paraId="1A29FE1B" w14:textId="77777777" w:rsidTr="000C667A">
        <w:tc>
          <w:tcPr>
            <w:tcW w:w="1412" w:type="dxa"/>
          </w:tcPr>
          <w:p w14:paraId="69C8E617" w14:textId="77777777" w:rsidR="000C667A" w:rsidRPr="004524F3" w:rsidRDefault="000C667A" w:rsidP="00550751">
            <w:pPr>
              <w:rPr>
                <w:color w:val="000000" w:themeColor="text1"/>
              </w:rPr>
            </w:pPr>
            <w:r w:rsidRPr="004524F3">
              <w:rPr>
                <w:rFonts w:ascii="Times New Roman" w:hAnsi="Times New Roman" w:cs="Times New Roman"/>
                <w:color w:val="000000" w:themeColor="text1"/>
                <w:sz w:val="24"/>
                <w:szCs w:val="24"/>
              </w:rPr>
              <w:t>Директор 3</w:t>
            </w:r>
          </w:p>
        </w:tc>
        <w:tc>
          <w:tcPr>
            <w:tcW w:w="1276" w:type="dxa"/>
          </w:tcPr>
          <w:p w14:paraId="5B2FE1B0" w14:textId="77777777" w:rsidR="000C667A" w:rsidRPr="004524F3" w:rsidRDefault="000C667A" w:rsidP="00550751">
            <w:pPr>
              <w:rPr>
                <w:color w:val="000000" w:themeColor="text1"/>
              </w:rPr>
            </w:pPr>
          </w:p>
        </w:tc>
        <w:tc>
          <w:tcPr>
            <w:tcW w:w="1134" w:type="dxa"/>
          </w:tcPr>
          <w:p w14:paraId="56F1F4E7" w14:textId="77777777" w:rsidR="000C667A" w:rsidRPr="004524F3" w:rsidRDefault="000C667A" w:rsidP="00550751">
            <w:pPr>
              <w:rPr>
                <w:color w:val="000000" w:themeColor="text1"/>
              </w:rPr>
            </w:pPr>
          </w:p>
        </w:tc>
        <w:tc>
          <w:tcPr>
            <w:tcW w:w="1134" w:type="dxa"/>
          </w:tcPr>
          <w:p w14:paraId="1B4D2533" w14:textId="77777777" w:rsidR="000C667A" w:rsidRPr="004524F3" w:rsidRDefault="000C667A" w:rsidP="00550751">
            <w:pPr>
              <w:rPr>
                <w:color w:val="000000" w:themeColor="text1"/>
              </w:rPr>
            </w:pPr>
          </w:p>
        </w:tc>
        <w:tc>
          <w:tcPr>
            <w:tcW w:w="1276" w:type="dxa"/>
          </w:tcPr>
          <w:p w14:paraId="7998E2DA" w14:textId="77777777" w:rsidR="000C667A" w:rsidRPr="004524F3" w:rsidRDefault="000C667A" w:rsidP="00550751">
            <w:pPr>
              <w:rPr>
                <w:color w:val="000000" w:themeColor="text1"/>
              </w:rPr>
            </w:pPr>
          </w:p>
        </w:tc>
        <w:tc>
          <w:tcPr>
            <w:tcW w:w="1134" w:type="dxa"/>
          </w:tcPr>
          <w:p w14:paraId="7943B06A" w14:textId="77777777" w:rsidR="000C667A" w:rsidRPr="004524F3" w:rsidRDefault="000C667A" w:rsidP="00550751">
            <w:pPr>
              <w:rPr>
                <w:color w:val="000000" w:themeColor="text1"/>
              </w:rPr>
            </w:pPr>
          </w:p>
        </w:tc>
        <w:tc>
          <w:tcPr>
            <w:tcW w:w="1985" w:type="dxa"/>
          </w:tcPr>
          <w:p w14:paraId="34D3D004" w14:textId="77777777" w:rsidR="000C667A" w:rsidRPr="004524F3" w:rsidRDefault="000C667A" w:rsidP="00550751">
            <w:pPr>
              <w:rPr>
                <w:color w:val="000000" w:themeColor="text1"/>
              </w:rPr>
            </w:pPr>
          </w:p>
        </w:tc>
        <w:tc>
          <w:tcPr>
            <w:tcW w:w="1559" w:type="dxa"/>
          </w:tcPr>
          <w:p w14:paraId="3CDFE685" w14:textId="77777777" w:rsidR="000C667A" w:rsidRPr="004524F3" w:rsidRDefault="000C667A" w:rsidP="00550751">
            <w:pPr>
              <w:rPr>
                <w:color w:val="000000" w:themeColor="text1"/>
              </w:rPr>
            </w:pPr>
          </w:p>
        </w:tc>
        <w:tc>
          <w:tcPr>
            <w:tcW w:w="1843" w:type="dxa"/>
          </w:tcPr>
          <w:p w14:paraId="749B5794" w14:textId="77777777" w:rsidR="000C667A" w:rsidRPr="004524F3" w:rsidRDefault="000C667A" w:rsidP="00550751">
            <w:pPr>
              <w:rPr>
                <w:color w:val="000000" w:themeColor="text1"/>
              </w:rPr>
            </w:pPr>
          </w:p>
        </w:tc>
        <w:tc>
          <w:tcPr>
            <w:tcW w:w="1134" w:type="dxa"/>
          </w:tcPr>
          <w:p w14:paraId="067BABC0" w14:textId="77777777" w:rsidR="000C667A" w:rsidRPr="004524F3" w:rsidRDefault="000C667A" w:rsidP="00550751">
            <w:pPr>
              <w:rPr>
                <w:color w:val="000000" w:themeColor="text1"/>
              </w:rPr>
            </w:pPr>
          </w:p>
        </w:tc>
        <w:tc>
          <w:tcPr>
            <w:tcW w:w="1417" w:type="dxa"/>
          </w:tcPr>
          <w:p w14:paraId="51789647" w14:textId="77777777" w:rsidR="000C667A" w:rsidRPr="004524F3" w:rsidRDefault="000C667A" w:rsidP="00550751">
            <w:pPr>
              <w:rPr>
                <w:color w:val="000000" w:themeColor="text1"/>
              </w:rPr>
            </w:pPr>
          </w:p>
        </w:tc>
      </w:tr>
      <w:tr w:rsidR="004524F3" w:rsidRPr="004524F3" w14:paraId="4CFD1558" w14:textId="77777777" w:rsidTr="000C667A">
        <w:tc>
          <w:tcPr>
            <w:tcW w:w="1412" w:type="dxa"/>
          </w:tcPr>
          <w:p w14:paraId="58062341" w14:textId="77777777" w:rsidR="000C667A" w:rsidRPr="004524F3" w:rsidRDefault="000C667A" w:rsidP="00550751">
            <w:pPr>
              <w:rPr>
                <w:color w:val="000000" w:themeColor="text1"/>
              </w:rPr>
            </w:pPr>
            <w:r w:rsidRPr="004524F3">
              <w:rPr>
                <w:rFonts w:ascii="Times New Roman" w:hAnsi="Times New Roman" w:cs="Times New Roman"/>
                <w:color w:val="000000" w:themeColor="text1"/>
                <w:sz w:val="24"/>
                <w:szCs w:val="24"/>
              </w:rPr>
              <w:t>Директор 4</w:t>
            </w:r>
          </w:p>
        </w:tc>
        <w:tc>
          <w:tcPr>
            <w:tcW w:w="1276" w:type="dxa"/>
          </w:tcPr>
          <w:p w14:paraId="7E835F75" w14:textId="77777777" w:rsidR="000C667A" w:rsidRPr="004524F3" w:rsidRDefault="000C667A" w:rsidP="00550751">
            <w:pPr>
              <w:rPr>
                <w:color w:val="000000" w:themeColor="text1"/>
              </w:rPr>
            </w:pPr>
          </w:p>
        </w:tc>
        <w:tc>
          <w:tcPr>
            <w:tcW w:w="1134" w:type="dxa"/>
          </w:tcPr>
          <w:p w14:paraId="10F20C75" w14:textId="77777777" w:rsidR="000C667A" w:rsidRPr="004524F3" w:rsidRDefault="000C667A" w:rsidP="00550751">
            <w:pPr>
              <w:rPr>
                <w:color w:val="000000" w:themeColor="text1"/>
              </w:rPr>
            </w:pPr>
          </w:p>
        </w:tc>
        <w:tc>
          <w:tcPr>
            <w:tcW w:w="1134" w:type="dxa"/>
          </w:tcPr>
          <w:p w14:paraId="30D4AF35" w14:textId="77777777" w:rsidR="000C667A" w:rsidRPr="004524F3" w:rsidRDefault="000C667A" w:rsidP="00550751">
            <w:pPr>
              <w:rPr>
                <w:color w:val="000000" w:themeColor="text1"/>
              </w:rPr>
            </w:pPr>
          </w:p>
        </w:tc>
        <w:tc>
          <w:tcPr>
            <w:tcW w:w="1276" w:type="dxa"/>
          </w:tcPr>
          <w:p w14:paraId="6A5261C3" w14:textId="77777777" w:rsidR="000C667A" w:rsidRPr="004524F3" w:rsidRDefault="000C667A" w:rsidP="00550751">
            <w:pPr>
              <w:rPr>
                <w:color w:val="000000" w:themeColor="text1"/>
              </w:rPr>
            </w:pPr>
          </w:p>
        </w:tc>
        <w:tc>
          <w:tcPr>
            <w:tcW w:w="1134" w:type="dxa"/>
          </w:tcPr>
          <w:p w14:paraId="757D6A0D" w14:textId="77777777" w:rsidR="000C667A" w:rsidRPr="004524F3" w:rsidRDefault="000C667A" w:rsidP="00550751">
            <w:pPr>
              <w:rPr>
                <w:color w:val="000000" w:themeColor="text1"/>
              </w:rPr>
            </w:pPr>
          </w:p>
        </w:tc>
        <w:tc>
          <w:tcPr>
            <w:tcW w:w="1985" w:type="dxa"/>
          </w:tcPr>
          <w:p w14:paraId="675A6A5C" w14:textId="77777777" w:rsidR="000C667A" w:rsidRPr="004524F3" w:rsidRDefault="000C667A" w:rsidP="00550751">
            <w:pPr>
              <w:rPr>
                <w:color w:val="000000" w:themeColor="text1"/>
              </w:rPr>
            </w:pPr>
          </w:p>
        </w:tc>
        <w:tc>
          <w:tcPr>
            <w:tcW w:w="1559" w:type="dxa"/>
          </w:tcPr>
          <w:p w14:paraId="12AF2C28" w14:textId="77777777" w:rsidR="000C667A" w:rsidRPr="004524F3" w:rsidRDefault="000C667A" w:rsidP="00550751">
            <w:pPr>
              <w:rPr>
                <w:color w:val="000000" w:themeColor="text1"/>
              </w:rPr>
            </w:pPr>
          </w:p>
        </w:tc>
        <w:tc>
          <w:tcPr>
            <w:tcW w:w="1843" w:type="dxa"/>
          </w:tcPr>
          <w:p w14:paraId="653DC11D" w14:textId="77777777" w:rsidR="000C667A" w:rsidRPr="004524F3" w:rsidRDefault="000C667A" w:rsidP="00550751">
            <w:pPr>
              <w:rPr>
                <w:color w:val="000000" w:themeColor="text1"/>
              </w:rPr>
            </w:pPr>
          </w:p>
        </w:tc>
        <w:tc>
          <w:tcPr>
            <w:tcW w:w="1134" w:type="dxa"/>
          </w:tcPr>
          <w:p w14:paraId="0D26536C" w14:textId="77777777" w:rsidR="000C667A" w:rsidRPr="004524F3" w:rsidRDefault="000C667A" w:rsidP="00550751">
            <w:pPr>
              <w:rPr>
                <w:color w:val="000000" w:themeColor="text1"/>
              </w:rPr>
            </w:pPr>
          </w:p>
        </w:tc>
        <w:tc>
          <w:tcPr>
            <w:tcW w:w="1417" w:type="dxa"/>
          </w:tcPr>
          <w:p w14:paraId="125B2091" w14:textId="77777777" w:rsidR="000C667A" w:rsidRPr="004524F3" w:rsidRDefault="000C667A" w:rsidP="00550751">
            <w:pPr>
              <w:rPr>
                <w:color w:val="000000" w:themeColor="text1"/>
              </w:rPr>
            </w:pPr>
          </w:p>
        </w:tc>
      </w:tr>
      <w:tr w:rsidR="004524F3" w:rsidRPr="004524F3" w14:paraId="28D237C2" w14:textId="77777777" w:rsidTr="000C667A">
        <w:tc>
          <w:tcPr>
            <w:tcW w:w="1412" w:type="dxa"/>
          </w:tcPr>
          <w:p w14:paraId="2428B36D" w14:textId="77777777" w:rsidR="000C667A" w:rsidRPr="004524F3" w:rsidRDefault="000C667A" w:rsidP="00550751">
            <w:pPr>
              <w:rPr>
                <w:color w:val="000000" w:themeColor="text1"/>
              </w:rPr>
            </w:pPr>
            <w:r w:rsidRPr="004524F3">
              <w:rPr>
                <w:rFonts w:ascii="Times New Roman" w:hAnsi="Times New Roman" w:cs="Times New Roman"/>
                <w:color w:val="000000" w:themeColor="text1"/>
                <w:sz w:val="24"/>
                <w:szCs w:val="24"/>
              </w:rPr>
              <w:t>Директор 5</w:t>
            </w:r>
          </w:p>
        </w:tc>
        <w:tc>
          <w:tcPr>
            <w:tcW w:w="1276" w:type="dxa"/>
          </w:tcPr>
          <w:p w14:paraId="48782A00" w14:textId="77777777" w:rsidR="000C667A" w:rsidRPr="004524F3" w:rsidRDefault="000C667A" w:rsidP="00550751">
            <w:pPr>
              <w:rPr>
                <w:color w:val="000000" w:themeColor="text1"/>
              </w:rPr>
            </w:pPr>
          </w:p>
        </w:tc>
        <w:tc>
          <w:tcPr>
            <w:tcW w:w="1134" w:type="dxa"/>
          </w:tcPr>
          <w:p w14:paraId="44F00DD4" w14:textId="77777777" w:rsidR="000C667A" w:rsidRPr="004524F3" w:rsidRDefault="000C667A" w:rsidP="00550751">
            <w:pPr>
              <w:rPr>
                <w:color w:val="000000" w:themeColor="text1"/>
              </w:rPr>
            </w:pPr>
          </w:p>
        </w:tc>
        <w:tc>
          <w:tcPr>
            <w:tcW w:w="1134" w:type="dxa"/>
          </w:tcPr>
          <w:p w14:paraId="484F50F6" w14:textId="77777777" w:rsidR="000C667A" w:rsidRPr="004524F3" w:rsidRDefault="000C667A" w:rsidP="00550751">
            <w:pPr>
              <w:rPr>
                <w:color w:val="000000" w:themeColor="text1"/>
              </w:rPr>
            </w:pPr>
          </w:p>
        </w:tc>
        <w:tc>
          <w:tcPr>
            <w:tcW w:w="1276" w:type="dxa"/>
          </w:tcPr>
          <w:p w14:paraId="25E1CA21" w14:textId="77777777" w:rsidR="000C667A" w:rsidRPr="004524F3" w:rsidRDefault="000C667A" w:rsidP="00550751">
            <w:pPr>
              <w:rPr>
                <w:color w:val="000000" w:themeColor="text1"/>
              </w:rPr>
            </w:pPr>
          </w:p>
        </w:tc>
        <w:tc>
          <w:tcPr>
            <w:tcW w:w="1134" w:type="dxa"/>
          </w:tcPr>
          <w:p w14:paraId="621428E1" w14:textId="77777777" w:rsidR="000C667A" w:rsidRPr="004524F3" w:rsidRDefault="000C667A" w:rsidP="00550751">
            <w:pPr>
              <w:rPr>
                <w:color w:val="000000" w:themeColor="text1"/>
              </w:rPr>
            </w:pPr>
          </w:p>
        </w:tc>
        <w:tc>
          <w:tcPr>
            <w:tcW w:w="1985" w:type="dxa"/>
          </w:tcPr>
          <w:p w14:paraId="3A713839" w14:textId="77777777" w:rsidR="000C667A" w:rsidRPr="004524F3" w:rsidRDefault="000C667A" w:rsidP="00550751">
            <w:pPr>
              <w:rPr>
                <w:color w:val="000000" w:themeColor="text1"/>
              </w:rPr>
            </w:pPr>
          </w:p>
        </w:tc>
        <w:tc>
          <w:tcPr>
            <w:tcW w:w="1559" w:type="dxa"/>
          </w:tcPr>
          <w:p w14:paraId="2486BF8C" w14:textId="77777777" w:rsidR="000C667A" w:rsidRPr="004524F3" w:rsidRDefault="000C667A" w:rsidP="00550751">
            <w:pPr>
              <w:rPr>
                <w:color w:val="000000" w:themeColor="text1"/>
              </w:rPr>
            </w:pPr>
          </w:p>
        </w:tc>
        <w:tc>
          <w:tcPr>
            <w:tcW w:w="1843" w:type="dxa"/>
          </w:tcPr>
          <w:p w14:paraId="606F135B" w14:textId="77777777" w:rsidR="000C667A" w:rsidRPr="004524F3" w:rsidRDefault="000C667A" w:rsidP="00550751">
            <w:pPr>
              <w:rPr>
                <w:color w:val="000000" w:themeColor="text1"/>
              </w:rPr>
            </w:pPr>
          </w:p>
        </w:tc>
        <w:tc>
          <w:tcPr>
            <w:tcW w:w="1134" w:type="dxa"/>
          </w:tcPr>
          <w:p w14:paraId="20467E6D" w14:textId="77777777" w:rsidR="000C667A" w:rsidRPr="004524F3" w:rsidRDefault="000C667A" w:rsidP="00550751">
            <w:pPr>
              <w:rPr>
                <w:color w:val="000000" w:themeColor="text1"/>
              </w:rPr>
            </w:pPr>
          </w:p>
        </w:tc>
        <w:tc>
          <w:tcPr>
            <w:tcW w:w="1417" w:type="dxa"/>
          </w:tcPr>
          <w:p w14:paraId="4B6CD272" w14:textId="77777777" w:rsidR="000C667A" w:rsidRPr="004524F3" w:rsidRDefault="000C667A" w:rsidP="00550751">
            <w:pPr>
              <w:rPr>
                <w:color w:val="000000" w:themeColor="text1"/>
              </w:rPr>
            </w:pPr>
          </w:p>
        </w:tc>
      </w:tr>
      <w:tr w:rsidR="004524F3" w:rsidRPr="004524F3" w14:paraId="4776762F" w14:textId="77777777" w:rsidTr="000C667A">
        <w:tc>
          <w:tcPr>
            <w:tcW w:w="1412" w:type="dxa"/>
          </w:tcPr>
          <w:p w14:paraId="23B1C6E0" w14:textId="77777777" w:rsidR="000C667A" w:rsidRPr="004524F3" w:rsidRDefault="000C667A" w:rsidP="00550751">
            <w:pPr>
              <w:rPr>
                <w:color w:val="000000" w:themeColor="text1"/>
              </w:rPr>
            </w:pPr>
            <w:r w:rsidRPr="004524F3">
              <w:rPr>
                <w:rFonts w:ascii="Times New Roman" w:hAnsi="Times New Roman" w:cs="Times New Roman"/>
                <w:color w:val="000000" w:themeColor="text1"/>
                <w:sz w:val="24"/>
                <w:szCs w:val="24"/>
              </w:rPr>
              <w:t>Директор 6</w:t>
            </w:r>
          </w:p>
        </w:tc>
        <w:tc>
          <w:tcPr>
            <w:tcW w:w="1276" w:type="dxa"/>
          </w:tcPr>
          <w:p w14:paraId="76273818" w14:textId="77777777" w:rsidR="000C667A" w:rsidRPr="004524F3" w:rsidRDefault="000C667A" w:rsidP="00550751">
            <w:pPr>
              <w:rPr>
                <w:color w:val="000000" w:themeColor="text1"/>
              </w:rPr>
            </w:pPr>
          </w:p>
        </w:tc>
        <w:tc>
          <w:tcPr>
            <w:tcW w:w="1134" w:type="dxa"/>
          </w:tcPr>
          <w:p w14:paraId="599FDDD0" w14:textId="77777777" w:rsidR="000C667A" w:rsidRPr="004524F3" w:rsidRDefault="000C667A" w:rsidP="00550751">
            <w:pPr>
              <w:rPr>
                <w:color w:val="000000" w:themeColor="text1"/>
              </w:rPr>
            </w:pPr>
          </w:p>
        </w:tc>
        <w:tc>
          <w:tcPr>
            <w:tcW w:w="1134" w:type="dxa"/>
          </w:tcPr>
          <w:p w14:paraId="650D6062" w14:textId="77777777" w:rsidR="000C667A" w:rsidRPr="004524F3" w:rsidRDefault="000C667A" w:rsidP="00550751">
            <w:pPr>
              <w:rPr>
                <w:color w:val="000000" w:themeColor="text1"/>
              </w:rPr>
            </w:pPr>
          </w:p>
        </w:tc>
        <w:tc>
          <w:tcPr>
            <w:tcW w:w="1276" w:type="dxa"/>
          </w:tcPr>
          <w:p w14:paraId="4D37780D" w14:textId="77777777" w:rsidR="000C667A" w:rsidRPr="004524F3" w:rsidRDefault="000C667A" w:rsidP="00550751">
            <w:pPr>
              <w:rPr>
                <w:color w:val="000000" w:themeColor="text1"/>
              </w:rPr>
            </w:pPr>
          </w:p>
        </w:tc>
        <w:tc>
          <w:tcPr>
            <w:tcW w:w="1134" w:type="dxa"/>
          </w:tcPr>
          <w:p w14:paraId="64056C81" w14:textId="77777777" w:rsidR="000C667A" w:rsidRPr="004524F3" w:rsidRDefault="000C667A" w:rsidP="00550751">
            <w:pPr>
              <w:rPr>
                <w:color w:val="000000" w:themeColor="text1"/>
              </w:rPr>
            </w:pPr>
          </w:p>
        </w:tc>
        <w:tc>
          <w:tcPr>
            <w:tcW w:w="1985" w:type="dxa"/>
          </w:tcPr>
          <w:p w14:paraId="3F206C47" w14:textId="77777777" w:rsidR="000C667A" w:rsidRPr="004524F3" w:rsidRDefault="000C667A" w:rsidP="00550751">
            <w:pPr>
              <w:rPr>
                <w:color w:val="000000" w:themeColor="text1"/>
              </w:rPr>
            </w:pPr>
          </w:p>
        </w:tc>
        <w:tc>
          <w:tcPr>
            <w:tcW w:w="1559" w:type="dxa"/>
          </w:tcPr>
          <w:p w14:paraId="59E6AA58" w14:textId="77777777" w:rsidR="000C667A" w:rsidRPr="004524F3" w:rsidRDefault="000C667A" w:rsidP="00550751">
            <w:pPr>
              <w:rPr>
                <w:color w:val="000000" w:themeColor="text1"/>
              </w:rPr>
            </w:pPr>
          </w:p>
        </w:tc>
        <w:tc>
          <w:tcPr>
            <w:tcW w:w="1843" w:type="dxa"/>
          </w:tcPr>
          <w:p w14:paraId="0121E7E9" w14:textId="77777777" w:rsidR="000C667A" w:rsidRPr="004524F3" w:rsidRDefault="000C667A" w:rsidP="00550751">
            <w:pPr>
              <w:rPr>
                <w:color w:val="000000" w:themeColor="text1"/>
              </w:rPr>
            </w:pPr>
          </w:p>
        </w:tc>
        <w:tc>
          <w:tcPr>
            <w:tcW w:w="1134" w:type="dxa"/>
          </w:tcPr>
          <w:p w14:paraId="0CCA8561" w14:textId="77777777" w:rsidR="000C667A" w:rsidRPr="004524F3" w:rsidRDefault="000C667A" w:rsidP="00550751">
            <w:pPr>
              <w:rPr>
                <w:color w:val="000000" w:themeColor="text1"/>
              </w:rPr>
            </w:pPr>
          </w:p>
        </w:tc>
        <w:tc>
          <w:tcPr>
            <w:tcW w:w="1417" w:type="dxa"/>
          </w:tcPr>
          <w:p w14:paraId="506B8266" w14:textId="77777777" w:rsidR="000C667A" w:rsidRPr="004524F3" w:rsidRDefault="000C667A" w:rsidP="00550751">
            <w:pPr>
              <w:rPr>
                <w:color w:val="000000" w:themeColor="text1"/>
              </w:rPr>
            </w:pPr>
          </w:p>
        </w:tc>
      </w:tr>
      <w:tr w:rsidR="004524F3" w:rsidRPr="004524F3" w14:paraId="7E0997B5" w14:textId="77777777" w:rsidTr="00550751">
        <w:tc>
          <w:tcPr>
            <w:tcW w:w="15304" w:type="dxa"/>
            <w:gridSpan w:val="11"/>
          </w:tcPr>
          <w:p w14:paraId="26A0B341" w14:textId="77777777" w:rsidR="000C667A" w:rsidRPr="004524F3" w:rsidRDefault="000C667A" w:rsidP="00550751">
            <w:pPr>
              <w:rPr>
                <w:color w:val="000000" w:themeColor="text1"/>
              </w:rPr>
            </w:pPr>
            <w:r w:rsidRPr="004524F3">
              <w:rPr>
                <w:rFonts w:ascii="Times New Roman" w:hAnsi="Times New Roman" w:cs="Times New Roman"/>
                <w:color w:val="000000" w:themeColor="text1"/>
                <w:sz w:val="24"/>
                <w:szCs w:val="24"/>
              </w:rPr>
              <w:t xml:space="preserve">Комментарии Директора: в данном разделе Директор может отметить, какие факторы мешают ему проявить свои навыки и знания, влияют на уровень его участия на заседаниях </w:t>
            </w:r>
            <w:r w:rsidR="006F619F" w:rsidRPr="004524F3">
              <w:rPr>
                <w:rFonts w:ascii="Times New Roman" w:hAnsi="Times New Roman" w:cs="Times New Roman"/>
                <w:color w:val="000000" w:themeColor="text1"/>
                <w:sz w:val="24"/>
                <w:szCs w:val="24"/>
              </w:rPr>
              <w:t>Совет</w:t>
            </w:r>
            <w:r w:rsidRPr="004524F3">
              <w:rPr>
                <w:rFonts w:ascii="Times New Roman" w:hAnsi="Times New Roman" w:cs="Times New Roman"/>
                <w:color w:val="000000" w:themeColor="text1"/>
                <w:sz w:val="24"/>
                <w:szCs w:val="24"/>
              </w:rPr>
              <w:t>а директоров, области (направления), в которых ему необходимо усовершенствовать свои знания и т.д.</w:t>
            </w:r>
          </w:p>
        </w:tc>
      </w:tr>
    </w:tbl>
    <w:p w14:paraId="510DE573" w14:textId="77777777" w:rsidR="00D92998" w:rsidRPr="004524F3" w:rsidRDefault="00D92998" w:rsidP="00596A6F">
      <w:pPr>
        <w:numPr>
          <w:ilvl w:val="0"/>
          <w:numId w:val="23"/>
        </w:numPr>
        <w:tabs>
          <w:tab w:val="left" w:pos="142"/>
        </w:tabs>
        <w:spacing w:after="0" w:line="240" w:lineRule="auto"/>
        <w:contextualSpacing/>
        <w:rPr>
          <w:rFonts w:ascii="Times New Roman" w:eastAsia="Times New Roman" w:hAnsi="Times New Roman" w:cs="Times New Roman"/>
          <w:b/>
          <w:color w:val="000000" w:themeColor="text1"/>
          <w:sz w:val="24"/>
          <w:szCs w:val="24"/>
          <w:lang w:eastAsia="ru-RU"/>
        </w:rPr>
        <w:sectPr w:rsidR="00D92998" w:rsidRPr="004524F3" w:rsidSect="00453156">
          <w:pgSz w:w="16838" w:h="11906" w:orient="landscape"/>
          <w:pgMar w:top="1418" w:right="851" w:bottom="851" w:left="851" w:header="568" w:footer="709" w:gutter="0"/>
          <w:cols w:space="708"/>
          <w:docGrid w:linePitch="360"/>
        </w:sectPr>
      </w:pPr>
    </w:p>
    <w:p w14:paraId="1D285FCB" w14:textId="77777777" w:rsidR="00EC56F7" w:rsidRPr="004524F3" w:rsidRDefault="00EC56F7" w:rsidP="00550751">
      <w:pPr>
        <w:pStyle w:val="aa"/>
        <w:spacing w:before="240"/>
        <w:jc w:val="center"/>
        <w:rPr>
          <w:b/>
          <w:color w:val="000000" w:themeColor="text1"/>
        </w:rPr>
      </w:pPr>
      <w:bookmarkStart w:id="101" w:name="Приложение14"/>
      <w:r w:rsidRPr="004524F3">
        <w:rPr>
          <w:color w:val="000000" w:themeColor="text1"/>
        </w:rPr>
        <w:lastRenderedPageBreak/>
        <w:t xml:space="preserve">Модель компетенций членов </w:t>
      </w:r>
      <w:r w:rsidR="006F619F" w:rsidRPr="004524F3">
        <w:rPr>
          <w:b/>
          <w:color w:val="000000" w:themeColor="text1"/>
        </w:rPr>
        <w:t>Совет</w:t>
      </w:r>
      <w:r w:rsidRPr="004524F3">
        <w:rPr>
          <w:b/>
          <w:color w:val="000000" w:themeColor="text1"/>
        </w:rPr>
        <w:t>а</w:t>
      </w:r>
      <w:r w:rsidRPr="004524F3">
        <w:rPr>
          <w:color w:val="000000" w:themeColor="text1"/>
        </w:rPr>
        <w:t xml:space="preserve"> директоров</w:t>
      </w:r>
    </w:p>
    <w:p w14:paraId="30EFC19E" w14:textId="77777777" w:rsidR="00EC56F7" w:rsidRPr="004524F3" w:rsidRDefault="00EC56F7" w:rsidP="00550751">
      <w:pPr>
        <w:pStyle w:val="aa"/>
        <w:tabs>
          <w:tab w:val="left" w:pos="284"/>
        </w:tabs>
        <w:jc w:val="both"/>
        <w:rPr>
          <w:color w:val="000000" w:themeColor="text1"/>
        </w:rPr>
      </w:pPr>
      <w:r w:rsidRPr="004524F3">
        <w:rPr>
          <w:color w:val="000000" w:themeColor="text1"/>
        </w:rPr>
        <w:t>1.</w:t>
      </w:r>
      <w:r w:rsidRPr="004524F3">
        <w:rPr>
          <w:b/>
          <w:color w:val="000000" w:themeColor="text1"/>
        </w:rPr>
        <w:tab/>
      </w:r>
      <w:r w:rsidRPr="004524F3">
        <w:rPr>
          <w:color w:val="000000" w:themeColor="text1"/>
        </w:rPr>
        <w:t xml:space="preserve">Мотивация (внутренняя ценность </w:t>
      </w:r>
      <w:r w:rsidR="00630DB1" w:rsidRPr="004524F3">
        <w:rPr>
          <w:rStyle w:val="s0"/>
          <w:color w:val="000000" w:themeColor="text1"/>
        </w:rPr>
        <w:t>«</w:t>
      </w:r>
      <w:r w:rsidRPr="004524F3">
        <w:rPr>
          <w:rStyle w:val="s0"/>
          <w:color w:val="000000" w:themeColor="text1"/>
        </w:rPr>
        <w:t>отдавать</w:t>
      </w:r>
      <w:r w:rsidR="00630DB1" w:rsidRPr="004524F3">
        <w:rPr>
          <w:rStyle w:val="s0"/>
          <w:color w:val="000000" w:themeColor="text1"/>
        </w:rPr>
        <w:t>»</w:t>
      </w:r>
      <w:r w:rsidRPr="004524F3">
        <w:rPr>
          <w:rStyle w:val="s0"/>
          <w:color w:val="000000" w:themeColor="text1"/>
        </w:rPr>
        <w:t xml:space="preserve"> и готовность к </w:t>
      </w:r>
      <w:proofErr w:type="spellStart"/>
      <w:r w:rsidRPr="004524F3">
        <w:rPr>
          <w:rStyle w:val="s0"/>
          <w:color w:val="000000" w:themeColor="text1"/>
        </w:rPr>
        <w:t>волонтерству</w:t>
      </w:r>
      <w:proofErr w:type="spellEnd"/>
      <w:r w:rsidRPr="004524F3">
        <w:rPr>
          <w:rStyle w:val="s0"/>
          <w:color w:val="000000" w:themeColor="text1"/>
        </w:rPr>
        <w:t>)</w:t>
      </w:r>
    </w:p>
    <w:p w14:paraId="78E3A030" w14:textId="77777777" w:rsidR="00EC56F7" w:rsidRPr="004524F3" w:rsidRDefault="00EC56F7" w:rsidP="00550751">
      <w:pPr>
        <w:pStyle w:val="aa"/>
        <w:tabs>
          <w:tab w:val="left" w:pos="284"/>
        </w:tabs>
        <w:jc w:val="both"/>
        <w:rPr>
          <w:color w:val="000000" w:themeColor="text1"/>
        </w:rPr>
      </w:pPr>
      <w:r w:rsidRPr="004524F3">
        <w:rPr>
          <w:color w:val="000000" w:themeColor="text1"/>
        </w:rPr>
        <w:t>2.</w:t>
      </w:r>
      <w:r w:rsidRPr="004524F3">
        <w:rPr>
          <w:color w:val="000000" w:themeColor="text1"/>
        </w:rPr>
        <w:tab/>
        <w:t>Профессиональная компетентность в рамках деятельности Банка</w:t>
      </w:r>
    </w:p>
    <w:p w14:paraId="4F8550D1" w14:textId="77777777" w:rsidR="00EC56F7" w:rsidRPr="004524F3" w:rsidRDefault="00EC56F7" w:rsidP="00550751">
      <w:pPr>
        <w:pStyle w:val="aa"/>
        <w:tabs>
          <w:tab w:val="left" w:pos="284"/>
        </w:tabs>
        <w:jc w:val="both"/>
        <w:rPr>
          <w:color w:val="000000" w:themeColor="text1"/>
        </w:rPr>
      </w:pPr>
      <w:r w:rsidRPr="004524F3">
        <w:rPr>
          <w:color w:val="000000" w:themeColor="text1"/>
        </w:rPr>
        <w:t>3.</w:t>
      </w:r>
      <w:r w:rsidRPr="004524F3">
        <w:rPr>
          <w:color w:val="000000" w:themeColor="text1"/>
        </w:rPr>
        <w:tab/>
        <w:t>Ключевые компетенции: этичность, работа в команде, ответственность, стратегическое видение, активное участие</w:t>
      </w:r>
    </w:p>
    <w:p w14:paraId="487A33AC" w14:textId="77777777" w:rsidR="00EC56F7" w:rsidRPr="004524F3" w:rsidRDefault="00EC56F7" w:rsidP="00550751">
      <w:pPr>
        <w:pStyle w:val="aa"/>
        <w:tabs>
          <w:tab w:val="left" w:pos="284"/>
        </w:tabs>
        <w:jc w:val="both"/>
        <w:rPr>
          <w:color w:val="000000" w:themeColor="text1"/>
        </w:rPr>
      </w:pPr>
    </w:p>
    <w:p w14:paraId="131D2DD8" w14:textId="77777777" w:rsidR="00EC56F7" w:rsidRPr="004524F3" w:rsidRDefault="00EC56F7" w:rsidP="00550751">
      <w:pPr>
        <w:pStyle w:val="aa"/>
        <w:tabs>
          <w:tab w:val="left" w:pos="284"/>
        </w:tabs>
        <w:rPr>
          <w:b/>
          <w:color w:val="000000" w:themeColor="text1"/>
        </w:rPr>
      </w:pPr>
      <w:r w:rsidRPr="004524F3">
        <w:rPr>
          <w:b/>
          <w:color w:val="000000" w:themeColor="text1"/>
        </w:rPr>
        <w:t>Описание ключевых компетенций:</w:t>
      </w:r>
    </w:p>
    <w:tbl>
      <w:tblPr>
        <w:tblW w:w="10206" w:type="dxa"/>
        <w:tblInd w:w="-575" w:type="dxa"/>
        <w:tblLayout w:type="fixed"/>
        <w:tblCellMar>
          <w:left w:w="0" w:type="dxa"/>
          <w:right w:w="0" w:type="dxa"/>
        </w:tblCellMar>
        <w:tblLook w:val="04A0" w:firstRow="1" w:lastRow="0" w:firstColumn="1" w:lastColumn="0" w:noHBand="0" w:noVBand="1"/>
      </w:tblPr>
      <w:tblGrid>
        <w:gridCol w:w="1700"/>
        <w:gridCol w:w="4540"/>
        <w:gridCol w:w="3966"/>
      </w:tblGrid>
      <w:tr w:rsidR="004524F3" w:rsidRPr="004524F3" w14:paraId="127CFF91" w14:textId="77777777" w:rsidTr="00550751">
        <w:trPr>
          <w:trHeight w:val="42"/>
          <w:tblHeader/>
        </w:trPr>
        <w:tc>
          <w:tcPr>
            <w:tcW w:w="833" w:type="pct"/>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hideMark/>
          </w:tcPr>
          <w:p w14:paraId="61748192" w14:textId="77777777" w:rsidR="00EC56F7" w:rsidRPr="004524F3" w:rsidRDefault="00EC56F7" w:rsidP="00550751">
            <w:pPr>
              <w:spacing w:after="0" w:line="240" w:lineRule="auto"/>
              <w:jc w:val="center"/>
              <w:rPr>
                <w:b/>
                <w:color w:val="000000" w:themeColor="text1"/>
              </w:rPr>
            </w:pPr>
            <w:r w:rsidRPr="004524F3">
              <w:rPr>
                <w:rFonts w:ascii="Times New Roman" w:hAnsi="Times New Roman" w:cs="Times New Roman"/>
                <w:b/>
                <w:color w:val="000000" w:themeColor="text1"/>
                <w:sz w:val="24"/>
                <w:szCs w:val="24"/>
              </w:rPr>
              <w:t>Компетенция</w:t>
            </w:r>
          </w:p>
        </w:tc>
        <w:tc>
          <w:tcPr>
            <w:tcW w:w="2224" w:type="pct"/>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hideMark/>
          </w:tcPr>
          <w:p w14:paraId="4D9BB087" w14:textId="77777777" w:rsidR="00EC56F7" w:rsidRPr="004524F3" w:rsidRDefault="00EC56F7" w:rsidP="00550751">
            <w:pPr>
              <w:spacing w:after="0" w:line="240" w:lineRule="auto"/>
              <w:jc w:val="center"/>
              <w:rPr>
                <w:b/>
                <w:color w:val="000000" w:themeColor="text1"/>
              </w:rPr>
            </w:pPr>
            <w:r w:rsidRPr="004524F3">
              <w:rPr>
                <w:rFonts w:ascii="Times New Roman" w:hAnsi="Times New Roman" w:cs="Times New Roman"/>
                <w:b/>
                <w:color w:val="000000" w:themeColor="text1"/>
                <w:sz w:val="24"/>
                <w:szCs w:val="24"/>
              </w:rPr>
              <w:t>Индикаторы проявления компетенции</w:t>
            </w:r>
          </w:p>
        </w:tc>
        <w:tc>
          <w:tcPr>
            <w:tcW w:w="1943" w:type="pct"/>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hideMark/>
          </w:tcPr>
          <w:p w14:paraId="68D019DC" w14:textId="77777777" w:rsidR="00EC56F7" w:rsidRPr="004524F3" w:rsidRDefault="00EC56F7" w:rsidP="00550751">
            <w:pPr>
              <w:spacing w:after="0" w:line="240" w:lineRule="auto"/>
              <w:jc w:val="center"/>
              <w:rPr>
                <w:b/>
                <w:color w:val="000000" w:themeColor="text1"/>
              </w:rPr>
            </w:pPr>
            <w:r w:rsidRPr="004524F3">
              <w:rPr>
                <w:rFonts w:ascii="Times New Roman" w:hAnsi="Times New Roman" w:cs="Times New Roman"/>
                <w:b/>
                <w:color w:val="000000" w:themeColor="text1"/>
                <w:sz w:val="24"/>
                <w:szCs w:val="24"/>
              </w:rPr>
              <w:t>Индикаторы негативного проявления</w:t>
            </w:r>
          </w:p>
        </w:tc>
      </w:tr>
      <w:tr w:rsidR="004524F3" w:rsidRPr="004524F3" w14:paraId="19151EDA" w14:textId="77777777" w:rsidTr="00550751">
        <w:trPr>
          <w:trHeight w:val="2150"/>
        </w:trPr>
        <w:tc>
          <w:tcPr>
            <w:tcW w:w="833" w:type="pct"/>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hideMark/>
          </w:tcPr>
          <w:p w14:paraId="60650DB4" w14:textId="77777777" w:rsidR="00EC56F7" w:rsidRPr="004524F3" w:rsidRDefault="00EC56F7" w:rsidP="00550751">
            <w:pPr>
              <w:spacing w:after="0" w:line="240" w:lineRule="auto"/>
              <w:rPr>
                <w:color w:val="000000" w:themeColor="text1"/>
              </w:rPr>
            </w:pPr>
            <w:r w:rsidRPr="004524F3">
              <w:rPr>
                <w:rFonts w:ascii="Times New Roman" w:hAnsi="Times New Roman" w:cs="Times New Roman"/>
                <w:b/>
                <w:color w:val="000000" w:themeColor="text1"/>
                <w:sz w:val="24"/>
                <w:szCs w:val="24"/>
                <w:bdr w:val="none" w:sz="0" w:space="0" w:color="auto" w:frame="1"/>
              </w:rPr>
              <w:t>Этичность</w:t>
            </w:r>
          </w:p>
        </w:tc>
        <w:tc>
          <w:tcPr>
            <w:tcW w:w="2224" w:type="pct"/>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hideMark/>
          </w:tcPr>
          <w:p w14:paraId="1FCB9CCB" w14:textId="77777777" w:rsidR="00EC56F7" w:rsidRPr="004524F3" w:rsidRDefault="00EC56F7" w:rsidP="00550751">
            <w:pPr>
              <w:spacing w:after="75" w:line="240" w:lineRule="auto"/>
              <w:ind w:left="85"/>
              <w:textAlignment w:val="baseline"/>
              <w:rPr>
                <w:color w:val="000000" w:themeColor="text1"/>
              </w:rPr>
            </w:pPr>
            <w:r w:rsidRPr="004524F3">
              <w:rPr>
                <w:rFonts w:ascii="Times New Roman" w:hAnsi="Times New Roman" w:cs="Times New Roman"/>
                <w:color w:val="000000" w:themeColor="text1"/>
                <w:sz w:val="24"/>
                <w:szCs w:val="24"/>
              </w:rPr>
              <w:t xml:space="preserve">Порядочность, способность придерживаться интересов </w:t>
            </w:r>
            <w:r w:rsidRPr="004524F3">
              <w:rPr>
                <w:rFonts w:ascii="Times New Roman" w:eastAsia="Times New Roman" w:hAnsi="Times New Roman" w:cs="Times New Roman"/>
                <w:color w:val="000000" w:themeColor="text1"/>
                <w:sz w:val="24"/>
                <w:szCs w:val="24"/>
                <w:lang w:eastAsia="ru-RU"/>
              </w:rPr>
              <w:t>Банка</w:t>
            </w:r>
            <w:r w:rsidRPr="004524F3">
              <w:rPr>
                <w:rFonts w:ascii="Times New Roman" w:hAnsi="Times New Roman" w:cs="Times New Roman"/>
                <w:color w:val="000000" w:themeColor="text1"/>
                <w:sz w:val="24"/>
                <w:szCs w:val="24"/>
              </w:rPr>
              <w:t xml:space="preserve"> и ставить их выше личных</w:t>
            </w:r>
          </w:p>
          <w:p w14:paraId="614AC886" w14:textId="77777777" w:rsidR="00EC56F7" w:rsidRPr="004524F3" w:rsidRDefault="00EC56F7" w:rsidP="00550751">
            <w:pPr>
              <w:spacing w:after="75" w:line="240" w:lineRule="auto"/>
              <w:ind w:left="85"/>
              <w:textAlignment w:val="baseline"/>
              <w:rPr>
                <w:color w:val="000000" w:themeColor="text1"/>
              </w:rPr>
            </w:pPr>
            <w:r w:rsidRPr="004524F3">
              <w:rPr>
                <w:rFonts w:ascii="Times New Roman" w:hAnsi="Times New Roman" w:cs="Times New Roman"/>
                <w:color w:val="000000" w:themeColor="text1"/>
                <w:sz w:val="24"/>
                <w:szCs w:val="24"/>
              </w:rPr>
              <w:t xml:space="preserve">Следование этике во всех сферах </w:t>
            </w:r>
          </w:p>
          <w:p w14:paraId="0CFBA00A" w14:textId="77777777" w:rsidR="00EC56F7" w:rsidRPr="004524F3" w:rsidRDefault="00EC56F7" w:rsidP="00550751">
            <w:pPr>
              <w:spacing w:after="75" w:line="240" w:lineRule="auto"/>
              <w:ind w:left="85"/>
              <w:textAlignment w:val="baseline"/>
              <w:rPr>
                <w:color w:val="000000" w:themeColor="text1"/>
              </w:rPr>
            </w:pPr>
            <w:r w:rsidRPr="004524F3">
              <w:rPr>
                <w:rFonts w:ascii="Times New Roman" w:hAnsi="Times New Roman" w:cs="Times New Roman"/>
                <w:color w:val="000000" w:themeColor="text1"/>
                <w:sz w:val="24"/>
                <w:szCs w:val="24"/>
              </w:rPr>
              <w:t>Способность осознавать конфликт интересов, говорить о нем и отказываться от участия в проектах, где он есть</w:t>
            </w:r>
          </w:p>
          <w:p w14:paraId="2C374D91" w14:textId="77777777" w:rsidR="00EC56F7" w:rsidRPr="004524F3" w:rsidRDefault="00EC56F7" w:rsidP="00550751">
            <w:pPr>
              <w:spacing w:after="0" w:line="240" w:lineRule="auto"/>
              <w:ind w:left="85"/>
              <w:textAlignment w:val="baseline"/>
              <w:rPr>
                <w:color w:val="000000" w:themeColor="text1"/>
              </w:rPr>
            </w:pPr>
            <w:r w:rsidRPr="004524F3">
              <w:rPr>
                <w:rFonts w:ascii="Times New Roman" w:hAnsi="Times New Roman" w:cs="Times New Roman"/>
                <w:color w:val="000000" w:themeColor="text1"/>
                <w:sz w:val="24"/>
                <w:szCs w:val="24"/>
              </w:rPr>
              <w:t xml:space="preserve">Способность открыто обсуждать конфликтные ситуации в кругу членов </w:t>
            </w:r>
            <w:r w:rsidR="006F619F" w:rsidRPr="004524F3">
              <w:rPr>
                <w:rFonts w:ascii="Times New Roman" w:eastAsia="Times New Roman" w:hAnsi="Times New Roman" w:cs="Times New Roman"/>
                <w:color w:val="000000" w:themeColor="text1"/>
                <w:sz w:val="24"/>
                <w:szCs w:val="24"/>
                <w:lang w:eastAsia="ru-RU"/>
              </w:rPr>
              <w:t>Совет</w:t>
            </w:r>
            <w:r w:rsidRPr="004524F3">
              <w:rPr>
                <w:rFonts w:ascii="Times New Roman" w:eastAsia="Times New Roman" w:hAnsi="Times New Roman" w:cs="Times New Roman"/>
                <w:color w:val="000000" w:themeColor="text1"/>
                <w:sz w:val="24"/>
                <w:szCs w:val="24"/>
                <w:lang w:eastAsia="ru-RU"/>
              </w:rPr>
              <w:t>а</w:t>
            </w:r>
            <w:r w:rsidRPr="004524F3">
              <w:rPr>
                <w:rFonts w:ascii="Times New Roman" w:hAnsi="Times New Roman" w:cs="Times New Roman"/>
                <w:color w:val="000000" w:themeColor="text1"/>
                <w:sz w:val="24"/>
                <w:szCs w:val="24"/>
              </w:rPr>
              <w:t xml:space="preserve"> директоров, в том числе реальные или потенциальные этические конфликты</w:t>
            </w:r>
          </w:p>
        </w:tc>
        <w:tc>
          <w:tcPr>
            <w:tcW w:w="1943" w:type="pct"/>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hideMark/>
          </w:tcPr>
          <w:p w14:paraId="60A7746A" w14:textId="77777777" w:rsidR="00EC56F7" w:rsidRPr="004524F3" w:rsidRDefault="00EC56F7" w:rsidP="00550751">
            <w:pPr>
              <w:spacing w:after="75" w:line="240" w:lineRule="auto"/>
              <w:ind w:left="85"/>
              <w:textAlignment w:val="baseline"/>
              <w:rPr>
                <w:color w:val="000000" w:themeColor="text1"/>
              </w:rPr>
            </w:pPr>
            <w:r w:rsidRPr="004524F3">
              <w:rPr>
                <w:rFonts w:ascii="Times New Roman" w:hAnsi="Times New Roman" w:cs="Times New Roman"/>
                <w:color w:val="000000" w:themeColor="text1"/>
                <w:sz w:val="24"/>
                <w:szCs w:val="24"/>
              </w:rPr>
              <w:t xml:space="preserve">Обсуждение поведения членов </w:t>
            </w:r>
            <w:r w:rsidR="006F619F" w:rsidRPr="004524F3">
              <w:rPr>
                <w:rFonts w:ascii="Times New Roman" w:eastAsia="Times New Roman" w:hAnsi="Times New Roman" w:cs="Times New Roman"/>
                <w:color w:val="000000" w:themeColor="text1"/>
                <w:sz w:val="24"/>
                <w:szCs w:val="24"/>
                <w:lang w:eastAsia="ru-RU"/>
              </w:rPr>
              <w:t>Совет</w:t>
            </w:r>
            <w:r w:rsidRPr="004524F3">
              <w:rPr>
                <w:rFonts w:ascii="Times New Roman" w:eastAsia="Times New Roman" w:hAnsi="Times New Roman" w:cs="Times New Roman"/>
                <w:color w:val="000000" w:themeColor="text1"/>
                <w:sz w:val="24"/>
                <w:szCs w:val="24"/>
                <w:lang w:eastAsia="ru-RU"/>
              </w:rPr>
              <w:t>а</w:t>
            </w:r>
            <w:r w:rsidRPr="004524F3">
              <w:rPr>
                <w:rFonts w:ascii="Times New Roman" w:hAnsi="Times New Roman" w:cs="Times New Roman"/>
                <w:color w:val="000000" w:themeColor="text1"/>
                <w:sz w:val="24"/>
                <w:szCs w:val="24"/>
              </w:rPr>
              <w:t xml:space="preserve"> директоров с третьими лицами</w:t>
            </w:r>
          </w:p>
          <w:p w14:paraId="1329DDF4" w14:textId="77777777" w:rsidR="00EC56F7" w:rsidRPr="004524F3" w:rsidRDefault="00EC56F7" w:rsidP="00550751">
            <w:pPr>
              <w:spacing w:after="75" w:line="240" w:lineRule="auto"/>
              <w:ind w:left="85"/>
              <w:textAlignment w:val="baseline"/>
              <w:rPr>
                <w:color w:val="000000" w:themeColor="text1"/>
              </w:rPr>
            </w:pPr>
            <w:r w:rsidRPr="004524F3">
              <w:rPr>
                <w:rFonts w:ascii="Times New Roman" w:hAnsi="Times New Roman" w:cs="Times New Roman"/>
                <w:color w:val="000000" w:themeColor="text1"/>
                <w:sz w:val="24"/>
                <w:szCs w:val="24"/>
              </w:rPr>
              <w:t xml:space="preserve">Использование информации, полученной в </w:t>
            </w:r>
            <w:r w:rsidR="006F619F" w:rsidRPr="004524F3">
              <w:rPr>
                <w:rFonts w:ascii="Times New Roman" w:eastAsia="Times New Roman" w:hAnsi="Times New Roman" w:cs="Times New Roman"/>
                <w:color w:val="000000" w:themeColor="text1"/>
                <w:sz w:val="24"/>
                <w:szCs w:val="24"/>
                <w:lang w:eastAsia="ru-RU"/>
              </w:rPr>
              <w:t>Совет</w:t>
            </w:r>
            <w:r w:rsidRPr="004524F3">
              <w:rPr>
                <w:rFonts w:ascii="Times New Roman" w:eastAsia="Times New Roman" w:hAnsi="Times New Roman" w:cs="Times New Roman"/>
                <w:color w:val="000000" w:themeColor="text1"/>
                <w:sz w:val="24"/>
                <w:szCs w:val="24"/>
                <w:lang w:eastAsia="ru-RU"/>
              </w:rPr>
              <w:t>е</w:t>
            </w:r>
            <w:r w:rsidRPr="004524F3">
              <w:rPr>
                <w:rFonts w:ascii="Times New Roman" w:hAnsi="Times New Roman" w:cs="Times New Roman"/>
                <w:color w:val="000000" w:themeColor="text1"/>
                <w:sz w:val="24"/>
                <w:szCs w:val="24"/>
              </w:rPr>
              <w:t xml:space="preserve"> директоров, в личных целях</w:t>
            </w:r>
          </w:p>
          <w:p w14:paraId="48348C24" w14:textId="77777777" w:rsidR="00EC56F7" w:rsidRPr="004524F3" w:rsidRDefault="00EC56F7" w:rsidP="00550751">
            <w:pPr>
              <w:spacing w:after="75" w:line="240" w:lineRule="auto"/>
              <w:ind w:left="85"/>
              <w:textAlignment w:val="baseline"/>
              <w:rPr>
                <w:color w:val="000000" w:themeColor="text1"/>
              </w:rPr>
            </w:pPr>
            <w:r w:rsidRPr="004524F3">
              <w:rPr>
                <w:rFonts w:ascii="Times New Roman" w:hAnsi="Times New Roman" w:cs="Times New Roman"/>
                <w:color w:val="000000" w:themeColor="text1"/>
                <w:sz w:val="24"/>
                <w:szCs w:val="24"/>
              </w:rPr>
              <w:t xml:space="preserve">Использование полномочий члена </w:t>
            </w:r>
            <w:r w:rsidR="006F619F" w:rsidRPr="004524F3">
              <w:rPr>
                <w:rFonts w:ascii="Times New Roman" w:eastAsia="Times New Roman" w:hAnsi="Times New Roman" w:cs="Times New Roman"/>
                <w:color w:val="000000" w:themeColor="text1"/>
                <w:sz w:val="24"/>
                <w:szCs w:val="24"/>
                <w:lang w:eastAsia="ru-RU"/>
              </w:rPr>
              <w:t>Совет</w:t>
            </w:r>
            <w:r w:rsidRPr="004524F3">
              <w:rPr>
                <w:rFonts w:ascii="Times New Roman" w:eastAsia="Times New Roman" w:hAnsi="Times New Roman" w:cs="Times New Roman"/>
                <w:color w:val="000000" w:themeColor="text1"/>
                <w:sz w:val="24"/>
                <w:szCs w:val="24"/>
                <w:lang w:eastAsia="ru-RU"/>
              </w:rPr>
              <w:t>а</w:t>
            </w:r>
            <w:r w:rsidRPr="004524F3">
              <w:rPr>
                <w:rFonts w:ascii="Times New Roman" w:hAnsi="Times New Roman" w:cs="Times New Roman"/>
                <w:color w:val="000000" w:themeColor="text1"/>
                <w:sz w:val="24"/>
                <w:szCs w:val="24"/>
              </w:rPr>
              <w:t xml:space="preserve"> директоров для решения личных задач и личного продвижения</w:t>
            </w:r>
          </w:p>
          <w:p w14:paraId="22F12B41" w14:textId="77777777" w:rsidR="00EC56F7" w:rsidRPr="004524F3" w:rsidRDefault="00EC56F7" w:rsidP="00550751">
            <w:pPr>
              <w:spacing w:after="0" w:line="240" w:lineRule="auto"/>
              <w:ind w:left="85"/>
              <w:textAlignment w:val="baseline"/>
              <w:rPr>
                <w:color w:val="000000" w:themeColor="text1"/>
              </w:rPr>
            </w:pPr>
            <w:r w:rsidRPr="004524F3">
              <w:rPr>
                <w:rFonts w:ascii="Times New Roman" w:hAnsi="Times New Roman" w:cs="Times New Roman"/>
                <w:color w:val="000000" w:themeColor="text1"/>
                <w:sz w:val="24"/>
                <w:szCs w:val="24"/>
              </w:rPr>
              <w:t xml:space="preserve">Нарушение Кодекса деловой этики </w:t>
            </w:r>
            <w:r w:rsidRPr="004524F3">
              <w:rPr>
                <w:rFonts w:ascii="Times New Roman" w:eastAsia="Times New Roman" w:hAnsi="Times New Roman" w:cs="Times New Roman"/>
                <w:color w:val="000000" w:themeColor="text1"/>
                <w:sz w:val="24"/>
                <w:szCs w:val="24"/>
                <w:lang w:eastAsia="ru-RU"/>
              </w:rPr>
              <w:t>Банка</w:t>
            </w:r>
          </w:p>
        </w:tc>
      </w:tr>
      <w:tr w:rsidR="004524F3" w:rsidRPr="004524F3" w14:paraId="1A592110" w14:textId="77777777" w:rsidTr="00550751">
        <w:trPr>
          <w:trHeight w:val="638"/>
        </w:trPr>
        <w:tc>
          <w:tcPr>
            <w:tcW w:w="833" w:type="pct"/>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hideMark/>
          </w:tcPr>
          <w:p w14:paraId="5A4D5A8D" w14:textId="77777777" w:rsidR="00EC56F7" w:rsidRPr="004524F3" w:rsidRDefault="00EC56F7" w:rsidP="00550751">
            <w:pPr>
              <w:spacing w:after="0" w:line="240" w:lineRule="auto"/>
              <w:ind w:left="85"/>
              <w:rPr>
                <w:color w:val="000000" w:themeColor="text1"/>
              </w:rPr>
            </w:pPr>
            <w:r w:rsidRPr="004524F3">
              <w:rPr>
                <w:rFonts w:ascii="Times New Roman" w:hAnsi="Times New Roman" w:cs="Times New Roman"/>
                <w:b/>
                <w:color w:val="000000" w:themeColor="text1"/>
                <w:sz w:val="24"/>
                <w:szCs w:val="24"/>
                <w:bdr w:val="none" w:sz="0" w:space="0" w:color="auto" w:frame="1"/>
              </w:rPr>
              <w:t>Работа в команде</w:t>
            </w:r>
          </w:p>
        </w:tc>
        <w:tc>
          <w:tcPr>
            <w:tcW w:w="2224" w:type="pct"/>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hideMark/>
          </w:tcPr>
          <w:p w14:paraId="6497A664" w14:textId="77777777" w:rsidR="00EC56F7" w:rsidRPr="004524F3" w:rsidRDefault="00EC56F7" w:rsidP="00550751">
            <w:pPr>
              <w:spacing w:after="75" w:line="240" w:lineRule="auto"/>
              <w:ind w:left="85"/>
              <w:textAlignment w:val="baseline"/>
              <w:rPr>
                <w:color w:val="000000" w:themeColor="text1"/>
              </w:rPr>
            </w:pPr>
            <w:r w:rsidRPr="004524F3">
              <w:rPr>
                <w:rFonts w:ascii="Times New Roman" w:hAnsi="Times New Roman" w:cs="Times New Roman"/>
                <w:color w:val="000000" w:themeColor="text1"/>
                <w:sz w:val="24"/>
                <w:szCs w:val="24"/>
              </w:rPr>
              <w:t>Умение работать в команде</w:t>
            </w:r>
          </w:p>
          <w:p w14:paraId="28D73BFF" w14:textId="77777777" w:rsidR="00EC56F7" w:rsidRPr="004524F3" w:rsidRDefault="00EC56F7" w:rsidP="00550751">
            <w:pPr>
              <w:spacing w:after="75" w:line="240" w:lineRule="auto"/>
              <w:ind w:left="85"/>
              <w:textAlignment w:val="baseline"/>
              <w:rPr>
                <w:color w:val="000000" w:themeColor="text1"/>
              </w:rPr>
            </w:pPr>
            <w:r w:rsidRPr="004524F3">
              <w:rPr>
                <w:rFonts w:ascii="Times New Roman" w:hAnsi="Times New Roman" w:cs="Times New Roman"/>
                <w:color w:val="000000" w:themeColor="text1"/>
                <w:sz w:val="24"/>
                <w:szCs w:val="24"/>
              </w:rPr>
              <w:t>Понимание ценности команды</w:t>
            </w:r>
          </w:p>
          <w:p w14:paraId="64256E2A" w14:textId="77777777" w:rsidR="00EC56F7" w:rsidRPr="004524F3" w:rsidRDefault="00EC56F7" w:rsidP="00550751">
            <w:pPr>
              <w:spacing w:after="75" w:line="240" w:lineRule="auto"/>
              <w:ind w:left="85"/>
              <w:textAlignment w:val="baseline"/>
              <w:rPr>
                <w:color w:val="000000" w:themeColor="text1"/>
              </w:rPr>
            </w:pPr>
            <w:r w:rsidRPr="004524F3">
              <w:rPr>
                <w:rFonts w:ascii="Times New Roman" w:hAnsi="Times New Roman" w:cs="Times New Roman"/>
                <w:color w:val="000000" w:themeColor="text1"/>
                <w:sz w:val="24"/>
                <w:szCs w:val="24"/>
              </w:rPr>
              <w:t>Умение слушать и слышать всех членов команды, независимо от иерархии</w:t>
            </w:r>
          </w:p>
          <w:p w14:paraId="0B003ADF" w14:textId="77777777" w:rsidR="00EC56F7" w:rsidRPr="004524F3" w:rsidRDefault="00EC56F7" w:rsidP="00550751">
            <w:pPr>
              <w:spacing w:after="0" w:line="240" w:lineRule="auto"/>
              <w:ind w:left="85"/>
              <w:textAlignment w:val="baseline"/>
              <w:rPr>
                <w:color w:val="000000" w:themeColor="text1"/>
              </w:rPr>
            </w:pPr>
            <w:r w:rsidRPr="004524F3">
              <w:rPr>
                <w:rFonts w:ascii="Times New Roman" w:hAnsi="Times New Roman" w:cs="Times New Roman"/>
                <w:color w:val="000000" w:themeColor="text1"/>
                <w:sz w:val="24"/>
                <w:szCs w:val="24"/>
              </w:rPr>
              <w:t>Умение давать и принимать конструктивную обратную связь</w:t>
            </w:r>
          </w:p>
        </w:tc>
        <w:tc>
          <w:tcPr>
            <w:tcW w:w="1943" w:type="pct"/>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hideMark/>
          </w:tcPr>
          <w:p w14:paraId="22DF28EC" w14:textId="77777777" w:rsidR="00EC56F7" w:rsidRPr="004524F3" w:rsidRDefault="00EC56F7" w:rsidP="00550751">
            <w:pPr>
              <w:spacing w:after="75" w:line="240" w:lineRule="auto"/>
              <w:ind w:left="85"/>
              <w:textAlignment w:val="baseline"/>
              <w:rPr>
                <w:color w:val="000000" w:themeColor="text1"/>
              </w:rPr>
            </w:pPr>
            <w:r w:rsidRPr="004524F3">
              <w:rPr>
                <w:rFonts w:ascii="Times New Roman" w:hAnsi="Times New Roman" w:cs="Times New Roman"/>
                <w:color w:val="000000" w:themeColor="text1"/>
                <w:sz w:val="24"/>
                <w:szCs w:val="24"/>
              </w:rPr>
              <w:t>Инициирование или участие в неформальных коалициях, преследующих личные цели</w:t>
            </w:r>
          </w:p>
          <w:p w14:paraId="6631AA24" w14:textId="77777777" w:rsidR="00EC56F7" w:rsidRPr="004524F3" w:rsidRDefault="00EC56F7" w:rsidP="00550751">
            <w:pPr>
              <w:spacing w:after="0" w:line="240" w:lineRule="auto"/>
              <w:ind w:left="85"/>
              <w:textAlignment w:val="baseline"/>
              <w:rPr>
                <w:color w:val="000000" w:themeColor="text1"/>
              </w:rPr>
            </w:pPr>
            <w:r w:rsidRPr="004524F3">
              <w:rPr>
                <w:rFonts w:ascii="Times New Roman" w:hAnsi="Times New Roman" w:cs="Times New Roman"/>
                <w:color w:val="000000" w:themeColor="text1"/>
                <w:sz w:val="24"/>
                <w:szCs w:val="24"/>
              </w:rPr>
              <w:t xml:space="preserve">Неконструктивное поведение в отношении членов </w:t>
            </w:r>
            <w:r w:rsidR="006F619F" w:rsidRPr="004524F3">
              <w:rPr>
                <w:rFonts w:ascii="Times New Roman" w:eastAsia="Times New Roman" w:hAnsi="Times New Roman" w:cs="Times New Roman"/>
                <w:color w:val="000000" w:themeColor="text1"/>
                <w:sz w:val="24"/>
                <w:szCs w:val="24"/>
                <w:lang w:eastAsia="ru-RU"/>
              </w:rPr>
              <w:t>Совет</w:t>
            </w:r>
            <w:r w:rsidRPr="004524F3">
              <w:rPr>
                <w:rFonts w:ascii="Times New Roman" w:eastAsia="Times New Roman" w:hAnsi="Times New Roman" w:cs="Times New Roman"/>
                <w:color w:val="000000" w:themeColor="text1"/>
                <w:sz w:val="24"/>
                <w:szCs w:val="24"/>
                <w:lang w:eastAsia="ru-RU"/>
              </w:rPr>
              <w:t>а</w:t>
            </w:r>
            <w:r w:rsidRPr="004524F3">
              <w:rPr>
                <w:rFonts w:ascii="Times New Roman" w:hAnsi="Times New Roman" w:cs="Times New Roman"/>
                <w:color w:val="000000" w:themeColor="text1"/>
                <w:sz w:val="24"/>
                <w:szCs w:val="24"/>
              </w:rPr>
              <w:t xml:space="preserve"> директоров и внешних партнеров</w:t>
            </w:r>
          </w:p>
        </w:tc>
      </w:tr>
      <w:tr w:rsidR="004524F3" w:rsidRPr="004524F3" w14:paraId="5C4A8DB1" w14:textId="77777777" w:rsidTr="00550751">
        <w:trPr>
          <w:trHeight w:val="372"/>
        </w:trPr>
        <w:tc>
          <w:tcPr>
            <w:tcW w:w="833" w:type="pct"/>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hideMark/>
          </w:tcPr>
          <w:p w14:paraId="6856318F" w14:textId="77777777" w:rsidR="00EC56F7" w:rsidRPr="004524F3" w:rsidRDefault="00EC56F7" w:rsidP="00EC56F7">
            <w:pPr>
              <w:spacing w:after="0" w:line="240" w:lineRule="auto"/>
              <w:ind w:left="85" w:hanging="116"/>
              <w:rPr>
                <w:rFonts w:ascii="Times New Roman" w:eastAsia="Times New Roman" w:hAnsi="Times New Roman" w:cs="Times New Roman"/>
                <w:b/>
                <w:bCs/>
                <w:color w:val="000000" w:themeColor="text1"/>
                <w:sz w:val="24"/>
                <w:szCs w:val="24"/>
                <w:bdr w:val="none" w:sz="0" w:space="0" w:color="auto" w:frame="1"/>
                <w:lang w:eastAsia="ru-RU"/>
              </w:rPr>
            </w:pPr>
            <w:r w:rsidRPr="004524F3">
              <w:rPr>
                <w:rFonts w:ascii="Times New Roman" w:hAnsi="Times New Roman" w:cs="Times New Roman"/>
                <w:b/>
                <w:color w:val="000000" w:themeColor="text1"/>
                <w:sz w:val="24"/>
                <w:szCs w:val="24"/>
                <w:bdr w:val="none" w:sz="0" w:space="0" w:color="auto" w:frame="1"/>
              </w:rPr>
              <w:t>Ответственность</w:t>
            </w:r>
          </w:p>
          <w:p w14:paraId="4DB8377B" w14:textId="77777777" w:rsidR="00EC56F7" w:rsidRPr="004524F3" w:rsidRDefault="00EC56F7" w:rsidP="00550751">
            <w:pPr>
              <w:spacing w:after="0" w:line="240" w:lineRule="auto"/>
              <w:ind w:left="85"/>
              <w:rPr>
                <w:color w:val="000000" w:themeColor="text1"/>
              </w:rPr>
            </w:pPr>
          </w:p>
        </w:tc>
        <w:tc>
          <w:tcPr>
            <w:tcW w:w="2224" w:type="pct"/>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hideMark/>
          </w:tcPr>
          <w:p w14:paraId="2F353F2E" w14:textId="77777777" w:rsidR="00EC56F7" w:rsidRPr="004524F3" w:rsidRDefault="00EC56F7" w:rsidP="00550751">
            <w:pPr>
              <w:spacing w:after="75" w:line="240" w:lineRule="auto"/>
              <w:ind w:left="85"/>
              <w:textAlignment w:val="baseline"/>
              <w:rPr>
                <w:color w:val="000000" w:themeColor="text1"/>
              </w:rPr>
            </w:pPr>
            <w:r w:rsidRPr="004524F3">
              <w:rPr>
                <w:rFonts w:ascii="Times New Roman" w:hAnsi="Times New Roman" w:cs="Times New Roman"/>
                <w:color w:val="000000" w:themeColor="text1"/>
                <w:sz w:val="24"/>
                <w:szCs w:val="24"/>
              </w:rPr>
              <w:t>Способность выполнять взятые на себя обязательства и доводить начатые задачи до результата</w:t>
            </w:r>
          </w:p>
          <w:p w14:paraId="28C584DB" w14:textId="77777777" w:rsidR="00EC56F7" w:rsidRPr="004524F3" w:rsidRDefault="00EC56F7" w:rsidP="00550751">
            <w:pPr>
              <w:spacing w:after="75" w:line="240" w:lineRule="auto"/>
              <w:ind w:left="85"/>
              <w:textAlignment w:val="baseline"/>
              <w:rPr>
                <w:color w:val="000000" w:themeColor="text1"/>
              </w:rPr>
            </w:pPr>
            <w:r w:rsidRPr="004524F3">
              <w:rPr>
                <w:rFonts w:ascii="Times New Roman" w:hAnsi="Times New Roman" w:cs="Times New Roman"/>
                <w:color w:val="000000" w:themeColor="text1"/>
                <w:sz w:val="24"/>
                <w:szCs w:val="24"/>
              </w:rPr>
              <w:t xml:space="preserve">Способность планировать время для </w:t>
            </w:r>
            <w:r w:rsidRPr="004524F3">
              <w:rPr>
                <w:rFonts w:ascii="Times New Roman" w:eastAsia="Times New Roman" w:hAnsi="Times New Roman" w:cs="Times New Roman"/>
                <w:color w:val="000000" w:themeColor="text1"/>
                <w:sz w:val="24"/>
                <w:szCs w:val="24"/>
                <w:lang w:eastAsia="ru-RU"/>
              </w:rPr>
              <w:t>эффективной̆</w:t>
            </w:r>
            <w:r w:rsidRPr="004524F3">
              <w:rPr>
                <w:rFonts w:ascii="Times New Roman" w:hAnsi="Times New Roman" w:cs="Times New Roman"/>
                <w:color w:val="000000" w:themeColor="text1"/>
                <w:sz w:val="24"/>
                <w:szCs w:val="24"/>
              </w:rPr>
              <w:t xml:space="preserve"> работы в </w:t>
            </w:r>
            <w:r w:rsidR="006F619F" w:rsidRPr="004524F3">
              <w:rPr>
                <w:rFonts w:ascii="Times New Roman" w:eastAsia="Times New Roman" w:hAnsi="Times New Roman" w:cs="Times New Roman"/>
                <w:color w:val="000000" w:themeColor="text1"/>
                <w:sz w:val="24"/>
                <w:szCs w:val="24"/>
                <w:lang w:eastAsia="ru-RU"/>
              </w:rPr>
              <w:t>Совет</w:t>
            </w:r>
            <w:r w:rsidRPr="004524F3">
              <w:rPr>
                <w:rFonts w:ascii="Times New Roman" w:eastAsia="Times New Roman" w:hAnsi="Times New Roman" w:cs="Times New Roman"/>
                <w:color w:val="000000" w:themeColor="text1"/>
                <w:sz w:val="24"/>
                <w:szCs w:val="24"/>
                <w:lang w:eastAsia="ru-RU"/>
              </w:rPr>
              <w:t>е</w:t>
            </w:r>
            <w:r w:rsidRPr="004524F3">
              <w:rPr>
                <w:rFonts w:ascii="Times New Roman" w:hAnsi="Times New Roman" w:cs="Times New Roman"/>
                <w:color w:val="000000" w:themeColor="text1"/>
                <w:sz w:val="24"/>
                <w:szCs w:val="24"/>
              </w:rPr>
              <w:t xml:space="preserve"> директоров </w:t>
            </w:r>
          </w:p>
          <w:p w14:paraId="3C86816D" w14:textId="77777777" w:rsidR="00EC56F7" w:rsidRPr="004524F3" w:rsidRDefault="00EC56F7" w:rsidP="00550751">
            <w:pPr>
              <w:spacing w:after="0" w:line="240" w:lineRule="auto"/>
              <w:ind w:left="85"/>
              <w:textAlignment w:val="baseline"/>
              <w:rPr>
                <w:color w:val="000000" w:themeColor="text1"/>
              </w:rPr>
            </w:pPr>
            <w:r w:rsidRPr="004524F3">
              <w:rPr>
                <w:rFonts w:ascii="Times New Roman" w:hAnsi="Times New Roman" w:cs="Times New Roman"/>
                <w:color w:val="000000" w:themeColor="text1"/>
                <w:sz w:val="24"/>
                <w:szCs w:val="24"/>
              </w:rPr>
              <w:t>Подготовка к заседаниям</w:t>
            </w:r>
          </w:p>
        </w:tc>
        <w:tc>
          <w:tcPr>
            <w:tcW w:w="1943" w:type="pct"/>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hideMark/>
          </w:tcPr>
          <w:p w14:paraId="0F201176" w14:textId="77777777" w:rsidR="00EC56F7" w:rsidRPr="004524F3" w:rsidRDefault="00EC56F7" w:rsidP="00550751">
            <w:pPr>
              <w:spacing w:after="75" w:line="240" w:lineRule="auto"/>
              <w:ind w:left="85"/>
              <w:textAlignment w:val="baseline"/>
              <w:rPr>
                <w:color w:val="000000" w:themeColor="text1"/>
              </w:rPr>
            </w:pPr>
            <w:r w:rsidRPr="004524F3">
              <w:rPr>
                <w:rFonts w:ascii="Times New Roman" w:hAnsi="Times New Roman" w:cs="Times New Roman"/>
                <w:color w:val="000000" w:themeColor="text1"/>
                <w:sz w:val="24"/>
                <w:szCs w:val="24"/>
              </w:rPr>
              <w:t>Невыполнение взятых на себя обязательств в оговоренные сроки</w:t>
            </w:r>
          </w:p>
        </w:tc>
      </w:tr>
      <w:tr w:rsidR="004524F3" w:rsidRPr="004524F3" w14:paraId="48820471" w14:textId="77777777" w:rsidTr="00550751">
        <w:trPr>
          <w:trHeight w:val="1026"/>
        </w:trPr>
        <w:tc>
          <w:tcPr>
            <w:tcW w:w="833" w:type="pct"/>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hideMark/>
          </w:tcPr>
          <w:p w14:paraId="332AB77D" w14:textId="77777777" w:rsidR="00EC56F7" w:rsidRPr="004524F3" w:rsidRDefault="00EC56F7" w:rsidP="00EC56F7">
            <w:pPr>
              <w:spacing w:after="0" w:line="240" w:lineRule="auto"/>
              <w:ind w:left="85"/>
              <w:rPr>
                <w:rFonts w:ascii="Times New Roman" w:eastAsia="Times New Roman" w:hAnsi="Times New Roman" w:cs="Times New Roman"/>
                <w:b/>
                <w:bCs/>
                <w:color w:val="000000" w:themeColor="text1"/>
                <w:sz w:val="24"/>
                <w:szCs w:val="24"/>
                <w:bdr w:val="none" w:sz="0" w:space="0" w:color="auto" w:frame="1"/>
                <w:lang w:eastAsia="ru-RU"/>
              </w:rPr>
            </w:pPr>
            <w:r w:rsidRPr="004524F3">
              <w:rPr>
                <w:rFonts w:ascii="Times New Roman" w:hAnsi="Times New Roman" w:cs="Times New Roman"/>
                <w:b/>
                <w:color w:val="000000" w:themeColor="text1"/>
                <w:sz w:val="24"/>
                <w:szCs w:val="24"/>
                <w:bdr w:val="none" w:sz="0" w:space="0" w:color="auto" w:frame="1"/>
              </w:rPr>
              <w:t>Стратегическое видение</w:t>
            </w:r>
          </w:p>
          <w:p w14:paraId="08CDF760" w14:textId="77777777" w:rsidR="00EC56F7" w:rsidRPr="004524F3" w:rsidRDefault="00EC56F7" w:rsidP="00550751">
            <w:pPr>
              <w:spacing w:after="0" w:line="240" w:lineRule="auto"/>
              <w:ind w:left="85"/>
              <w:rPr>
                <w:color w:val="000000" w:themeColor="text1"/>
              </w:rPr>
            </w:pPr>
          </w:p>
        </w:tc>
        <w:tc>
          <w:tcPr>
            <w:tcW w:w="2224" w:type="pct"/>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hideMark/>
          </w:tcPr>
          <w:p w14:paraId="6097E3DB" w14:textId="77777777" w:rsidR="00EC56F7" w:rsidRPr="004524F3" w:rsidRDefault="00EC56F7" w:rsidP="00550751">
            <w:pPr>
              <w:spacing w:after="75" w:line="240" w:lineRule="auto"/>
              <w:ind w:left="85"/>
              <w:textAlignment w:val="baseline"/>
              <w:rPr>
                <w:color w:val="000000" w:themeColor="text1"/>
              </w:rPr>
            </w:pPr>
            <w:r w:rsidRPr="004524F3">
              <w:rPr>
                <w:rFonts w:ascii="Times New Roman" w:hAnsi="Times New Roman" w:cs="Times New Roman"/>
                <w:color w:val="000000" w:themeColor="text1"/>
                <w:sz w:val="24"/>
                <w:szCs w:val="24"/>
              </w:rPr>
              <w:t xml:space="preserve">Способность удерживать фокус на приоритетных задачах, находить баланс между личными целями и целями </w:t>
            </w:r>
            <w:r w:rsidRPr="004524F3">
              <w:rPr>
                <w:rFonts w:ascii="Times New Roman" w:eastAsia="Times New Roman" w:hAnsi="Times New Roman" w:cs="Times New Roman"/>
                <w:color w:val="000000" w:themeColor="text1"/>
                <w:sz w:val="24"/>
                <w:szCs w:val="24"/>
                <w:lang w:eastAsia="ru-RU"/>
              </w:rPr>
              <w:t>Банка</w:t>
            </w:r>
          </w:p>
          <w:p w14:paraId="3E0D3B6D" w14:textId="77777777" w:rsidR="00EC56F7" w:rsidRPr="004524F3" w:rsidRDefault="00EC56F7" w:rsidP="00550751">
            <w:pPr>
              <w:spacing w:after="0" w:line="240" w:lineRule="auto"/>
              <w:ind w:left="85"/>
              <w:textAlignment w:val="baseline"/>
              <w:rPr>
                <w:color w:val="000000" w:themeColor="text1"/>
              </w:rPr>
            </w:pPr>
            <w:r w:rsidRPr="004524F3">
              <w:rPr>
                <w:rFonts w:ascii="Times New Roman" w:hAnsi="Times New Roman" w:cs="Times New Roman"/>
                <w:color w:val="000000" w:themeColor="text1"/>
                <w:sz w:val="24"/>
                <w:szCs w:val="24"/>
              </w:rPr>
              <w:t>Способность удерживать фокус и внимание на приоритетах направления и предпринимать целенаправленные действия для решения ключевых задач</w:t>
            </w:r>
          </w:p>
        </w:tc>
        <w:tc>
          <w:tcPr>
            <w:tcW w:w="1943" w:type="pct"/>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hideMark/>
          </w:tcPr>
          <w:p w14:paraId="1CAD8989" w14:textId="77777777" w:rsidR="00EC56F7" w:rsidRPr="004524F3" w:rsidRDefault="00EC56F7" w:rsidP="00550751">
            <w:pPr>
              <w:spacing w:after="75" w:line="240" w:lineRule="auto"/>
              <w:ind w:left="85"/>
              <w:textAlignment w:val="baseline"/>
              <w:rPr>
                <w:color w:val="000000" w:themeColor="text1"/>
              </w:rPr>
            </w:pPr>
            <w:r w:rsidRPr="004524F3">
              <w:rPr>
                <w:rFonts w:ascii="Times New Roman" w:hAnsi="Times New Roman" w:cs="Times New Roman"/>
                <w:color w:val="000000" w:themeColor="text1"/>
                <w:sz w:val="24"/>
                <w:szCs w:val="24"/>
              </w:rPr>
              <w:t>Отсутствие фокуса на ключевых направлениях и задачах</w:t>
            </w:r>
          </w:p>
        </w:tc>
      </w:tr>
      <w:tr w:rsidR="004524F3" w:rsidRPr="004524F3" w14:paraId="433E3898" w14:textId="77777777" w:rsidTr="00550751">
        <w:trPr>
          <w:trHeight w:val="695"/>
        </w:trPr>
        <w:tc>
          <w:tcPr>
            <w:tcW w:w="833" w:type="pct"/>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hideMark/>
          </w:tcPr>
          <w:p w14:paraId="3EF13B51" w14:textId="77777777" w:rsidR="00EC56F7" w:rsidRPr="004524F3" w:rsidRDefault="00EC56F7" w:rsidP="00EC56F7">
            <w:pPr>
              <w:spacing w:after="0" w:line="240" w:lineRule="auto"/>
              <w:ind w:left="85"/>
              <w:rPr>
                <w:rFonts w:ascii="Times New Roman" w:eastAsia="Times New Roman" w:hAnsi="Times New Roman" w:cs="Times New Roman"/>
                <w:b/>
                <w:bCs/>
                <w:color w:val="000000" w:themeColor="text1"/>
                <w:sz w:val="24"/>
                <w:szCs w:val="24"/>
                <w:bdr w:val="none" w:sz="0" w:space="0" w:color="auto" w:frame="1"/>
                <w:lang w:eastAsia="ru-RU"/>
              </w:rPr>
            </w:pPr>
            <w:r w:rsidRPr="004524F3">
              <w:rPr>
                <w:rFonts w:ascii="Times New Roman" w:hAnsi="Times New Roman" w:cs="Times New Roman"/>
                <w:b/>
                <w:color w:val="000000" w:themeColor="text1"/>
                <w:sz w:val="24"/>
                <w:szCs w:val="24"/>
                <w:bdr w:val="none" w:sz="0" w:space="0" w:color="auto" w:frame="1"/>
              </w:rPr>
              <w:t>Активное участие</w:t>
            </w:r>
          </w:p>
          <w:p w14:paraId="477D6B37" w14:textId="77777777" w:rsidR="00EC56F7" w:rsidRPr="004524F3" w:rsidRDefault="00EC56F7" w:rsidP="00550751">
            <w:pPr>
              <w:spacing w:after="0" w:line="240" w:lineRule="auto"/>
              <w:ind w:left="85"/>
              <w:rPr>
                <w:color w:val="000000" w:themeColor="text1"/>
              </w:rPr>
            </w:pPr>
          </w:p>
        </w:tc>
        <w:tc>
          <w:tcPr>
            <w:tcW w:w="2224" w:type="pct"/>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hideMark/>
          </w:tcPr>
          <w:p w14:paraId="31870030" w14:textId="77777777" w:rsidR="00EC56F7" w:rsidRPr="004524F3" w:rsidRDefault="00EC56F7" w:rsidP="00550751">
            <w:pPr>
              <w:spacing w:after="75" w:line="240" w:lineRule="auto"/>
              <w:ind w:left="85"/>
              <w:textAlignment w:val="baseline"/>
              <w:rPr>
                <w:color w:val="000000" w:themeColor="text1"/>
              </w:rPr>
            </w:pPr>
            <w:r w:rsidRPr="004524F3">
              <w:rPr>
                <w:rFonts w:ascii="Times New Roman" w:hAnsi="Times New Roman" w:cs="Times New Roman"/>
                <w:color w:val="000000" w:themeColor="text1"/>
                <w:sz w:val="24"/>
                <w:szCs w:val="24"/>
              </w:rPr>
              <w:t xml:space="preserve">Способность самостоятельно и без дополнительной̆ внешней̆ мотивации создавать пользу для развития </w:t>
            </w:r>
            <w:r w:rsidRPr="004524F3">
              <w:rPr>
                <w:rFonts w:ascii="Times New Roman" w:eastAsia="Times New Roman" w:hAnsi="Times New Roman" w:cs="Times New Roman"/>
                <w:color w:val="000000" w:themeColor="text1"/>
                <w:sz w:val="24"/>
                <w:szCs w:val="24"/>
                <w:lang w:eastAsia="ru-RU"/>
              </w:rPr>
              <w:t>Банка</w:t>
            </w:r>
          </w:p>
          <w:p w14:paraId="231EF7CC" w14:textId="77777777" w:rsidR="00EC56F7" w:rsidRPr="004524F3" w:rsidRDefault="00EC56F7" w:rsidP="00550751">
            <w:pPr>
              <w:spacing w:after="75" w:line="240" w:lineRule="auto"/>
              <w:ind w:left="85"/>
              <w:textAlignment w:val="baseline"/>
              <w:rPr>
                <w:color w:val="000000" w:themeColor="text1"/>
              </w:rPr>
            </w:pPr>
            <w:r w:rsidRPr="004524F3">
              <w:rPr>
                <w:rFonts w:ascii="Times New Roman" w:hAnsi="Times New Roman" w:cs="Times New Roman"/>
                <w:color w:val="000000" w:themeColor="text1"/>
                <w:sz w:val="24"/>
                <w:szCs w:val="24"/>
              </w:rPr>
              <w:t xml:space="preserve">Способность сохранять </w:t>
            </w:r>
            <w:r w:rsidRPr="004524F3">
              <w:rPr>
                <w:rFonts w:ascii="Times New Roman" w:eastAsia="Times New Roman" w:hAnsi="Times New Roman" w:cs="Times New Roman"/>
                <w:color w:val="000000" w:themeColor="text1"/>
                <w:sz w:val="24"/>
                <w:szCs w:val="24"/>
                <w:lang w:eastAsia="ru-RU"/>
              </w:rPr>
              <w:t>высокий̆</w:t>
            </w:r>
            <w:r w:rsidRPr="004524F3">
              <w:rPr>
                <w:rFonts w:ascii="Times New Roman" w:hAnsi="Times New Roman" w:cs="Times New Roman"/>
                <w:color w:val="000000" w:themeColor="text1"/>
                <w:sz w:val="24"/>
                <w:szCs w:val="24"/>
              </w:rPr>
              <w:t xml:space="preserve"> уровень </w:t>
            </w:r>
            <w:r w:rsidRPr="004524F3">
              <w:rPr>
                <w:rFonts w:ascii="Times New Roman" w:eastAsia="Times New Roman" w:hAnsi="Times New Roman" w:cs="Times New Roman"/>
                <w:color w:val="000000" w:themeColor="text1"/>
                <w:sz w:val="24"/>
                <w:szCs w:val="24"/>
                <w:lang w:eastAsia="ru-RU"/>
              </w:rPr>
              <w:t>личной̆</w:t>
            </w:r>
            <w:r w:rsidRPr="004524F3">
              <w:rPr>
                <w:rFonts w:ascii="Times New Roman" w:hAnsi="Times New Roman" w:cs="Times New Roman"/>
                <w:color w:val="000000" w:themeColor="text1"/>
                <w:sz w:val="24"/>
                <w:szCs w:val="24"/>
              </w:rPr>
              <w:t xml:space="preserve"> вовлеченности в процесс</w:t>
            </w:r>
          </w:p>
          <w:p w14:paraId="76151616" w14:textId="77777777" w:rsidR="00EC56F7" w:rsidRPr="004524F3" w:rsidRDefault="00EC56F7" w:rsidP="00550751">
            <w:pPr>
              <w:spacing w:after="75" w:line="240" w:lineRule="auto"/>
              <w:ind w:left="85"/>
              <w:textAlignment w:val="baseline"/>
              <w:rPr>
                <w:color w:val="000000" w:themeColor="text1"/>
              </w:rPr>
            </w:pPr>
            <w:r w:rsidRPr="004524F3">
              <w:rPr>
                <w:rFonts w:ascii="Times New Roman" w:hAnsi="Times New Roman" w:cs="Times New Roman"/>
                <w:color w:val="000000" w:themeColor="text1"/>
                <w:sz w:val="24"/>
                <w:szCs w:val="24"/>
              </w:rPr>
              <w:t>Инициативность</w:t>
            </w:r>
          </w:p>
          <w:p w14:paraId="21FD470D" w14:textId="77777777" w:rsidR="00EC56F7" w:rsidRPr="004524F3" w:rsidRDefault="00EC56F7" w:rsidP="00550751">
            <w:pPr>
              <w:spacing w:after="0" w:line="240" w:lineRule="auto"/>
              <w:ind w:left="85"/>
              <w:textAlignment w:val="baseline"/>
              <w:rPr>
                <w:color w:val="000000" w:themeColor="text1"/>
              </w:rPr>
            </w:pPr>
            <w:r w:rsidRPr="004524F3">
              <w:rPr>
                <w:rFonts w:ascii="Times New Roman" w:hAnsi="Times New Roman" w:cs="Times New Roman"/>
                <w:color w:val="000000" w:themeColor="text1"/>
                <w:sz w:val="24"/>
                <w:szCs w:val="24"/>
              </w:rPr>
              <w:lastRenderedPageBreak/>
              <w:t xml:space="preserve">Способность эффективно </w:t>
            </w:r>
            <w:proofErr w:type="spellStart"/>
            <w:r w:rsidRPr="004524F3">
              <w:rPr>
                <w:rFonts w:ascii="Times New Roman" w:eastAsia="Times New Roman" w:hAnsi="Times New Roman" w:cs="Times New Roman"/>
                <w:color w:val="000000" w:themeColor="text1"/>
                <w:sz w:val="24"/>
                <w:szCs w:val="24"/>
                <w:lang w:eastAsia="ru-RU"/>
              </w:rPr>
              <w:t>действовать</w:t>
            </w:r>
            <w:proofErr w:type="spellEnd"/>
            <w:r w:rsidRPr="004524F3">
              <w:rPr>
                <w:rFonts w:ascii="Times New Roman" w:hAnsi="Times New Roman" w:cs="Times New Roman"/>
                <w:color w:val="000000" w:themeColor="text1"/>
                <w:sz w:val="24"/>
                <w:szCs w:val="24"/>
              </w:rPr>
              <w:t xml:space="preserve"> в условиях ограниченных финансовых и временных ресурсов</w:t>
            </w:r>
          </w:p>
        </w:tc>
        <w:tc>
          <w:tcPr>
            <w:tcW w:w="1943" w:type="pct"/>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hideMark/>
          </w:tcPr>
          <w:p w14:paraId="0C9B7759" w14:textId="77777777" w:rsidR="00EC56F7" w:rsidRPr="004524F3" w:rsidRDefault="00EC56F7" w:rsidP="00550751">
            <w:pPr>
              <w:spacing w:after="75" w:line="240" w:lineRule="auto"/>
              <w:ind w:left="85"/>
              <w:textAlignment w:val="baseline"/>
              <w:rPr>
                <w:color w:val="000000" w:themeColor="text1"/>
              </w:rPr>
            </w:pPr>
            <w:r w:rsidRPr="004524F3">
              <w:rPr>
                <w:rFonts w:ascii="Times New Roman" w:hAnsi="Times New Roman" w:cs="Times New Roman"/>
                <w:color w:val="000000" w:themeColor="text1"/>
                <w:sz w:val="24"/>
                <w:szCs w:val="24"/>
              </w:rPr>
              <w:lastRenderedPageBreak/>
              <w:t>Безынициативность</w:t>
            </w:r>
          </w:p>
        </w:tc>
      </w:tr>
    </w:tbl>
    <w:p w14:paraId="450DFFF4" w14:textId="77777777" w:rsidR="00EC56F7" w:rsidRPr="004524F3" w:rsidRDefault="00EC56F7" w:rsidP="00EC56F7">
      <w:pPr>
        <w:widowControl w:val="0"/>
        <w:tabs>
          <w:tab w:val="left" w:pos="1276"/>
        </w:tabs>
        <w:spacing w:after="0" w:line="240" w:lineRule="auto"/>
        <w:ind w:right="-143"/>
        <w:jc w:val="both"/>
        <w:rPr>
          <w:rFonts w:ascii="Times New Roman" w:eastAsia="Times New Roman" w:hAnsi="Times New Roman" w:cs="Times New Roman"/>
          <w:color w:val="000000" w:themeColor="text1"/>
          <w:sz w:val="24"/>
          <w:szCs w:val="24"/>
          <w:lang w:eastAsia="ru-RU"/>
        </w:rPr>
      </w:pPr>
    </w:p>
    <w:p w14:paraId="4520FA39" w14:textId="77777777" w:rsidR="00EC56F7" w:rsidRPr="004524F3" w:rsidRDefault="00EC56F7" w:rsidP="00BA5CF8">
      <w:pPr>
        <w:pStyle w:val="aa"/>
        <w:spacing w:line="0" w:lineRule="atLeast"/>
        <w:ind w:left="4678"/>
        <w:jc w:val="both"/>
        <w:rPr>
          <w:color w:val="000000" w:themeColor="text1"/>
        </w:rPr>
      </w:pPr>
    </w:p>
    <w:p w14:paraId="1D2C3A98" w14:textId="77777777" w:rsidR="00B60FAB" w:rsidRPr="004524F3" w:rsidRDefault="00B60FAB">
      <w:pPr>
        <w:rPr>
          <w:rFonts w:ascii="Times New Roman" w:eastAsia="Times New Roman" w:hAnsi="Times New Roman" w:cs="Times New Roman"/>
          <w:color w:val="000000" w:themeColor="text1"/>
          <w:sz w:val="24"/>
          <w:szCs w:val="24"/>
        </w:rPr>
      </w:pPr>
      <w:r w:rsidRPr="004524F3">
        <w:rPr>
          <w:rFonts w:ascii="Times New Roman" w:eastAsia="Times New Roman" w:hAnsi="Times New Roman" w:cs="Times New Roman"/>
          <w:color w:val="000000" w:themeColor="text1"/>
          <w:sz w:val="24"/>
          <w:szCs w:val="24"/>
        </w:rPr>
        <w:br w:type="page"/>
      </w:r>
    </w:p>
    <w:p w14:paraId="44D0A38C" w14:textId="77777777" w:rsidR="00B60FAB" w:rsidRPr="004524F3" w:rsidRDefault="00B60FAB" w:rsidP="006257A5">
      <w:pPr>
        <w:pStyle w:val="1"/>
        <w:rPr>
          <w:b/>
          <w:i/>
          <w:color w:val="000000" w:themeColor="text1"/>
          <w:sz w:val="24"/>
        </w:rPr>
      </w:pPr>
      <w:bookmarkStart w:id="102" w:name="_Toc120275604"/>
      <w:r w:rsidRPr="004524F3">
        <w:rPr>
          <w:b/>
          <w:i/>
          <w:color w:val="000000" w:themeColor="text1"/>
          <w:sz w:val="24"/>
        </w:rPr>
        <w:lastRenderedPageBreak/>
        <w:t>Приложение 14</w:t>
      </w:r>
      <w:bookmarkEnd w:id="102"/>
      <w:r w:rsidRPr="004524F3">
        <w:rPr>
          <w:b/>
          <w:i/>
          <w:color w:val="000000" w:themeColor="text1"/>
          <w:sz w:val="24"/>
          <w:szCs w:val="24"/>
        </w:rPr>
        <w:t xml:space="preserve"> </w:t>
      </w:r>
    </w:p>
    <w:p w14:paraId="131F12E5" w14:textId="77777777" w:rsidR="00B60FAB" w:rsidRPr="004524F3" w:rsidRDefault="00B60FAB" w:rsidP="006257A5">
      <w:pPr>
        <w:spacing w:after="0" w:line="0" w:lineRule="atLeast"/>
        <w:ind w:left="4820"/>
        <w:rPr>
          <w:rFonts w:ascii="Times New Roman" w:hAnsi="Times New Roman"/>
          <w:b/>
          <w:color w:val="000000" w:themeColor="text1"/>
          <w:sz w:val="24"/>
        </w:rPr>
      </w:pPr>
      <w:r w:rsidRPr="004524F3">
        <w:rPr>
          <w:rFonts w:ascii="Times New Roman" w:hAnsi="Times New Roman" w:cs="Times New Roman"/>
          <w:color w:val="000000" w:themeColor="text1"/>
          <w:sz w:val="24"/>
          <w:szCs w:val="24"/>
        </w:rPr>
        <w:t xml:space="preserve">к </w:t>
      </w:r>
      <w:r w:rsidRPr="004524F3">
        <w:rPr>
          <w:rFonts w:ascii="Times New Roman" w:eastAsia="Times New Roman" w:hAnsi="Times New Roman" w:cs="Times New Roman"/>
          <w:color w:val="000000" w:themeColor="text1"/>
          <w:sz w:val="24"/>
          <w:szCs w:val="24"/>
        </w:rPr>
        <w:t>Положению</w:t>
      </w:r>
      <w:r w:rsidRPr="004524F3">
        <w:rPr>
          <w:rFonts w:ascii="Times New Roman" w:hAnsi="Times New Roman" w:cs="Times New Roman"/>
          <w:color w:val="000000" w:themeColor="text1"/>
          <w:sz w:val="24"/>
          <w:szCs w:val="24"/>
        </w:rPr>
        <w:t xml:space="preserve"> о </w:t>
      </w:r>
      <w:r w:rsidRPr="004524F3">
        <w:rPr>
          <w:rFonts w:ascii="Times New Roman" w:eastAsia="Times New Roman" w:hAnsi="Times New Roman" w:cs="Times New Roman"/>
          <w:color w:val="000000" w:themeColor="text1"/>
          <w:sz w:val="24"/>
          <w:szCs w:val="24"/>
          <w:lang w:eastAsia="ru-RU"/>
        </w:rPr>
        <w:t xml:space="preserve">Совете </w:t>
      </w:r>
      <w:r w:rsidRPr="004524F3">
        <w:rPr>
          <w:rFonts w:ascii="Times New Roman" w:hAnsi="Times New Roman" w:cs="Times New Roman"/>
          <w:color w:val="000000" w:themeColor="text1"/>
          <w:sz w:val="24"/>
          <w:szCs w:val="24"/>
        </w:rPr>
        <w:t>директоров</w:t>
      </w:r>
    </w:p>
    <w:p w14:paraId="2A249749" w14:textId="71E1D55E" w:rsidR="00B60FAB" w:rsidRPr="004524F3" w:rsidRDefault="00B60FAB" w:rsidP="006257A5">
      <w:pPr>
        <w:spacing w:after="0" w:line="0" w:lineRule="atLeast"/>
        <w:ind w:left="4820"/>
        <w:rPr>
          <w:rFonts w:ascii="Times New Roman" w:hAnsi="Times New Roman"/>
          <w:b/>
          <w:color w:val="000000" w:themeColor="text1"/>
          <w:sz w:val="24"/>
        </w:rPr>
      </w:pPr>
      <w:r w:rsidRPr="004524F3">
        <w:rPr>
          <w:rFonts w:ascii="Times New Roman" w:hAnsi="Times New Roman" w:cs="Times New Roman"/>
          <w:color w:val="000000" w:themeColor="text1"/>
          <w:sz w:val="24"/>
          <w:szCs w:val="24"/>
        </w:rPr>
        <w:t>Акционерного общества «</w:t>
      </w:r>
      <w:proofErr w:type="spellStart"/>
      <w:r w:rsidRPr="004524F3">
        <w:rPr>
          <w:rFonts w:ascii="Times New Roman" w:hAnsi="Times New Roman" w:cs="Times New Roman"/>
          <w:color w:val="000000" w:themeColor="text1"/>
          <w:sz w:val="24"/>
          <w:szCs w:val="24"/>
          <w:lang w:val="en-US"/>
        </w:rPr>
        <w:t>Bereke</w:t>
      </w:r>
      <w:proofErr w:type="spellEnd"/>
      <w:r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lang w:val="en-US"/>
        </w:rPr>
        <w:t>Bank</w:t>
      </w:r>
      <w:r w:rsidRPr="004524F3">
        <w:rPr>
          <w:rFonts w:ascii="Times New Roman" w:hAnsi="Times New Roman" w:cs="Times New Roman"/>
          <w:color w:val="000000" w:themeColor="text1"/>
          <w:sz w:val="24"/>
          <w:szCs w:val="24"/>
        </w:rPr>
        <w:t>»,</w:t>
      </w:r>
    </w:p>
    <w:p w14:paraId="58CC98EB" w14:textId="77777777" w:rsidR="00B60FAB" w:rsidRPr="004524F3" w:rsidRDefault="00B60FAB" w:rsidP="00B60FAB">
      <w:pPr>
        <w:spacing w:after="0" w:line="0" w:lineRule="atLeast"/>
        <w:ind w:left="4820"/>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утвержденное Советом директоров АО</w:t>
      </w:r>
    </w:p>
    <w:p w14:paraId="3C136190" w14:textId="77777777" w:rsidR="00B60FAB" w:rsidRPr="004524F3" w:rsidRDefault="00B60FAB" w:rsidP="00B60FAB">
      <w:pPr>
        <w:spacing w:after="0" w:line="0" w:lineRule="atLeast"/>
        <w:ind w:left="4820"/>
        <w:rPr>
          <w:rFonts w:ascii="Times New Roman" w:hAnsi="Times New Roman" w:cs="Times New Roman"/>
          <w:color w:val="000000" w:themeColor="text1"/>
          <w:sz w:val="24"/>
          <w:szCs w:val="24"/>
          <w:lang w:val="en-US"/>
        </w:rPr>
      </w:pPr>
      <w:r w:rsidRPr="004524F3">
        <w:rPr>
          <w:rFonts w:ascii="Times New Roman" w:hAnsi="Times New Roman" w:cs="Times New Roman"/>
          <w:color w:val="000000" w:themeColor="text1"/>
          <w:sz w:val="24"/>
          <w:szCs w:val="24"/>
          <w:lang w:val="en-US"/>
        </w:rPr>
        <w:t>«</w:t>
      </w:r>
      <w:proofErr w:type="spellStart"/>
      <w:r w:rsidRPr="004524F3">
        <w:rPr>
          <w:rFonts w:ascii="Times New Roman" w:hAnsi="Times New Roman" w:cs="Times New Roman"/>
          <w:color w:val="000000" w:themeColor="text1"/>
          <w:sz w:val="24"/>
          <w:szCs w:val="24"/>
          <w:lang w:val="en-US"/>
        </w:rPr>
        <w:t>Bereke</w:t>
      </w:r>
      <w:proofErr w:type="spellEnd"/>
      <w:r w:rsidRPr="004524F3">
        <w:rPr>
          <w:rFonts w:ascii="Times New Roman" w:hAnsi="Times New Roman" w:cs="Times New Roman"/>
          <w:color w:val="000000" w:themeColor="text1"/>
          <w:sz w:val="24"/>
          <w:szCs w:val="24"/>
          <w:lang w:val="en-US"/>
        </w:rPr>
        <w:t xml:space="preserve"> Bank»</w:t>
      </w:r>
    </w:p>
    <w:p w14:paraId="4E92A442" w14:textId="7FC37759" w:rsidR="00B60FAB" w:rsidRPr="004524F3" w:rsidRDefault="00B60FAB" w:rsidP="006257A5">
      <w:pPr>
        <w:spacing w:after="0" w:line="0" w:lineRule="atLeast"/>
        <w:ind w:left="4820"/>
        <w:rPr>
          <w:rFonts w:ascii="Times New Roman" w:hAnsi="Times New Roman"/>
          <w:color w:val="000000" w:themeColor="text1"/>
          <w:sz w:val="24"/>
          <w:lang w:val="en-US"/>
        </w:rPr>
      </w:pPr>
      <w:r w:rsidRPr="004524F3">
        <w:rPr>
          <w:rFonts w:ascii="Times New Roman" w:hAnsi="Times New Roman" w:cs="Times New Roman"/>
          <w:color w:val="000000" w:themeColor="text1"/>
          <w:sz w:val="24"/>
          <w:szCs w:val="24"/>
        </w:rPr>
        <w:t>от</w:t>
      </w:r>
      <w:r w:rsidRPr="004524F3">
        <w:rPr>
          <w:rFonts w:ascii="Times New Roman" w:hAnsi="Times New Roman"/>
          <w:color w:val="000000" w:themeColor="text1"/>
          <w:sz w:val="24"/>
          <w:lang w:val="en-US"/>
        </w:rPr>
        <w:t xml:space="preserve"> </w:t>
      </w:r>
      <w:r w:rsidRPr="004524F3">
        <w:rPr>
          <w:rFonts w:ascii="Times New Roman" w:hAnsi="Times New Roman" w:cs="Times New Roman"/>
          <w:color w:val="000000" w:themeColor="text1"/>
          <w:sz w:val="24"/>
          <w:szCs w:val="24"/>
          <w:lang w:val="en-US"/>
        </w:rPr>
        <w:t xml:space="preserve">«__» _________ 2022 </w:t>
      </w:r>
      <w:r w:rsidRPr="004524F3">
        <w:rPr>
          <w:rFonts w:ascii="Times New Roman" w:hAnsi="Times New Roman" w:cs="Times New Roman"/>
          <w:color w:val="000000" w:themeColor="text1"/>
          <w:sz w:val="24"/>
          <w:szCs w:val="24"/>
        </w:rPr>
        <w:t>г</w:t>
      </w:r>
      <w:r w:rsidRPr="004524F3">
        <w:rPr>
          <w:rFonts w:ascii="Times New Roman" w:hAnsi="Times New Roman" w:cs="Times New Roman"/>
          <w:color w:val="000000" w:themeColor="text1"/>
          <w:sz w:val="24"/>
          <w:szCs w:val="24"/>
          <w:lang w:val="en-US"/>
        </w:rPr>
        <w:t>.</w:t>
      </w:r>
    </w:p>
    <w:p w14:paraId="6AB454BC" w14:textId="77777777" w:rsidR="00550751" w:rsidRPr="004524F3" w:rsidRDefault="00B60FAB" w:rsidP="00B60FAB">
      <w:pPr>
        <w:widowControl w:val="0"/>
        <w:spacing w:after="0" w:line="220" w:lineRule="exact"/>
        <w:ind w:left="4820"/>
        <w:rPr>
          <w:rFonts w:ascii="Times New Roman" w:hAnsi="Times New Roman" w:cs="Times New Roman"/>
          <w:color w:val="000000" w:themeColor="text1"/>
          <w:sz w:val="24"/>
          <w:szCs w:val="24"/>
        </w:rPr>
      </w:pPr>
      <w:proofErr w:type="spellStart"/>
      <w:r w:rsidRPr="004524F3">
        <w:rPr>
          <w:rFonts w:ascii="Times New Roman" w:hAnsi="Times New Roman" w:cs="Times New Roman"/>
          <w:color w:val="000000" w:themeColor="text1"/>
          <w:sz w:val="24"/>
          <w:szCs w:val="24"/>
        </w:rPr>
        <w:t>Рег</w:t>
      </w:r>
      <w:proofErr w:type="spellEnd"/>
      <w:r w:rsidRPr="004524F3">
        <w:rPr>
          <w:rFonts w:ascii="Times New Roman" w:hAnsi="Times New Roman" w:cs="Times New Roman"/>
          <w:color w:val="000000" w:themeColor="text1"/>
          <w:sz w:val="24"/>
          <w:szCs w:val="24"/>
          <w:lang w:val="en-US"/>
        </w:rPr>
        <w:t>. №_____</w:t>
      </w:r>
    </w:p>
    <w:p w14:paraId="2323AB8E" w14:textId="77777777" w:rsidR="00453156" w:rsidRPr="004524F3" w:rsidRDefault="00453156" w:rsidP="00D92998">
      <w:pPr>
        <w:spacing w:after="0" w:line="240" w:lineRule="auto"/>
        <w:contextualSpacing/>
        <w:jc w:val="center"/>
        <w:rPr>
          <w:rFonts w:ascii="Times New Roman" w:eastAsia="Times New Roman" w:hAnsi="Times New Roman" w:cs="Times New Roman"/>
          <w:b/>
          <w:color w:val="000000" w:themeColor="text1"/>
          <w:sz w:val="24"/>
          <w:szCs w:val="24"/>
          <w:lang w:eastAsia="ru-RU"/>
        </w:rPr>
      </w:pPr>
    </w:p>
    <w:p w14:paraId="2A7938B6" w14:textId="77777777" w:rsidR="00D92998" w:rsidRPr="004524F3" w:rsidRDefault="00D92998" w:rsidP="00BA5CF8">
      <w:pPr>
        <w:spacing w:after="0" w:line="240" w:lineRule="auto"/>
        <w:contextualSpacing/>
        <w:jc w:val="center"/>
        <w:rPr>
          <w:rFonts w:ascii="Times New Roman" w:hAnsi="Times New Roman" w:cs="Times New Roman"/>
          <w:b/>
          <w:color w:val="000000" w:themeColor="text1"/>
        </w:rPr>
      </w:pPr>
      <w:r w:rsidRPr="004524F3">
        <w:rPr>
          <w:rFonts w:ascii="Times New Roman" w:hAnsi="Times New Roman" w:cs="Times New Roman"/>
          <w:b/>
          <w:color w:val="000000" w:themeColor="text1"/>
          <w:sz w:val="24"/>
          <w:szCs w:val="24"/>
        </w:rPr>
        <w:t>Анкета</w:t>
      </w:r>
      <w:r w:rsidRPr="004524F3">
        <w:rPr>
          <w:rFonts w:ascii="Times New Roman" w:eastAsia="Times New Roman" w:hAnsi="Times New Roman" w:cs="Times New Roman"/>
          <w:b/>
          <w:color w:val="000000" w:themeColor="text1"/>
          <w:sz w:val="24"/>
          <w:szCs w:val="24"/>
          <w:lang w:eastAsia="ru-RU"/>
        </w:rPr>
        <w:t xml:space="preserve"> </w:t>
      </w:r>
      <w:r w:rsidRPr="004524F3">
        <w:rPr>
          <w:rFonts w:ascii="Times New Roman" w:hAnsi="Times New Roman" w:cs="Times New Roman"/>
          <w:b/>
          <w:color w:val="000000" w:themeColor="text1"/>
          <w:sz w:val="24"/>
          <w:szCs w:val="24"/>
        </w:rPr>
        <w:t>для оценки работы комитета по кадрам, вознаграждениям и социальным вопросам в отчетном году</w:t>
      </w:r>
    </w:p>
    <w:bookmarkEnd w:id="101"/>
    <w:p w14:paraId="07815498" w14:textId="77777777" w:rsidR="00D92998" w:rsidRPr="004524F3" w:rsidRDefault="00D92998" w:rsidP="00BA5CF8">
      <w:pPr>
        <w:spacing w:after="0" w:line="240" w:lineRule="auto"/>
        <w:ind w:left="2124" w:firstLine="708"/>
        <w:rPr>
          <w:rFonts w:ascii="Times New Roman" w:hAnsi="Times New Roman" w:cs="Times New Roman"/>
          <w:b/>
          <w:i/>
          <w:color w:val="000000" w:themeColor="text1"/>
          <w:u w:val="single"/>
        </w:rPr>
      </w:pPr>
      <w:r w:rsidRPr="004524F3">
        <w:rPr>
          <w:rFonts w:ascii="Times New Roman" w:hAnsi="Times New Roman" w:cs="Times New Roman"/>
          <w:b/>
          <w:color w:val="000000" w:themeColor="text1"/>
          <w:sz w:val="24"/>
          <w:szCs w:val="24"/>
        </w:rPr>
        <w:t>ФИО _______________</w:t>
      </w:r>
    </w:p>
    <w:tbl>
      <w:tblPr>
        <w:tblW w:w="10632" w:type="dxa"/>
        <w:tblInd w:w="-993" w:type="dxa"/>
        <w:tblLook w:val="04A0" w:firstRow="1" w:lastRow="0" w:firstColumn="1" w:lastColumn="0" w:noHBand="0" w:noVBand="1"/>
      </w:tblPr>
      <w:tblGrid>
        <w:gridCol w:w="7089"/>
        <w:gridCol w:w="1568"/>
        <w:gridCol w:w="1975"/>
      </w:tblGrid>
      <w:tr w:rsidR="004524F3" w:rsidRPr="004524F3" w14:paraId="10DDBA8E" w14:textId="77777777" w:rsidTr="0099466F">
        <w:trPr>
          <w:trHeight w:val="270"/>
        </w:trPr>
        <w:tc>
          <w:tcPr>
            <w:tcW w:w="7089" w:type="dxa"/>
            <w:tcBorders>
              <w:top w:val="nil"/>
              <w:left w:val="nil"/>
              <w:bottom w:val="nil"/>
              <w:right w:val="nil"/>
            </w:tcBorders>
            <w:shd w:val="clear" w:color="000000" w:fill="FFFFFF"/>
            <w:noWrap/>
            <w:vAlign w:val="bottom"/>
            <w:hideMark/>
          </w:tcPr>
          <w:p w14:paraId="079700B9" w14:textId="77777777" w:rsidR="00D92998" w:rsidRPr="004524F3" w:rsidRDefault="00D92998" w:rsidP="00BA5CF8">
            <w:pPr>
              <w:spacing w:after="0" w:line="240" w:lineRule="auto"/>
              <w:ind w:right="-381"/>
              <w:rPr>
                <w:b/>
                <w:color w:val="000000" w:themeColor="text1"/>
              </w:rPr>
            </w:pPr>
            <w:r w:rsidRPr="004524F3">
              <w:rPr>
                <w:rFonts w:ascii="Times New Roman" w:hAnsi="Times New Roman" w:cs="Times New Roman"/>
                <w:b/>
                <w:color w:val="000000" w:themeColor="text1"/>
                <w:sz w:val="24"/>
                <w:szCs w:val="24"/>
              </w:rPr>
              <w:t>1.</w:t>
            </w:r>
            <w:r w:rsidRPr="004524F3">
              <w:rPr>
                <w:rFonts w:ascii="Times New Roman" w:eastAsia="Calibri" w:hAnsi="Times New Roman" w:cs="Times New Roman"/>
                <w:b/>
                <w:bCs/>
                <w:color w:val="000000" w:themeColor="text1"/>
                <w:sz w:val="24"/>
                <w:szCs w:val="24"/>
                <w:lang w:eastAsia="ru-RU"/>
              </w:rPr>
              <w:t> </w:t>
            </w:r>
            <w:r w:rsidRPr="004524F3">
              <w:rPr>
                <w:rFonts w:ascii="Times New Roman" w:hAnsi="Times New Roman" w:cs="Times New Roman"/>
                <w:b/>
                <w:color w:val="000000" w:themeColor="text1"/>
                <w:sz w:val="24"/>
                <w:szCs w:val="24"/>
              </w:rPr>
              <w:t xml:space="preserve">Подлежит заполнению каждым членом </w:t>
            </w:r>
            <w:r w:rsidRPr="004524F3">
              <w:rPr>
                <w:rFonts w:ascii="Times New Roman" w:eastAsia="Times New Roman" w:hAnsi="Times New Roman" w:cs="Times New Roman"/>
                <w:b/>
                <w:color w:val="000000" w:themeColor="text1"/>
                <w:sz w:val="24"/>
                <w:szCs w:val="24"/>
                <w:lang w:eastAsia="ru-RU"/>
              </w:rPr>
              <w:t>ККВС</w:t>
            </w:r>
            <w:r w:rsidR="0012088E" w:rsidRPr="004524F3">
              <w:rPr>
                <w:rFonts w:ascii="Times New Roman" w:eastAsia="Times New Roman" w:hAnsi="Times New Roman" w:cs="Times New Roman"/>
                <w:b/>
                <w:color w:val="000000" w:themeColor="text1"/>
                <w:sz w:val="24"/>
                <w:szCs w:val="24"/>
                <w:lang w:eastAsia="ru-RU"/>
              </w:rPr>
              <w:t>В</w:t>
            </w:r>
            <w:r w:rsidRPr="004524F3">
              <w:rPr>
                <w:rFonts w:ascii="Times New Roman" w:hAnsi="Times New Roman" w:cs="Times New Roman"/>
                <w:b/>
                <w:color w:val="000000" w:themeColor="text1"/>
                <w:sz w:val="24"/>
                <w:szCs w:val="24"/>
              </w:rPr>
              <w:t xml:space="preserve"> </w:t>
            </w:r>
          </w:p>
        </w:tc>
        <w:tc>
          <w:tcPr>
            <w:tcW w:w="1568" w:type="dxa"/>
            <w:tcBorders>
              <w:top w:val="nil"/>
              <w:left w:val="nil"/>
              <w:bottom w:val="nil"/>
              <w:right w:val="nil"/>
            </w:tcBorders>
            <w:shd w:val="clear" w:color="000000" w:fill="FFFFFF"/>
            <w:noWrap/>
            <w:vAlign w:val="center"/>
            <w:hideMark/>
          </w:tcPr>
          <w:p w14:paraId="470360D8" w14:textId="77777777" w:rsidR="00D92998" w:rsidRPr="004524F3" w:rsidRDefault="00D92998" w:rsidP="00BA5CF8">
            <w:pPr>
              <w:spacing w:after="0" w:line="240" w:lineRule="auto"/>
              <w:jc w:val="center"/>
              <w:rPr>
                <w:color w:val="000000" w:themeColor="text1"/>
              </w:rPr>
            </w:pPr>
            <w:r w:rsidRPr="004524F3">
              <w:rPr>
                <w:rFonts w:ascii="Times New Roman" w:hAnsi="Times New Roman" w:cs="Times New Roman"/>
                <w:color w:val="000000" w:themeColor="text1"/>
                <w:sz w:val="24"/>
                <w:szCs w:val="24"/>
              </w:rPr>
              <w:t> </w:t>
            </w:r>
          </w:p>
        </w:tc>
        <w:tc>
          <w:tcPr>
            <w:tcW w:w="1975" w:type="dxa"/>
            <w:tcBorders>
              <w:top w:val="nil"/>
              <w:left w:val="nil"/>
              <w:bottom w:val="nil"/>
              <w:right w:val="nil"/>
            </w:tcBorders>
            <w:shd w:val="clear" w:color="000000" w:fill="FFFFFF"/>
            <w:noWrap/>
            <w:vAlign w:val="bottom"/>
            <w:hideMark/>
          </w:tcPr>
          <w:p w14:paraId="67A71BAD" w14:textId="77777777" w:rsidR="00D92998" w:rsidRPr="004524F3" w:rsidRDefault="00D92998" w:rsidP="00BA5CF8">
            <w:pPr>
              <w:spacing w:after="0" w:line="240" w:lineRule="auto"/>
              <w:rPr>
                <w:color w:val="000000" w:themeColor="text1"/>
              </w:rPr>
            </w:pPr>
            <w:r w:rsidRPr="004524F3">
              <w:rPr>
                <w:rFonts w:ascii="Times New Roman" w:hAnsi="Times New Roman" w:cs="Times New Roman"/>
                <w:color w:val="000000" w:themeColor="text1"/>
                <w:sz w:val="24"/>
                <w:szCs w:val="24"/>
              </w:rPr>
              <w:t> </w:t>
            </w:r>
          </w:p>
        </w:tc>
      </w:tr>
      <w:tr w:rsidR="004524F3" w:rsidRPr="004524F3" w14:paraId="3E2CCBCD" w14:textId="77777777" w:rsidTr="00BA5CF8">
        <w:trPr>
          <w:trHeight w:val="270"/>
        </w:trPr>
        <w:tc>
          <w:tcPr>
            <w:tcW w:w="8657" w:type="dxa"/>
            <w:gridSpan w:val="2"/>
            <w:tcBorders>
              <w:top w:val="nil"/>
              <w:left w:val="nil"/>
              <w:bottom w:val="nil"/>
              <w:right w:val="nil"/>
            </w:tcBorders>
            <w:shd w:val="clear" w:color="000000" w:fill="FFFFFF"/>
            <w:noWrap/>
            <w:vAlign w:val="bottom"/>
            <w:hideMark/>
          </w:tcPr>
          <w:p w14:paraId="254A92FC" w14:textId="77777777" w:rsidR="00D92998" w:rsidRPr="004524F3" w:rsidRDefault="00D92998" w:rsidP="00BA5CF8">
            <w:pPr>
              <w:spacing w:after="0" w:line="240" w:lineRule="auto"/>
              <w:rPr>
                <w:b/>
                <w:color w:val="000000" w:themeColor="text1"/>
              </w:rPr>
            </w:pPr>
            <w:r w:rsidRPr="004524F3">
              <w:rPr>
                <w:rFonts w:ascii="Times New Roman" w:hAnsi="Times New Roman" w:cs="Times New Roman"/>
                <w:b/>
                <w:color w:val="000000" w:themeColor="text1"/>
                <w:sz w:val="24"/>
                <w:szCs w:val="24"/>
              </w:rPr>
              <w:t>2. Пожалуйста, выберите один вариант ответа на следующие вопросы:</w:t>
            </w:r>
          </w:p>
        </w:tc>
        <w:tc>
          <w:tcPr>
            <w:tcW w:w="1975" w:type="dxa"/>
            <w:tcBorders>
              <w:top w:val="nil"/>
              <w:left w:val="nil"/>
              <w:bottom w:val="nil"/>
              <w:right w:val="nil"/>
            </w:tcBorders>
            <w:shd w:val="clear" w:color="000000" w:fill="FFFFFF"/>
            <w:noWrap/>
            <w:vAlign w:val="bottom"/>
            <w:hideMark/>
          </w:tcPr>
          <w:p w14:paraId="38F58645" w14:textId="77777777" w:rsidR="00D92998" w:rsidRPr="004524F3" w:rsidRDefault="00D92998" w:rsidP="00BA5CF8">
            <w:pPr>
              <w:spacing w:after="0" w:line="240" w:lineRule="auto"/>
              <w:rPr>
                <w:color w:val="000000" w:themeColor="text1"/>
              </w:rPr>
            </w:pPr>
            <w:r w:rsidRPr="004524F3">
              <w:rPr>
                <w:rFonts w:ascii="Times New Roman" w:hAnsi="Times New Roman" w:cs="Times New Roman"/>
                <w:color w:val="000000" w:themeColor="text1"/>
                <w:sz w:val="24"/>
                <w:szCs w:val="24"/>
              </w:rPr>
              <w:t> </w:t>
            </w:r>
          </w:p>
        </w:tc>
      </w:tr>
      <w:tr w:rsidR="004524F3" w:rsidRPr="004524F3" w14:paraId="676F1B02" w14:textId="77777777" w:rsidTr="0099466F">
        <w:trPr>
          <w:trHeight w:val="255"/>
        </w:trPr>
        <w:tc>
          <w:tcPr>
            <w:tcW w:w="7089" w:type="dxa"/>
            <w:tcBorders>
              <w:top w:val="nil"/>
              <w:left w:val="nil"/>
              <w:bottom w:val="nil"/>
              <w:right w:val="nil"/>
            </w:tcBorders>
            <w:shd w:val="clear" w:color="000000" w:fill="FFFFFF"/>
            <w:hideMark/>
          </w:tcPr>
          <w:p w14:paraId="57933CEE" w14:textId="77777777" w:rsidR="00D92998" w:rsidRPr="004524F3" w:rsidRDefault="00D92998" w:rsidP="00BA5CF8">
            <w:pPr>
              <w:spacing w:after="0" w:line="240" w:lineRule="auto"/>
              <w:rPr>
                <w:color w:val="000000" w:themeColor="text1"/>
              </w:rPr>
            </w:pPr>
            <w:r w:rsidRPr="004524F3">
              <w:rPr>
                <w:rFonts w:ascii="Times New Roman" w:hAnsi="Times New Roman" w:cs="Times New Roman"/>
                <w:color w:val="000000" w:themeColor="text1"/>
                <w:sz w:val="24"/>
                <w:szCs w:val="24"/>
              </w:rPr>
              <w:t>1=требует улучшения</w:t>
            </w:r>
          </w:p>
        </w:tc>
        <w:tc>
          <w:tcPr>
            <w:tcW w:w="1568" w:type="dxa"/>
            <w:tcBorders>
              <w:top w:val="nil"/>
              <w:left w:val="nil"/>
              <w:bottom w:val="nil"/>
              <w:right w:val="nil"/>
            </w:tcBorders>
            <w:shd w:val="clear" w:color="000000" w:fill="FFFFFF"/>
            <w:noWrap/>
            <w:vAlign w:val="center"/>
            <w:hideMark/>
          </w:tcPr>
          <w:p w14:paraId="46955EE9" w14:textId="77777777" w:rsidR="00D92998" w:rsidRPr="004524F3" w:rsidRDefault="00D92998" w:rsidP="00BA5CF8">
            <w:pPr>
              <w:spacing w:after="0" w:line="240" w:lineRule="auto"/>
              <w:jc w:val="center"/>
              <w:rPr>
                <w:color w:val="000000" w:themeColor="text1"/>
              </w:rPr>
            </w:pPr>
            <w:r w:rsidRPr="004524F3">
              <w:rPr>
                <w:rFonts w:ascii="Times New Roman" w:hAnsi="Times New Roman" w:cs="Times New Roman"/>
                <w:color w:val="000000" w:themeColor="text1"/>
                <w:sz w:val="24"/>
                <w:szCs w:val="24"/>
              </w:rPr>
              <w:t> </w:t>
            </w:r>
          </w:p>
        </w:tc>
        <w:tc>
          <w:tcPr>
            <w:tcW w:w="1975" w:type="dxa"/>
            <w:tcBorders>
              <w:top w:val="nil"/>
              <w:left w:val="nil"/>
              <w:bottom w:val="nil"/>
              <w:right w:val="nil"/>
            </w:tcBorders>
            <w:shd w:val="clear" w:color="000000" w:fill="FFFFFF"/>
            <w:noWrap/>
            <w:vAlign w:val="bottom"/>
            <w:hideMark/>
          </w:tcPr>
          <w:p w14:paraId="6B66F26C" w14:textId="77777777" w:rsidR="00D92998" w:rsidRPr="004524F3" w:rsidRDefault="00D92998" w:rsidP="00BA5CF8">
            <w:pPr>
              <w:spacing w:after="0" w:line="240" w:lineRule="auto"/>
              <w:rPr>
                <w:color w:val="000000" w:themeColor="text1"/>
              </w:rPr>
            </w:pPr>
            <w:r w:rsidRPr="004524F3">
              <w:rPr>
                <w:rFonts w:ascii="Times New Roman" w:hAnsi="Times New Roman" w:cs="Times New Roman"/>
                <w:color w:val="000000" w:themeColor="text1"/>
                <w:sz w:val="24"/>
                <w:szCs w:val="24"/>
              </w:rPr>
              <w:t> </w:t>
            </w:r>
          </w:p>
        </w:tc>
      </w:tr>
      <w:tr w:rsidR="004524F3" w:rsidRPr="004524F3" w14:paraId="3675CDE3" w14:textId="77777777" w:rsidTr="0099466F">
        <w:trPr>
          <w:trHeight w:val="255"/>
        </w:trPr>
        <w:tc>
          <w:tcPr>
            <w:tcW w:w="7089" w:type="dxa"/>
            <w:tcBorders>
              <w:top w:val="nil"/>
              <w:left w:val="nil"/>
              <w:bottom w:val="nil"/>
              <w:right w:val="nil"/>
            </w:tcBorders>
            <w:shd w:val="clear" w:color="000000" w:fill="FFFFFF"/>
            <w:hideMark/>
          </w:tcPr>
          <w:p w14:paraId="2C6C0CA5" w14:textId="77777777" w:rsidR="00D92998" w:rsidRPr="004524F3" w:rsidRDefault="00D92998" w:rsidP="00BA5CF8">
            <w:pPr>
              <w:spacing w:after="0" w:line="240" w:lineRule="auto"/>
              <w:rPr>
                <w:color w:val="000000" w:themeColor="text1"/>
              </w:rPr>
            </w:pPr>
            <w:r w:rsidRPr="004524F3">
              <w:rPr>
                <w:rFonts w:ascii="Times New Roman" w:hAnsi="Times New Roman" w:cs="Times New Roman"/>
                <w:color w:val="000000" w:themeColor="text1"/>
                <w:sz w:val="24"/>
                <w:szCs w:val="24"/>
              </w:rPr>
              <w:t>2=удовлетворительно</w:t>
            </w:r>
          </w:p>
        </w:tc>
        <w:tc>
          <w:tcPr>
            <w:tcW w:w="1568" w:type="dxa"/>
            <w:tcBorders>
              <w:top w:val="nil"/>
              <w:left w:val="nil"/>
              <w:bottom w:val="nil"/>
              <w:right w:val="nil"/>
            </w:tcBorders>
            <w:shd w:val="clear" w:color="000000" w:fill="FFFFFF"/>
            <w:noWrap/>
            <w:vAlign w:val="center"/>
            <w:hideMark/>
          </w:tcPr>
          <w:p w14:paraId="482DE584" w14:textId="77777777" w:rsidR="00D92998" w:rsidRPr="004524F3" w:rsidRDefault="00D92998" w:rsidP="00BA5CF8">
            <w:pPr>
              <w:spacing w:after="0" w:line="240" w:lineRule="auto"/>
              <w:jc w:val="center"/>
              <w:rPr>
                <w:color w:val="000000" w:themeColor="text1"/>
              </w:rPr>
            </w:pPr>
            <w:r w:rsidRPr="004524F3">
              <w:rPr>
                <w:rFonts w:ascii="Times New Roman" w:hAnsi="Times New Roman" w:cs="Times New Roman"/>
                <w:color w:val="000000" w:themeColor="text1"/>
                <w:sz w:val="24"/>
                <w:szCs w:val="24"/>
              </w:rPr>
              <w:t> </w:t>
            </w:r>
          </w:p>
        </w:tc>
        <w:tc>
          <w:tcPr>
            <w:tcW w:w="1975" w:type="dxa"/>
            <w:tcBorders>
              <w:top w:val="nil"/>
              <w:left w:val="nil"/>
              <w:bottom w:val="nil"/>
              <w:right w:val="nil"/>
            </w:tcBorders>
            <w:shd w:val="clear" w:color="000000" w:fill="FFFFFF"/>
            <w:noWrap/>
            <w:vAlign w:val="bottom"/>
            <w:hideMark/>
          </w:tcPr>
          <w:p w14:paraId="23CACF0C" w14:textId="77777777" w:rsidR="00D92998" w:rsidRPr="004524F3" w:rsidRDefault="00D92998" w:rsidP="00BA5CF8">
            <w:pPr>
              <w:spacing w:after="0" w:line="240" w:lineRule="auto"/>
              <w:rPr>
                <w:color w:val="000000" w:themeColor="text1"/>
              </w:rPr>
            </w:pPr>
            <w:r w:rsidRPr="004524F3">
              <w:rPr>
                <w:rFonts w:ascii="Times New Roman" w:hAnsi="Times New Roman" w:cs="Times New Roman"/>
                <w:color w:val="000000" w:themeColor="text1"/>
                <w:sz w:val="24"/>
                <w:szCs w:val="24"/>
              </w:rPr>
              <w:t> </w:t>
            </w:r>
          </w:p>
        </w:tc>
      </w:tr>
      <w:tr w:rsidR="004524F3" w:rsidRPr="004524F3" w14:paraId="1FEF1D9E" w14:textId="77777777" w:rsidTr="0099466F">
        <w:trPr>
          <w:trHeight w:val="255"/>
        </w:trPr>
        <w:tc>
          <w:tcPr>
            <w:tcW w:w="7089" w:type="dxa"/>
            <w:tcBorders>
              <w:top w:val="nil"/>
              <w:left w:val="nil"/>
              <w:bottom w:val="nil"/>
              <w:right w:val="nil"/>
            </w:tcBorders>
            <w:shd w:val="clear" w:color="000000" w:fill="FFFFFF"/>
            <w:hideMark/>
          </w:tcPr>
          <w:p w14:paraId="60683EBA" w14:textId="77777777" w:rsidR="00D92998" w:rsidRPr="004524F3" w:rsidRDefault="00D92998" w:rsidP="00BA5CF8">
            <w:pPr>
              <w:spacing w:after="0" w:line="240" w:lineRule="auto"/>
              <w:rPr>
                <w:color w:val="000000" w:themeColor="text1"/>
              </w:rPr>
            </w:pPr>
            <w:r w:rsidRPr="004524F3">
              <w:rPr>
                <w:rFonts w:ascii="Times New Roman" w:hAnsi="Times New Roman" w:cs="Times New Roman"/>
                <w:color w:val="000000" w:themeColor="text1"/>
                <w:sz w:val="24"/>
                <w:szCs w:val="24"/>
              </w:rPr>
              <w:t>3=хорошо</w:t>
            </w:r>
          </w:p>
        </w:tc>
        <w:tc>
          <w:tcPr>
            <w:tcW w:w="1568" w:type="dxa"/>
            <w:tcBorders>
              <w:top w:val="nil"/>
              <w:left w:val="nil"/>
              <w:bottom w:val="nil"/>
              <w:right w:val="nil"/>
            </w:tcBorders>
            <w:shd w:val="clear" w:color="000000" w:fill="FFFFFF"/>
            <w:noWrap/>
            <w:vAlign w:val="center"/>
            <w:hideMark/>
          </w:tcPr>
          <w:p w14:paraId="1A3B476E" w14:textId="77777777" w:rsidR="00D92998" w:rsidRPr="004524F3" w:rsidRDefault="00D92998" w:rsidP="00BA5CF8">
            <w:pPr>
              <w:spacing w:after="0" w:line="240" w:lineRule="auto"/>
              <w:jc w:val="center"/>
              <w:rPr>
                <w:color w:val="000000" w:themeColor="text1"/>
              </w:rPr>
            </w:pPr>
            <w:r w:rsidRPr="004524F3">
              <w:rPr>
                <w:rFonts w:ascii="Times New Roman" w:hAnsi="Times New Roman" w:cs="Times New Roman"/>
                <w:color w:val="000000" w:themeColor="text1"/>
                <w:sz w:val="24"/>
                <w:szCs w:val="24"/>
              </w:rPr>
              <w:t> </w:t>
            </w:r>
          </w:p>
        </w:tc>
        <w:tc>
          <w:tcPr>
            <w:tcW w:w="1975" w:type="dxa"/>
            <w:tcBorders>
              <w:top w:val="nil"/>
              <w:left w:val="nil"/>
              <w:bottom w:val="nil"/>
              <w:right w:val="nil"/>
            </w:tcBorders>
            <w:shd w:val="clear" w:color="000000" w:fill="FFFFFF"/>
            <w:noWrap/>
            <w:vAlign w:val="bottom"/>
            <w:hideMark/>
          </w:tcPr>
          <w:p w14:paraId="6F3002FA" w14:textId="77777777" w:rsidR="00D92998" w:rsidRPr="004524F3" w:rsidRDefault="00D92998" w:rsidP="00BA5CF8">
            <w:pPr>
              <w:spacing w:after="0" w:line="240" w:lineRule="auto"/>
              <w:rPr>
                <w:color w:val="000000" w:themeColor="text1"/>
              </w:rPr>
            </w:pPr>
            <w:r w:rsidRPr="004524F3">
              <w:rPr>
                <w:rFonts w:ascii="Times New Roman" w:hAnsi="Times New Roman" w:cs="Times New Roman"/>
                <w:color w:val="000000" w:themeColor="text1"/>
                <w:sz w:val="24"/>
                <w:szCs w:val="24"/>
              </w:rPr>
              <w:t> </w:t>
            </w:r>
          </w:p>
        </w:tc>
      </w:tr>
      <w:tr w:rsidR="004524F3" w:rsidRPr="004524F3" w14:paraId="6E5ADA06" w14:textId="77777777" w:rsidTr="0099466F">
        <w:trPr>
          <w:trHeight w:val="255"/>
        </w:trPr>
        <w:tc>
          <w:tcPr>
            <w:tcW w:w="7089" w:type="dxa"/>
            <w:tcBorders>
              <w:top w:val="nil"/>
              <w:left w:val="nil"/>
              <w:bottom w:val="nil"/>
              <w:right w:val="nil"/>
            </w:tcBorders>
            <w:shd w:val="clear" w:color="000000" w:fill="FFFFFF"/>
            <w:hideMark/>
          </w:tcPr>
          <w:p w14:paraId="33500659" w14:textId="77777777" w:rsidR="00D92998" w:rsidRPr="004524F3" w:rsidRDefault="00D92998" w:rsidP="00BA5CF8">
            <w:pPr>
              <w:spacing w:after="0" w:line="240" w:lineRule="auto"/>
              <w:rPr>
                <w:color w:val="000000" w:themeColor="text1"/>
              </w:rPr>
            </w:pPr>
            <w:r w:rsidRPr="004524F3">
              <w:rPr>
                <w:rFonts w:ascii="Times New Roman" w:hAnsi="Times New Roman" w:cs="Times New Roman"/>
                <w:color w:val="000000" w:themeColor="text1"/>
                <w:sz w:val="24"/>
                <w:szCs w:val="24"/>
              </w:rPr>
              <w:t>4=отлично</w:t>
            </w:r>
          </w:p>
        </w:tc>
        <w:tc>
          <w:tcPr>
            <w:tcW w:w="1568" w:type="dxa"/>
            <w:tcBorders>
              <w:top w:val="nil"/>
              <w:left w:val="nil"/>
              <w:bottom w:val="nil"/>
              <w:right w:val="nil"/>
            </w:tcBorders>
            <w:shd w:val="clear" w:color="000000" w:fill="FFFFFF"/>
            <w:noWrap/>
            <w:vAlign w:val="center"/>
            <w:hideMark/>
          </w:tcPr>
          <w:p w14:paraId="201056E8" w14:textId="77777777" w:rsidR="00D92998" w:rsidRPr="004524F3" w:rsidRDefault="00D92998" w:rsidP="00BA5CF8">
            <w:pPr>
              <w:spacing w:after="0" w:line="240" w:lineRule="auto"/>
              <w:jc w:val="center"/>
              <w:rPr>
                <w:color w:val="000000" w:themeColor="text1"/>
              </w:rPr>
            </w:pPr>
            <w:r w:rsidRPr="004524F3">
              <w:rPr>
                <w:rFonts w:ascii="Times New Roman" w:hAnsi="Times New Roman" w:cs="Times New Roman"/>
                <w:color w:val="000000" w:themeColor="text1"/>
                <w:sz w:val="24"/>
                <w:szCs w:val="24"/>
              </w:rPr>
              <w:t> </w:t>
            </w:r>
          </w:p>
        </w:tc>
        <w:tc>
          <w:tcPr>
            <w:tcW w:w="1975" w:type="dxa"/>
            <w:tcBorders>
              <w:top w:val="nil"/>
              <w:left w:val="nil"/>
              <w:bottom w:val="nil"/>
              <w:right w:val="nil"/>
            </w:tcBorders>
            <w:shd w:val="clear" w:color="000000" w:fill="FFFFFF"/>
            <w:noWrap/>
            <w:vAlign w:val="bottom"/>
            <w:hideMark/>
          </w:tcPr>
          <w:p w14:paraId="2DE2BC34" w14:textId="77777777" w:rsidR="00D92998" w:rsidRPr="004524F3" w:rsidRDefault="00D92998" w:rsidP="00BA5CF8">
            <w:pPr>
              <w:spacing w:after="0" w:line="240" w:lineRule="auto"/>
              <w:rPr>
                <w:color w:val="000000" w:themeColor="text1"/>
              </w:rPr>
            </w:pPr>
            <w:r w:rsidRPr="004524F3">
              <w:rPr>
                <w:rFonts w:ascii="Times New Roman" w:hAnsi="Times New Roman" w:cs="Times New Roman"/>
                <w:color w:val="000000" w:themeColor="text1"/>
                <w:sz w:val="24"/>
                <w:szCs w:val="24"/>
              </w:rPr>
              <w:t> </w:t>
            </w:r>
          </w:p>
        </w:tc>
      </w:tr>
      <w:tr w:rsidR="004524F3" w:rsidRPr="004524F3" w14:paraId="62359573" w14:textId="77777777" w:rsidTr="0099466F">
        <w:trPr>
          <w:trHeight w:val="255"/>
        </w:trPr>
        <w:tc>
          <w:tcPr>
            <w:tcW w:w="7089" w:type="dxa"/>
            <w:tcBorders>
              <w:top w:val="nil"/>
              <w:left w:val="nil"/>
              <w:bottom w:val="nil"/>
              <w:right w:val="nil"/>
            </w:tcBorders>
            <w:shd w:val="clear" w:color="000000" w:fill="FFFFFF"/>
            <w:hideMark/>
          </w:tcPr>
          <w:p w14:paraId="2E6B0ECB" w14:textId="77777777" w:rsidR="00D92998" w:rsidRPr="004524F3" w:rsidRDefault="00D92998" w:rsidP="000524E3">
            <w:pPr>
              <w:spacing w:after="0" w:line="240" w:lineRule="auto"/>
              <w:rPr>
                <w:rFonts w:ascii="Times New Roman" w:hAnsi="Times New Roman" w:cs="Times New Roman"/>
                <w:color w:val="000000" w:themeColor="text1"/>
                <w:sz w:val="24"/>
                <w:szCs w:val="24"/>
              </w:rPr>
            </w:pPr>
          </w:p>
        </w:tc>
        <w:tc>
          <w:tcPr>
            <w:tcW w:w="1568" w:type="dxa"/>
            <w:tcBorders>
              <w:top w:val="nil"/>
              <w:left w:val="nil"/>
              <w:bottom w:val="nil"/>
              <w:right w:val="nil"/>
            </w:tcBorders>
            <w:shd w:val="clear" w:color="000000" w:fill="FFFFFF"/>
            <w:noWrap/>
            <w:vAlign w:val="center"/>
            <w:hideMark/>
          </w:tcPr>
          <w:p w14:paraId="5C2349E7" w14:textId="77777777" w:rsidR="00D92998" w:rsidRPr="004524F3" w:rsidRDefault="00D92998" w:rsidP="00BA5CF8">
            <w:pPr>
              <w:spacing w:after="0" w:line="240" w:lineRule="auto"/>
              <w:jc w:val="center"/>
              <w:rPr>
                <w:color w:val="000000" w:themeColor="text1"/>
              </w:rPr>
            </w:pPr>
            <w:r w:rsidRPr="004524F3">
              <w:rPr>
                <w:rFonts w:ascii="Times New Roman" w:hAnsi="Times New Roman" w:cs="Times New Roman"/>
                <w:color w:val="000000" w:themeColor="text1"/>
                <w:sz w:val="24"/>
                <w:szCs w:val="24"/>
              </w:rPr>
              <w:t> </w:t>
            </w:r>
          </w:p>
        </w:tc>
        <w:tc>
          <w:tcPr>
            <w:tcW w:w="1975" w:type="dxa"/>
            <w:tcBorders>
              <w:top w:val="nil"/>
              <w:left w:val="nil"/>
              <w:bottom w:val="nil"/>
              <w:right w:val="nil"/>
            </w:tcBorders>
            <w:shd w:val="clear" w:color="000000" w:fill="FFFFFF"/>
            <w:noWrap/>
            <w:vAlign w:val="bottom"/>
            <w:hideMark/>
          </w:tcPr>
          <w:p w14:paraId="50D6F9AF" w14:textId="77777777" w:rsidR="00D92998" w:rsidRPr="004524F3" w:rsidRDefault="00D92998" w:rsidP="00BA5CF8">
            <w:pPr>
              <w:spacing w:after="0" w:line="240" w:lineRule="auto"/>
              <w:rPr>
                <w:color w:val="000000" w:themeColor="text1"/>
              </w:rPr>
            </w:pPr>
            <w:r w:rsidRPr="004524F3">
              <w:rPr>
                <w:rFonts w:ascii="Times New Roman" w:hAnsi="Times New Roman" w:cs="Times New Roman"/>
                <w:color w:val="000000" w:themeColor="text1"/>
                <w:sz w:val="24"/>
                <w:szCs w:val="24"/>
              </w:rPr>
              <w:t> </w:t>
            </w:r>
          </w:p>
        </w:tc>
      </w:tr>
      <w:tr w:rsidR="004524F3" w:rsidRPr="004524F3" w14:paraId="0B7DB572" w14:textId="77777777" w:rsidTr="0099466F">
        <w:trPr>
          <w:trHeight w:val="1275"/>
        </w:trPr>
        <w:tc>
          <w:tcPr>
            <w:tcW w:w="70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B345AD" w14:textId="77777777" w:rsidR="00D92998" w:rsidRPr="004524F3" w:rsidRDefault="00D92998" w:rsidP="00BA5CF8">
            <w:pPr>
              <w:spacing w:after="0" w:line="240" w:lineRule="auto"/>
              <w:jc w:val="center"/>
              <w:rPr>
                <w:b/>
                <w:color w:val="000000" w:themeColor="text1"/>
              </w:rPr>
            </w:pPr>
            <w:r w:rsidRPr="004524F3">
              <w:rPr>
                <w:rFonts w:ascii="Times New Roman" w:hAnsi="Times New Roman" w:cs="Times New Roman"/>
                <w:b/>
                <w:color w:val="000000" w:themeColor="text1"/>
                <w:sz w:val="24"/>
                <w:szCs w:val="24"/>
              </w:rPr>
              <w:t>Комитет по кадрам, вознаграждениям и социальным вопросам</w:t>
            </w:r>
            <w:r w:rsidR="00AB3166" w:rsidRPr="004524F3">
              <w:rPr>
                <w:rFonts w:ascii="Times New Roman" w:eastAsia="Calibri" w:hAnsi="Times New Roman" w:cs="Times New Roman"/>
                <w:b/>
                <w:bCs/>
                <w:color w:val="000000" w:themeColor="text1"/>
                <w:sz w:val="24"/>
                <w:szCs w:val="24"/>
                <w:lang w:eastAsia="ru-RU"/>
              </w:rPr>
              <w:t xml:space="preserve"> (ККВС</w:t>
            </w:r>
            <w:r w:rsidR="003466D1" w:rsidRPr="004524F3">
              <w:rPr>
                <w:rFonts w:ascii="Times New Roman" w:eastAsia="Calibri" w:hAnsi="Times New Roman" w:cs="Times New Roman"/>
                <w:b/>
                <w:bCs/>
                <w:color w:val="000000" w:themeColor="text1"/>
                <w:sz w:val="24"/>
                <w:szCs w:val="24"/>
                <w:lang w:eastAsia="ru-RU"/>
              </w:rPr>
              <w:t>В</w:t>
            </w:r>
            <w:r w:rsidR="00AB3166" w:rsidRPr="004524F3">
              <w:rPr>
                <w:rFonts w:ascii="Times New Roman" w:eastAsia="Calibri" w:hAnsi="Times New Roman" w:cs="Times New Roman"/>
                <w:b/>
                <w:bCs/>
                <w:color w:val="000000" w:themeColor="text1"/>
                <w:sz w:val="24"/>
                <w:szCs w:val="24"/>
                <w:lang w:eastAsia="ru-RU"/>
              </w:rPr>
              <w:t>)</w:t>
            </w:r>
          </w:p>
        </w:tc>
        <w:tc>
          <w:tcPr>
            <w:tcW w:w="1568" w:type="dxa"/>
            <w:tcBorders>
              <w:top w:val="single" w:sz="4" w:space="0" w:color="auto"/>
              <w:left w:val="nil"/>
              <w:bottom w:val="single" w:sz="4" w:space="0" w:color="auto"/>
              <w:right w:val="single" w:sz="4" w:space="0" w:color="auto"/>
            </w:tcBorders>
            <w:shd w:val="clear" w:color="000000" w:fill="FFFFFF"/>
            <w:vAlign w:val="center"/>
            <w:hideMark/>
          </w:tcPr>
          <w:p w14:paraId="4484E313" w14:textId="77777777" w:rsidR="00D92998" w:rsidRPr="004524F3" w:rsidRDefault="00D92998" w:rsidP="00BA5CF8">
            <w:pPr>
              <w:spacing w:after="0" w:line="240" w:lineRule="auto"/>
              <w:jc w:val="center"/>
              <w:rPr>
                <w:b/>
                <w:color w:val="000000" w:themeColor="text1"/>
              </w:rPr>
            </w:pPr>
            <w:r w:rsidRPr="004524F3">
              <w:rPr>
                <w:rFonts w:ascii="Times New Roman" w:hAnsi="Times New Roman" w:cs="Times New Roman"/>
                <w:b/>
                <w:color w:val="000000" w:themeColor="text1"/>
                <w:sz w:val="24"/>
                <w:szCs w:val="24"/>
              </w:rPr>
              <w:t>ОЦЕНКА</w:t>
            </w:r>
          </w:p>
        </w:tc>
        <w:tc>
          <w:tcPr>
            <w:tcW w:w="1975" w:type="dxa"/>
            <w:tcBorders>
              <w:top w:val="single" w:sz="4" w:space="0" w:color="auto"/>
              <w:left w:val="nil"/>
              <w:bottom w:val="single" w:sz="4" w:space="0" w:color="auto"/>
              <w:right w:val="single" w:sz="4" w:space="0" w:color="auto"/>
            </w:tcBorders>
            <w:shd w:val="clear" w:color="000000" w:fill="FFFFFF"/>
            <w:vAlign w:val="center"/>
            <w:hideMark/>
          </w:tcPr>
          <w:p w14:paraId="390838F4" w14:textId="77777777" w:rsidR="00D92998" w:rsidRPr="004524F3" w:rsidRDefault="00D92998" w:rsidP="00BA5CF8">
            <w:pPr>
              <w:spacing w:after="0" w:line="240" w:lineRule="auto"/>
              <w:jc w:val="center"/>
              <w:rPr>
                <w:b/>
                <w:color w:val="000000" w:themeColor="text1"/>
              </w:rPr>
            </w:pPr>
            <w:r w:rsidRPr="004524F3">
              <w:rPr>
                <w:rFonts w:ascii="Times New Roman" w:hAnsi="Times New Roman" w:cs="Times New Roman"/>
                <w:b/>
                <w:color w:val="000000" w:themeColor="text1"/>
                <w:sz w:val="24"/>
                <w:szCs w:val="24"/>
              </w:rPr>
              <w:t>внесите свои предложения или рекомендации для повышения эффективности СД</w:t>
            </w:r>
          </w:p>
        </w:tc>
      </w:tr>
      <w:tr w:rsidR="004524F3" w:rsidRPr="004524F3" w14:paraId="2ED00FC8" w14:textId="77777777" w:rsidTr="0099466F">
        <w:trPr>
          <w:trHeight w:val="780"/>
        </w:trPr>
        <w:tc>
          <w:tcPr>
            <w:tcW w:w="7089" w:type="dxa"/>
            <w:tcBorders>
              <w:top w:val="nil"/>
              <w:left w:val="single" w:sz="4" w:space="0" w:color="auto"/>
              <w:bottom w:val="single" w:sz="4" w:space="0" w:color="auto"/>
              <w:right w:val="single" w:sz="4" w:space="0" w:color="auto"/>
            </w:tcBorders>
            <w:shd w:val="clear" w:color="000000" w:fill="FFFFFF"/>
            <w:hideMark/>
          </w:tcPr>
          <w:p w14:paraId="70A690DB" w14:textId="77777777" w:rsidR="00D92998" w:rsidRPr="004524F3" w:rsidRDefault="00D92998" w:rsidP="00BA5CF8">
            <w:pPr>
              <w:spacing w:after="0" w:line="240" w:lineRule="auto"/>
              <w:jc w:val="both"/>
              <w:rPr>
                <w:color w:val="000000" w:themeColor="text1"/>
              </w:rPr>
            </w:pPr>
            <w:r w:rsidRPr="004524F3">
              <w:rPr>
                <w:rFonts w:ascii="Times New Roman" w:hAnsi="Times New Roman" w:cs="Times New Roman"/>
                <w:color w:val="000000" w:themeColor="text1"/>
                <w:sz w:val="24"/>
                <w:szCs w:val="24"/>
              </w:rPr>
              <w:t>1. Состав комитета хорошо сбалансирован, и его члены имеют необходимую компетенцию и опыт для реализации возложенных на комитет задач и функций</w:t>
            </w:r>
          </w:p>
        </w:tc>
        <w:tc>
          <w:tcPr>
            <w:tcW w:w="1568" w:type="dxa"/>
            <w:tcBorders>
              <w:top w:val="nil"/>
              <w:left w:val="nil"/>
              <w:bottom w:val="single" w:sz="4" w:space="0" w:color="auto"/>
              <w:right w:val="single" w:sz="4" w:space="0" w:color="auto"/>
            </w:tcBorders>
            <w:shd w:val="clear" w:color="000000" w:fill="FFFFFF"/>
            <w:vAlign w:val="center"/>
            <w:hideMark/>
          </w:tcPr>
          <w:p w14:paraId="41101579" w14:textId="77777777" w:rsidR="00D92998" w:rsidRPr="004524F3" w:rsidRDefault="00D92998" w:rsidP="00BA5CF8">
            <w:pPr>
              <w:spacing w:after="0" w:line="240" w:lineRule="auto"/>
              <w:rPr>
                <w:color w:val="000000" w:themeColor="text1"/>
              </w:rPr>
            </w:pPr>
            <w:r w:rsidRPr="004524F3">
              <w:rPr>
                <w:rFonts w:ascii="Times New Roman" w:hAnsi="Times New Roman" w:cs="Times New Roman"/>
                <w:color w:val="000000" w:themeColor="text1"/>
                <w:sz w:val="24"/>
                <w:szCs w:val="24"/>
              </w:rPr>
              <w:t xml:space="preserve">1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2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3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4 </w:t>
            </w:r>
            <w:r w:rsidRPr="004524F3">
              <w:rPr>
                <w:rFonts w:ascii="Times New Roman" w:eastAsia="Calibri" w:hAnsi="Times New Roman" w:cs="Times New Roman"/>
                <w:color w:val="000000" w:themeColor="text1"/>
                <w:sz w:val="24"/>
                <w:szCs w:val="24"/>
                <w:lang w:eastAsia="ru-RU"/>
              </w:rPr>
              <w:t xml:space="preserve">   </w:t>
            </w:r>
          </w:p>
        </w:tc>
        <w:tc>
          <w:tcPr>
            <w:tcW w:w="1975" w:type="dxa"/>
            <w:tcBorders>
              <w:top w:val="nil"/>
              <w:left w:val="nil"/>
              <w:bottom w:val="single" w:sz="4" w:space="0" w:color="auto"/>
              <w:right w:val="single" w:sz="4" w:space="0" w:color="auto"/>
            </w:tcBorders>
            <w:shd w:val="clear" w:color="000000" w:fill="FFFFFF"/>
            <w:vAlign w:val="bottom"/>
            <w:hideMark/>
          </w:tcPr>
          <w:p w14:paraId="21149CCC" w14:textId="77777777" w:rsidR="00D92998" w:rsidRPr="004524F3" w:rsidRDefault="00D92998" w:rsidP="00BA5CF8">
            <w:pPr>
              <w:spacing w:after="0" w:line="240" w:lineRule="auto"/>
              <w:rPr>
                <w:color w:val="000000" w:themeColor="text1"/>
              </w:rPr>
            </w:pPr>
            <w:r w:rsidRPr="004524F3">
              <w:rPr>
                <w:rFonts w:ascii="Times New Roman" w:hAnsi="Times New Roman" w:cs="Times New Roman"/>
                <w:color w:val="000000" w:themeColor="text1"/>
                <w:sz w:val="24"/>
                <w:szCs w:val="24"/>
              </w:rPr>
              <w:t> </w:t>
            </w:r>
          </w:p>
        </w:tc>
      </w:tr>
      <w:tr w:rsidR="004524F3" w:rsidRPr="004524F3" w14:paraId="7F3EEDDC" w14:textId="77777777" w:rsidTr="0099466F">
        <w:trPr>
          <w:trHeight w:val="555"/>
        </w:trPr>
        <w:tc>
          <w:tcPr>
            <w:tcW w:w="7089" w:type="dxa"/>
            <w:tcBorders>
              <w:top w:val="nil"/>
              <w:left w:val="single" w:sz="4" w:space="0" w:color="auto"/>
              <w:bottom w:val="single" w:sz="4" w:space="0" w:color="auto"/>
              <w:right w:val="single" w:sz="4" w:space="0" w:color="auto"/>
            </w:tcBorders>
            <w:shd w:val="clear" w:color="000000" w:fill="FFFFFF"/>
            <w:hideMark/>
          </w:tcPr>
          <w:p w14:paraId="7EFA450B" w14:textId="77777777" w:rsidR="00D92998" w:rsidRPr="004524F3" w:rsidRDefault="00D92998" w:rsidP="00BA5CF8">
            <w:pPr>
              <w:spacing w:after="0" w:line="240" w:lineRule="auto"/>
              <w:jc w:val="both"/>
              <w:rPr>
                <w:color w:val="000000" w:themeColor="text1"/>
              </w:rPr>
            </w:pPr>
            <w:r w:rsidRPr="004524F3">
              <w:rPr>
                <w:rFonts w:ascii="Times New Roman" w:hAnsi="Times New Roman" w:cs="Times New Roman"/>
                <w:color w:val="000000" w:themeColor="text1"/>
                <w:sz w:val="24"/>
                <w:szCs w:val="24"/>
              </w:rPr>
              <w:t xml:space="preserve">2. Процесс взаимодействия между комитетом и СД хорошо отлажен </w:t>
            </w:r>
          </w:p>
        </w:tc>
        <w:tc>
          <w:tcPr>
            <w:tcW w:w="1568" w:type="dxa"/>
            <w:tcBorders>
              <w:top w:val="nil"/>
              <w:left w:val="nil"/>
              <w:bottom w:val="single" w:sz="4" w:space="0" w:color="auto"/>
              <w:right w:val="single" w:sz="4" w:space="0" w:color="auto"/>
            </w:tcBorders>
            <w:shd w:val="clear" w:color="000000" w:fill="FFFFFF"/>
            <w:vAlign w:val="center"/>
            <w:hideMark/>
          </w:tcPr>
          <w:p w14:paraId="6237AB95" w14:textId="77777777" w:rsidR="00D92998" w:rsidRPr="004524F3" w:rsidRDefault="00D92998" w:rsidP="00BA5CF8">
            <w:pPr>
              <w:spacing w:after="0" w:line="240" w:lineRule="auto"/>
              <w:rPr>
                <w:color w:val="000000" w:themeColor="text1"/>
              </w:rPr>
            </w:pPr>
            <w:r w:rsidRPr="004524F3">
              <w:rPr>
                <w:rFonts w:ascii="Times New Roman" w:hAnsi="Times New Roman" w:cs="Times New Roman"/>
                <w:color w:val="000000" w:themeColor="text1"/>
                <w:sz w:val="24"/>
                <w:szCs w:val="24"/>
              </w:rPr>
              <w:t xml:space="preserve">1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2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3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4 </w:t>
            </w:r>
            <w:r w:rsidRPr="004524F3">
              <w:rPr>
                <w:rFonts w:ascii="Times New Roman" w:eastAsia="Calibri" w:hAnsi="Times New Roman" w:cs="Times New Roman"/>
                <w:color w:val="000000" w:themeColor="text1"/>
                <w:sz w:val="24"/>
                <w:szCs w:val="24"/>
                <w:lang w:eastAsia="ru-RU"/>
              </w:rPr>
              <w:t xml:space="preserve">   </w:t>
            </w:r>
          </w:p>
        </w:tc>
        <w:tc>
          <w:tcPr>
            <w:tcW w:w="1975" w:type="dxa"/>
            <w:tcBorders>
              <w:top w:val="nil"/>
              <w:left w:val="nil"/>
              <w:bottom w:val="single" w:sz="4" w:space="0" w:color="auto"/>
              <w:right w:val="single" w:sz="4" w:space="0" w:color="auto"/>
            </w:tcBorders>
            <w:shd w:val="clear" w:color="000000" w:fill="FFFFFF"/>
            <w:vAlign w:val="bottom"/>
            <w:hideMark/>
          </w:tcPr>
          <w:p w14:paraId="0CBE6540" w14:textId="77777777" w:rsidR="00D92998" w:rsidRPr="004524F3" w:rsidRDefault="00D92998" w:rsidP="00BA5CF8">
            <w:pPr>
              <w:spacing w:after="0" w:line="240" w:lineRule="auto"/>
              <w:rPr>
                <w:color w:val="000000" w:themeColor="text1"/>
              </w:rPr>
            </w:pPr>
            <w:r w:rsidRPr="004524F3">
              <w:rPr>
                <w:rFonts w:ascii="Times New Roman" w:hAnsi="Times New Roman" w:cs="Times New Roman"/>
                <w:color w:val="000000" w:themeColor="text1"/>
                <w:sz w:val="24"/>
                <w:szCs w:val="24"/>
              </w:rPr>
              <w:t> </w:t>
            </w:r>
          </w:p>
        </w:tc>
      </w:tr>
      <w:tr w:rsidR="004524F3" w:rsidRPr="004524F3" w14:paraId="42526E2D" w14:textId="77777777" w:rsidTr="0099466F">
        <w:trPr>
          <w:trHeight w:val="555"/>
        </w:trPr>
        <w:tc>
          <w:tcPr>
            <w:tcW w:w="7089" w:type="dxa"/>
            <w:tcBorders>
              <w:top w:val="nil"/>
              <w:left w:val="single" w:sz="4" w:space="0" w:color="auto"/>
              <w:bottom w:val="single" w:sz="4" w:space="0" w:color="auto"/>
              <w:right w:val="single" w:sz="4" w:space="0" w:color="auto"/>
            </w:tcBorders>
            <w:shd w:val="clear" w:color="000000" w:fill="FFFFFF"/>
            <w:hideMark/>
          </w:tcPr>
          <w:p w14:paraId="2C38182B" w14:textId="77777777" w:rsidR="00D92998" w:rsidRPr="004524F3" w:rsidRDefault="00D92998" w:rsidP="00BA5CF8">
            <w:pPr>
              <w:spacing w:after="0" w:line="240" w:lineRule="auto"/>
              <w:jc w:val="both"/>
              <w:rPr>
                <w:color w:val="000000" w:themeColor="text1"/>
              </w:rPr>
            </w:pPr>
            <w:r w:rsidRPr="004524F3">
              <w:rPr>
                <w:rFonts w:ascii="Times New Roman" w:hAnsi="Times New Roman" w:cs="Times New Roman"/>
                <w:color w:val="000000" w:themeColor="text1"/>
                <w:sz w:val="24"/>
                <w:szCs w:val="24"/>
              </w:rPr>
              <w:t xml:space="preserve">3. Комитет способствует созданию эффективной системы избрания и назначения кандидатов </w:t>
            </w:r>
          </w:p>
        </w:tc>
        <w:tc>
          <w:tcPr>
            <w:tcW w:w="1568" w:type="dxa"/>
            <w:tcBorders>
              <w:top w:val="nil"/>
              <w:left w:val="nil"/>
              <w:bottom w:val="single" w:sz="4" w:space="0" w:color="auto"/>
              <w:right w:val="single" w:sz="4" w:space="0" w:color="auto"/>
            </w:tcBorders>
            <w:shd w:val="clear" w:color="000000" w:fill="FFFFFF"/>
            <w:vAlign w:val="center"/>
            <w:hideMark/>
          </w:tcPr>
          <w:p w14:paraId="7F03FE36" w14:textId="77777777" w:rsidR="00D92998" w:rsidRPr="004524F3" w:rsidRDefault="00D92998" w:rsidP="00BA5CF8">
            <w:pPr>
              <w:spacing w:after="0" w:line="240" w:lineRule="auto"/>
              <w:rPr>
                <w:color w:val="000000" w:themeColor="text1"/>
              </w:rPr>
            </w:pPr>
            <w:r w:rsidRPr="004524F3">
              <w:rPr>
                <w:rFonts w:ascii="Times New Roman" w:hAnsi="Times New Roman" w:cs="Times New Roman"/>
                <w:color w:val="000000" w:themeColor="text1"/>
                <w:sz w:val="24"/>
                <w:szCs w:val="24"/>
              </w:rPr>
              <w:t xml:space="preserve">1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2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3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4</w:t>
            </w:r>
            <w:r w:rsidRPr="004524F3">
              <w:rPr>
                <w:rFonts w:ascii="Times New Roman" w:eastAsia="Calibri" w:hAnsi="Times New Roman" w:cs="Times New Roman"/>
                <w:color w:val="000000" w:themeColor="text1"/>
                <w:sz w:val="24"/>
                <w:szCs w:val="24"/>
                <w:lang w:eastAsia="ru-RU"/>
              </w:rPr>
              <w:t> </w:t>
            </w:r>
          </w:p>
        </w:tc>
        <w:tc>
          <w:tcPr>
            <w:tcW w:w="1975" w:type="dxa"/>
            <w:tcBorders>
              <w:top w:val="nil"/>
              <w:left w:val="single" w:sz="4" w:space="0" w:color="auto"/>
              <w:bottom w:val="single" w:sz="4" w:space="0" w:color="auto"/>
              <w:right w:val="single" w:sz="4" w:space="0" w:color="auto"/>
            </w:tcBorders>
            <w:shd w:val="clear" w:color="000000" w:fill="FFFFFF"/>
            <w:vAlign w:val="bottom"/>
            <w:hideMark/>
          </w:tcPr>
          <w:p w14:paraId="573C6097" w14:textId="77777777" w:rsidR="00D92998" w:rsidRPr="004524F3" w:rsidRDefault="00D92998" w:rsidP="00BA5CF8">
            <w:pPr>
              <w:spacing w:after="0" w:line="240" w:lineRule="auto"/>
              <w:rPr>
                <w:color w:val="000000" w:themeColor="text1"/>
              </w:rPr>
            </w:pPr>
            <w:r w:rsidRPr="004524F3">
              <w:rPr>
                <w:rFonts w:ascii="Times New Roman" w:hAnsi="Times New Roman" w:cs="Times New Roman"/>
                <w:color w:val="000000" w:themeColor="text1"/>
                <w:sz w:val="24"/>
                <w:szCs w:val="24"/>
              </w:rPr>
              <w:t> </w:t>
            </w:r>
          </w:p>
        </w:tc>
      </w:tr>
      <w:tr w:rsidR="004524F3" w:rsidRPr="004524F3" w14:paraId="02AB93D5" w14:textId="77777777" w:rsidTr="0099466F">
        <w:trPr>
          <w:trHeight w:val="473"/>
        </w:trPr>
        <w:tc>
          <w:tcPr>
            <w:tcW w:w="7089" w:type="dxa"/>
            <w:tcBorders>
              <w:top w:val="nil"/>
              <w:left w:val="single" w:sz="4" w:space="0" w:color="auto"/>
              <w:bottom w:val="single" w:sz="4" w:space="0" w:color="auto"/>
              <w:right w:val="single" w:sz="4" w:space="0" w:color="auto"/>
            </w:tcBorders>
            <w:shd w:val="clear" w:color="000000" w:fill="FFFFFF"/>
            <w:hideMark/>
          </w:tcPr>
          <w:p w14:paraId="6F598EB5" w14:textId="77777777" w:rsidR="00D92998" w:rsidRPr="004524F3" w:rsidRDefault="00D92998" w:rsidP="00BA5CF8">
            <w:pPr>
              <w:spacing w:after="0" w:line="240" w:lineRule="auto"/>
              <w:jc w:val="both"/>
              <w:rPr>
                <w:color w:val="000000" w:themeColor="text1"/>
              </w:rPr>
            </w:pPr>
            <w:r w:rsidRPr="004524F3">
              <w:rPr>
                <w:rFonts w:ascii="Times New Roman" w:hAnsi="Times New Roman" w:cs="Times New Roman"/>
                <w:color w:val="000000" w:themeColor="text1"/>
                <w:sz w:val="24"/>
                <w:szCs w:val="24"/>
              </w:rPr>
              <w:t>4. Комитет должным образом выполняет свои обязанности перед СД с точки зрения:</w:t>
            </w:r>
          </w:p>
        </w:tc>
        <w:tc>
          <w:tcPr>
            <w:tcW w:w="1568" w:type="dxa"/>
            <w:tcBorders>
              <w:top w:val="nil"/>
              <w:left w:val="nil"/>
              <w:bottom w:val="single" w:sz="4" w:space="0" w:color="auto"/>
              <w:right w:val="single" w:sz="4" w:space="0" w:color="auto"/>
            </w:tcBorders>
            <w:shd w:val="clear" w:color="000000" w:fill="FFFFFF"/>
            <w:vAlign w:val="center"/>
            <w:hideMark/>
          </w:tcPr>
          <w:p w14:paraId="59C4B834" w14:textId="77777777" w:rsidR="00D92998" w:rsidRPr="004524F3" w:rsidRDefault="00D92998" w:rsidP="00BA5CF8">
            <w:pPr>
              <w:spacing w:after="0" w:line="240" w:lineRule="auto"/>
              <w:jc w:val="center"/>
              <w:rPr>
                <w:color w:val="000000" w:themeColor="text1"/>
              </w:rPr>
            </w:pPr>
            <w:r w:rsidRPr="004524F3">
              <w:rPr>
                <w:rFonts w:ascii="Times New Roman" w:hAnsi="Times New Roman" w:cs="Times New Roman"/>
                <w:color w:val="000000" w:themeColor="text1"/>
                <w:sz w:val="24"/>
                <w:szCs w:val="24"/>
              </w:rPr>
              <w:t> </w:t>
            </w:r>
          </w:p>
        </w:tc>
        <w:tc>
          <w:tcPr>
            <w:tcW w:w="1975" w:type="dxa"/>
            <w:vMerge w:val="restart"/>
            <w:tcBorders>
              <w:top w:val="nil"/>
              <w:left w:val="single" w:sz="4" w:space="0" w:color="auto"/>
              <w:bottom w:val="single" w:sz="4" w:space="0" w:color="auto"/>
              <w:right w:val="single" w:sz="4" w:space="0" w:color="auto"/>
            </w:tcBorders>
            <w:shd w:val="clear" w:color="000000" w:fill="FFFFFF"/>
            <w:vAlign w:val="bottom"/>
            <w:hideMark/>
          </w:tcPr>
          <w:p w14:paraId="6ADB85DE" w14:textId="77777777" w:rsidR="00D92998" w:rsidRPr="004524F3" w:rsidRDefault="00D92998" w:rsidP="00BA5CF8">
            <w:pPr>
              <w:spacing w:after="0" w:line="240" w:lineRule="auto"/>
              <w:rPr>
                <w:color w:val="000000" w:themeColor="text1"/>
              </w:rPr>
            </w:pPr>
            <w:r w:rsidRPr="004524F3">
              <w:rPr>
                <w:rFonts w:ascii="Times New Roman" w:hAnsi="Times New Roman" w:cs="Times New Roman"/>
                <w:color w:val="000000" w:themeColor="text1"/>
                <w:sz w:val="24"/>
                <w:szCs w:val="24"/>
              </w:rPr>
              <w:t> </w:t>
            </w:r>
          </w:p>
        </w:tc>
      </w:tr>
      <w:tr w:rsidR="004524F3" w:rsidRPr="004524F3" w14:paraId="406FC106" w14:textId="77777777" w:rsidTr="0099466F">
        <w:trPr>
          <w:trHeight w:val="892"/>
        </w:trPr>
        <w:tc>
          <w:tcPr>
            <w:tcW w:w="7089" w:type="dxa"/>
            <w:tcBorders>
              <w:top w:val="nil"/>
              <w:left w:val="single" w:sz="4" w:space="0" w:color="auto"/>
              <w:bottom w:val="single" w:sz="4" w:space="0" w:color="auto"/>
              <w:right w:val="single" w:sz="4" w:space="0" w:color="auto"/>
            </w:tcBorders>
            <w:shd w:val="clear" w:color="000000" w:fill="FFFFFF"/>
            <w:hideMark/>
          </w:tcPr>
          <w:p w14:paraId="0B53015D" w14:textId="77777777" w:rsidR="00D92998" w:rsidRPr="004524F3" w:rsidRDefault="00D92998" w:rsidP="00BA5CF8">
            <w:pPr>
              <w:spacing w:after="0" w:line="240" w:lineRule="auto"/>
              <w:jc w:val="both"/>
              <w:rPr>
                <w:color w:val="000000" w:themeColor="text1"/>
              </w:rPr>
            </w:pPr>
            <w:r w:rsidRPr="004524F3">
              <w:rPr>
                <w:rFonts w:ascii="Times New Roman" w:hAnsi="Times New Roman" w:cs="Times New Roman"/>
                <w:color w:val="000000" w:themeColor="text1"/>
                <w:sz w:val="24"/>
                <w:szCs w:val="24"/>
              </w:rPr>
              <w:t>a. обеспечения надлежащего поиска и подбора кандидатов в члены СД, основанного на соответствии объективным и ясным критериям и учитывающего необходимость разнообразия в составе СД</w:t>
            </w:r>
          </w:p>
        </w:tc>
        <w:tc>
          <w:tcPr>
            <w:tcW w:w="1568" w:type="dxa"/>
            <w:tcBorders>
              <w:top w:val="nil"/>
              <w:left w:val="nil"/>
              <w:bottom w:val="single" w:sz="4" w:space="0" w:color="auto"/>
              <w:right w:val="single" w:sz="4" w:space="0" w:color="auto"/>
            </w:tcBorders>
            <w:shd w:val="clear" w:color="000000" w:fill="FFFFFF"/>
            <w:vAlign w:val="center"/>
            <w:hideMark/>
          </w:tcPr>
          <w:p w14:paraId="0A67FBFF" w14:textId="77777777" w:rsidR="00D92998" w:rsidRPr="004524F3" w:rsidRDefault="00D92998" w:rsidP="00BA5CF8">
            <w:pPr>
              <w:spacing w:after="0" w:line="240" w:lineRule="auto"/>
              <w:ind w:left="-99"/>
              <w:jc w:val="center"/>
              <w:rPr>
                <w:color w:val="000000" w:themeColor="text1"/>
              </w:rPr>
            </w:pPr>
            <w:r w:rsidRPr="004524F3">
              <w:rPr>
                <w:rFonts w:ascii="Times New Roman" w:hAnsi="Times New Roman" w:cs="Times New Roman"/>
                <w:color w:val="000000" w:themeColor="text1"/>
                <w:sz w:val="24"/>
                <w:szCs w:val="24"/>
              </w:rPr>
              <w:t xml:space="preserve">a. 1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2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3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4 </w:t>
            </w:r>
            <w:r w:rsidRPr="004524F3">
              <w:rPr>
                <w:rFonts w:ascii="Times New Roman" w:eastAsia="Calibri" w:hAnsi="Times New Roman" w:cs="Times New Roman"/>
                <w:color w:val="000000" w:themeColor="text1"/>
                <w:sz w:val="24"/>
                <w:szCs w:val="24"/>
                <w:lang w:eastAsia="ru-RU"/>
              </w:rPr>
              <w:t xml:space="preserve">   </w:t>
            </w:r>
          </w:p>
        </w:tc>
        <w:tc>
          <w:tcPr>
            <w:tcW w:w="1975" w:type="dxa"/>
            <w:vMerge/>
            <w:tcBorders>
              <w:top w:val="nil"/>
              <w:left w:val="single" w:sz="4" w:space="0" w:color="auto"/>
              <w:bottom w:val="single" w:sz="4" w:space="0" w:color="auto"/>
              <w:right w:val="single" w:sz="4" w:space="0" w:color="auto"/>
            </w:tcBorders>
            <w:vAlign w:val="center"/>
            <w:hideMark/>
          </w:tcPr>
          <w:p w14:paraId="523B1A60" w14:textId="77777777" w:rsidR="00D92998" w:rsidRPr="004524F3" w:rsidRDefault="00D92998" w:rsidP="00BA5CF8">
            <w:pPr>
              <w:spacing w:after="0" w:line="240" w:lineRule="auto"/>
              <w:rPr>
                <w:rFonts w:ascii="Times New Roman" w:hAnsi="Times New Roman" w:cs="Times New Roman"/>
                <w:color w:val="000000" w:themeColor="text1"/>
                <w:sz w:val="24"/>
                <w:szCs w:val="24"/>
              </w:rPr>
            </w:pPr>
          </w:p>
        </w:tc>
      </w:tr>
      <w:tr w:rsidR="004524F3" w:rsidRPr="004524F3" w14:paraId="4960B3EC" w14:textId="77777777" w:rsidTr="0099466F">
        <w:trPr>
          <w:trHeight w:val="251"/>
        </w:trPr>
        <w:tc>
          <w:tcPr>
            <w:tcW w:w="7089" w:type="dxa"/>
            <w:tcBorders>
              <w:top w:val="nil"/>
              <w:left w:val="single" w:sz="4" w:space="0" w:color="auto"/>
              <w:bottom w:val="single" w:sz="4" w:space="0" w:color="auto"/>
              <w:right w:val="single" w:sz="4" w:space="0" w:color="auto"/>
            </w:tcBorders>
            <w:shd w:val="clear" w:color="000000" w:fill="FFFFFF"/>
            <w:hideMark/>
          </w:tcPr>
          <w:p w14:paraId="1A4CE88F" w14:textId="77777777" w:rsidR="00D92998" w:rsidRPr="004524F3" w:rsidRDefault="00D92998" w:rsidP="00BA5CF8">
            <w:pPr>
              <w:spacing w:after="0" w:line="240" w:lineRule="auto"/>
              <w:jc w:val="both"/>
              <w:rPr>
                <w:color w:val="000000" w:themeColor="text1"/>
              </w:rPr>
            </w:pPr>
            <w:r w:rsidRPr="004524F3">
              <w:rPr>
                <w:rFonts w:ascii="Times New Roman" w:hAnsi="Times New Roman" w:cs="Times New Roman"/>
                <w:color w:val="000000" w:themeColor="text1"/>
                <w:sz w:val="24"/>
                <w:szCs w:val="24"/>
              </w:rPr>
              <w:t xml:space="preserve">b. наличия плана преемственности СД для обеспечения необходимых компетенций в </w:t>
            </w:r>
            <w:r w:rsidR="00995366" w:rsidRPr="004524F3">
              <w:rPr>
                <w:rFonts w:ascii="Times New Roman" w:eastAsia="Calibri" w:hAnsi="Times New Roman" w:cs="Times New Roman"/>
                <w:color w:val="000000" w:themeColor="text1"/>
                <w:sz w:val="24"/>
                <w:szCs w:val="24"/>
                <w:lang w:eastAsia="ru-RU"/>
              </w:rPr>
              <w:t>Банке</w:t>
            </w:r>
            <w:r w:rsidR="00995366"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 xml:space="preserve">и своевременного обновления </w:t>
            </w:r>
          </w:p>
        </w:tc>
        <w:tc>
          <w:tcPr>
            <w:tcW w:w="1568" w:type="dxa"/>
            <w:tcBorders>
              <w:top w:val="nil"/>
              <w:left w:val="nil"/>
              <w:bottom w:val="single" w:sz="4" w:space="0" w:color="auto"/>
              <w:right w:val="single" w:sz="4" w:space="0" w:color="auto"/>
            </w:tcBorders>
            <w:shd w:val="clear" w:color="000000" w:fill="FFFFFF"/>
            <w:vAlign w:val="center"/>
            <w:hideMark/>
          </w:tcPr>
          <w:p w14:paraId="13828693" w14:textId="77777777" w:rsidR="00D92998" w:rsidRPr="004524F3" w:rsidRDefault="00D92998" w:rsidP="00BA5CF8">
            <w:pPr>
              <w:spacing w:after="0" w:line="240" w:lineRule="auto"/>
              <w:ind w:left="-99"/>
              <w:jc w:val="center"/>
              <w:rPr>
                <w:color w:val="000000" w:themeColor="text1"/>
              </w:rPr>
            </w:pPr>
            <w:r w:rsidRPr="004524F3">
              <w:rPr>
                <w:rFonts w:ascii="Times New Roman" w:hAnsi="Times New Roman" w:cs="Times New Roman"/>
                <w:color w:val="000000" w:themeColor="text1"/>
                <w:sz w:val="24"/>
                <w:szCs w:val="24"/>
              </w:rPr>
              <w:t xml:space="preserve">b. 1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2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3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4 </w:t>
            </w:r>
            <w:r w:rsidRPr="004524F3">
              <w:rPr>
                <w:rFonts w:ascii="Times New Roman" w:eastAsia="Calibri" w:hAnsi="Times New Roman" w:cs="Times New Roman"/>
                <w:color w:val="000000" w:themeColor="text1"/>
                <w:sz w:val="24"/>
                <w:szCs w:val="24"/>
                <w:lang w:eastAsia="ru-RU"/>
              </w:rPr>
              <w:t xml:space="preserve">   </w:t>
            </w:r>
          </w:p>
        </w:tc>
        <w:tc>
          <w:tcPr>
            <w:tcW w:w="1975" w:type="dxa"/>
            <w:vMerge/>
            <w:tcBorders>
              <w:top w:val="nil"/>
              <w:left w:val="single" w:sz="4" w:space="0" w:color="auto"/>
              <w:bottom w:val="single" w:sz="4" w:space="0" w:color="auto"/>
              <w:right w:val="single" w:sz="4" w:space="0" w:color="auto"/>
            </w:tcBorders>
            <w:vAlign w:val="center"/>
            <w:hideMark/>
          </w:tcPr>
          <w:p w14:paraId="117179F7" w14:textId="77777777" w:rsidR="00D92998" w:rsidRPr="004524F3" w:rsidRDefault="00D92998" w:rsidP="00BA5CF8">
            <w:pPr>
              <w:spacing w:after="0" w:line="240" w:lineRule="auto"/>
              <w:rPr>
                <w:rFonts w:ascii="Times New Roman" w:hAnsi="Times New Roman" w:cs="Times New Roman"/>
                <w:color w:val="000000" w:themeColor="text1"/>
                <w:sz w:val="24"/>
                <w:szCs w:val="24"/>
              </w:rPr>
            </w:pPr>
          </w:p>
        </w:tc>
      </w:tr>
      <w:tr w:rsidR="004524F3" w:rsidRPr="004524F3" w14:paraId="3160DFFA" w14:textId="77777777" w:rsidTr="0099466F">
        <w:trPr>
          <w:trHeight w:val="437"/>
        </w:trPr>
        <w:tc>
          <w:tcPr>
            <w:tcW w:w="7089" w:type="dxa"/>
            <w:tcBorders>
              <w:top w:val="single" w:sz="4" w:space="0" w:color="auto"/>
              <w:left w:val="single" w:sz="4" w:space="0" w:color="auto"/>
              <w:bottom w:val="single" w:sz="4" w:space="0" w:color="auto"/>
              <w:right w:val="single" w:sz="4" w:space="0" w:color="auto"/>
            </w:tcBorders>
            <w:shd w:val="clear" w:color="000000" w:fill="FFFFFF"/>
            <w:hideMark/>
          </w:tcPr>
          <w:p w14:paraId="1DE3519C" w14:textId="77777777" w:rsidR="00D92998" w:rsidRPr="004524F3" w:rsidRDefault="00D92998" w:rsidP="00BA5CF8">
            <w:pPr>
              <w:spacing w:after="0" w:line="240" w:lineRule="auto"/>
              <w:jc w:val="both"/>
              <w:rPr>
                <w:color w:val="000000" w:themeColor="text1"/>
              </w:rPr>
            </w:pPr>
            <w:r w:rsidRPr="004524F3">
              <w:rPr>
                <w:rFonts w:ascii="Times New Roman" w:hAnsi="Times New Roman" w:cs="Times New Roman"/>
                <w:color w:val="000000" w:themeColor="text1"/>
                <w:sz w:val="24"/>
                <w:szCs w:val="24"/>
              </w:rPr>
              <w:t>5. Комитет должным образом выполняет свои обязанности перед СД с точки зрения:</w:t>
            </w:r>
          </w:p>
        </w:tc>
        <w:tc>
          <w:tcPr>
            <w:tcW w:w="1568" w:type="dxa"/>
            <w:tcBorders>
              <w:top w:val="single" w:sz="4" w:space="0" w:color="auto"/>
              <w:left w:val="nil"/>
              <w:bottom w:val="single" w:sz="4" w:space="0" w:color="auto"/>
              <w:right w:val="single" w:sz="4" w:space="0" w:color="auto"/>
            </w:tcBorders>
            <w:shd w:val="clear" w:color="000000" w:fill="FFFFFF"/>
            <w:vAlign w:val="center"/>
            <w:hideMark/>
          </w:tcPr>
          <w:p w14:paraId="34BE7E3A" w14:textId="77777777" w:rsidR="00D92998" w:rsidRPr="004524F3" w:rsidRDefault="00D92998" w:rsidP="00BA5CF8">
            <w:pPr>
              <w:spacing w:after="0" w:line="240" w:lineRule="auto"/>
              <w:jc w:val="center"/>
              <w:rPr>
                <w:color w:val="000000" w:themeColor="text1"/>
              </w:rPr>
            </w:pPr>
            <w:r w:rsidRPr="004524F3">
              <w:rPr>
                <w:rFonts w:ascii="Times New Roman" w:hAnsi="Times New Roman" w:cs="Times New Roman"/>
                <w:color w:val="000000" w:themeColor="text1"/>
                <w:sz w:val="24"/>
                <w:szCs w:val="24"/>
              </w:rPr>
              <w:t> </w:t>
            </w:r>
          </w:p>
        </w:tc>
        <w:tc>
          <w:tcPr>
            <w:tcW w:w="19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FD4586" w14:textId="77777777" w:rsidR="00D92998" w:rsidRPr="004524F3" w:rsidRDefault="00D92998" w:rsidP="00BA5CF8">
            <w:pPr>
              <w:spacing w:after="0" w:line="240" w:lineRule="auto"/>
              <w:rPr>
                <w:color w:val="000000" w:themeColor="text1"/>
              </w:rPr>
            </w:pPr>
            <w:r w:rsidRPr="004524F3">
              <w:rPr>
                <w:rFonts w:ascii="Times New Roman" w:hAnsi="Times New Roman" w:cs="Times New Roman"/>
                <w:color w:val="000000" w:themeColor="text1"/>
                <w:sz w:val="24"/>
                <w:szCs w:val="24"/>
              </w:rPr>
              <w:t> </w:t>
            </w:r>
          </w:p>
        </w:tc>
      </w:tr>
      <w:tr w:rsidR="004524F3" w:rsidRPr="004524F3" w14:paraId="3BF13EEF" w14:textId="77777777" w:rsidTr="0099466F">
        <w:trPr>
          <w:trHeight w:val="409"/>
        </w:trPr>
        <w:tc>
          <w:tcPr>
            <w:tcW w:w="7089" w:type="dxa"/>
            <w:tcBorders>
              <w:top w:val="nil"/>
              <w:left w:val="single" w:sz="4" w:space="0" w:color="auto"/>
              <w:bottom w:val="single" w:sz="4" w:space="0" w:color="auto"/>
              <w:right w:val="single" w:sz="4" w:space="0" w:color="auto"/>
            </w:tcBorders>
            <w:shd w:val="clear" w:color="000000" w:fill="FFFFFF"/>
            <w:hideMark/>
          </w:tcPr>
          <w:p w14:paraId="6C7D396F" w14:textId="77777777" w:rsidR="00D92998" w:rsidRPr="004524F3" w:rsidRDefault="00D92998" w:rsidP="00BA5CF8">
            <w:pPr>
              <w:spacing w:after="0" w:line="240" w:lineRule="auto"/>
              <w:jc w:val="both"/>
              <w:rPr>
                <w:color w:val="000000" w:themeColor="text1"/>
              </w:rPr>
            </w:pPr>
            <w:r w:rsidRPr="004524F3">
              <w:rPr>
                <w:rFonts w:ascii="Times New Roman" w:hAnsi="Times New Roman" w:cs="Times New Roman"/>
                <w:color w:val="000000" w:themeColor="text1"/>
                <w:sz w:val="24"/>
                <w:szCs w:val="24"/>
              </w:rPr>
              <w:t xml:space="preserve">a. наличия соответствующих процедур для определения размера вознаграждения для </w:t>
            </w:r>
            <w:r w:rsidR="00550751" w:rsidRPr="004524F3">
              <w:rPr>
                <w:rFonts w:ascii="Times New Roman" w:hAnsi="Times New Roman" w:cs="Times New Roman"/>
                <w:color w:val="000000" w:themeColor="text1"/>
                <w:sz w:val="24"/>
                <w:szCs w:val="24"/>
              </w:rPr>
              <w:t xml:space="preserve"> </w:t>
            </w:r>
            <w:r w:rsidR="00550751" w:rsidRPr="004524F3">
              <w:rPr>
                <w:rFonts w:ascii="Times New Roman" w:eastAsia="Calibri" w:hAnsi="Times New Roman" w:cs="Times New Roman"/>
                <w:color w:val="000000" w:themeColor="text1"/>
                <w:sz w:val="24"/>
                <w:szCs w:val="24"/>
                <w:lang w:eastAsia="ru-RU"/>
              </w:rPr>
              <w:t>Правления</w:t>
            </w:r>
          </w:p>
        </w:tc>
        <w:tc>
          <w:tcPr>
            <w:tcW w:w="1568" w:type="dxa"/>
            <w:tcBorders>
              <w:top w:val="nil"/>
              <w:left w:val="nil"/>
              <w:bottom w:val="single" w:sz="4" w:space="0" w:color="auto"/>
              <w:right w:val="single" w:sz="4" w:space="0" w:color="auto"/>
            </w:tcBorders>
            <w:shd w:val="clear" w:color="000000" w:fill="FFFFFF"/>
            <w:vAlign w:val="center"/>
            <w:hideMark/>
          </w:tcPr>
          <w:p w14:paraId="1B113955" w14:textId="77777777" w:rsidR="00D92998" w:rsidRPr="004524F3" w:rsidRDefault="00D92998" w:rsidP="00BA5CF8">
            <w:pPr>
              <w:spacing w:after="0" w:line="240" w:lineRule="auto"/>
              <w:ind w:left="-99"/>
              <w:jc w:val="center"/>
              <w:rPr>
                <w:color w:val="000000" w:themeColor="text1"/>
              </w:rPr>
            </w:pPr>
            <w:r w:rsidRPr="004524F3">
              <w:rPr>
                <w:rFonts w:ascii="Times New Roman" w:hAnsi="Times New Roman" w:cs="Times New Roman"/>
                <w:color w:val="000000" w:themeColor="text1"/>
                <w:sz w:val="24"/>
                <w:szCs w:val="24"/>
              </w:rPr>
              <w:t xml:space="preserve">a. 1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2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3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4 </w:t>
            </w:r>
            <w:r w:rsidRPr="004524F3">
              <w:rPr>
                <w:rFonts w:ascii="Times New Roman" w:eastAsia="Calibri" w:hAnsi="Times New Roman" w:cs="Times New Roman"/>
                <w:color w:val="000000" w:themeColor="text1"/>
                <w:sz w:val="24"/>
                <w:szCs w:val="24"/>
                <w:lang w:eastAsia="ru-RU"/>
              </w:rPr>
              <w:t xml:space="preserve">   </w:t>
            </w:r>
          </w:p>
        </w:tc>
        <w:tc>
          <w:tcPr>
            <w:tcW w:w="1975" w:type="dxa"/>
            <w:vMerge/>
            <w:tcBorders>
              <w:top w:val="nil"/>
              <w:left w:val="single" w:sz="4" w:space="0" w:color="auto"/>
              <w:bottom w:val="single" w:sz="4" w:space="0" w:color="auto"/>
              <w:right w:val="single" w:sz="4" w:space="0" w:color="auto"/>
            </w:tcBorders>
            <w:vAlign w:val="center"/>
            <w:hideMark/>
          </w:tcPr>
          <w:p w14:paraId="7ED13BD4" w14:textId="77777777" w:rsidR="00D92998" w:rsidRPr="004524F3" w:rsidRDefault="00D92998" w:rsidP="00BA5CF8">
            <w:pPr>
              <w:spacing w:after="0" w:line="240" w:lineRule="auto"/>
              <w:rPr>
                <w:rFonts w:ascii="Times New Roman" w:hAnsi="Times New Roman" w:cs="Times New Roman"/>
                <w:color w:val="000000" w:themeColor="text1"/>
                <w:sz w:val="24"/>
                <w:szCs w:val="24"/>
              </w:rPr>
            </w:pPr>
          </w:p>
        </w:tc>
      </w:tr>
      <w:tr w:rsidR="004524F3" w:rsidRPr="004524F3" w14:paraId="39B36697" w14:textId="77777777" w:rsidTr="0099466F">
        <w:trPr>
          <w:trHeight w:val="613"/>
        </w:trPr>
        <w:tc>
          <w:tcPr>
            <w:tcW w:w="7089" w:type="dxa"/>
            <w:tcBorders>
              <w:top w:val="nil"/>
              <w:left w:val="single" w:sz="4" w:space="0" w:color="auto"/>
              <w:bottom w:val="single" w:sz="4" w:space="0" w:color="auto"/>
              <w:right w:val="single" w:sz="4" w:space="0" w:color="auto"/>
            </w:tcBorders>
            <w:shd w:val="clear" w:color="000000" w:fill="FFFFFF"/>
            <w:hideMark/>
          </w:tcPr>
          <w:p w14:paraId="310827AC" w14:textId="77777777" w:rsidR="00D92998" w:rsidRPr="004524F3" w:rsidRDefault="00D92998" w:rsidP="00BA5CF8">
            <w:pPr>
              <w:spacing w:after="0" w:line="240" w:lineRule="auto"/>
              <w:jc w:val="both"/>
              <w:rPr>
                <w:color w:val="000000" w:themeColor="text1"/>
              </w:rPr>
            </w:pPr>
            <w:r w:rsidRPr="004524F3">
              <w:rPr>
                <w:rFonts w:ascii="Times New Roman" w:hAnsi="Times New Roman" w:cs="Times New Roman"/>
                <w:color w:val="000000" w:themeColor="text1"/>
                <w:sz w:val="24"/>
                <w:szCs w:val="24"/>
              </w:rPr>
              <w:t xml:space="preserve">b. предоставления рекомендаций по структуре вознаграждения </w:t>
            </w:r>
            <w:r w:rsidR="00550751" w:rsidRPr="004524F3">
              <w:rPr>
                <w:rFonts w:ascii="Times New Roman" w:hAnsi="Times New Roman" w:cs="Times New Roman"/>
                <w:color w:val="000000" w:themeColor="text1"/>
                <w:sz w:val="24"/>
                <w:szCs w:val="24"/>
              </w:rPr>
              <w:t xml:space="preserve"> </w:t>
            </w:r>
            <w:r w:rsidR="00550751" w:rsidRPr="004524F3">
              <w:rPr>
                <w:rFonts w:ascii="Times New Roman" w:eastAsia="Calibri" w:hAnsi="Times New Roman" w:cs="Times New Roman"/>
                <w:color w:val="000000" w:themeColor="text1"/>
                <w:sz w:val="24"/>
                <w:szCs w:val="24"/>
                <w:lang w:eastAsia="ru-RU"/>
              </w:rPr>
              <w:t>Правления</w:t>
            </w:r>
            <w:r w:rsidR="00550751"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 xml:space="preserve">и других </w:t>
            </w:r>
            <w:r w:rsidR="00052E61" w:rsidRPr="004524F3">
              <w:rPr>
                <w:rFonts w:ascii="Times New Roman" w:eastAsia="Calibri" w:hAnsi="Times New Roman" w:cs="Times New Roman"/>
                <w:color w:val="000000" w:themeColor="text1"/>
                <w:sz w:val="24"/>
                <w:szCs w:val="24"/>
                <w:lang w:eastAsia="ru-RU"/>
              </w:rPr>
              <w:t>работ</w:t>
            </w:r>
            <w:r w:rsidRPr="004524F3">
              <w:rPr>
                <w:rFonts w:ascii="Times New Roman" w:eastAsia="Calibri" w:hAnsi="Times New Roman" w:cs="Times New Roman"/>
                <w:color w:val="000000" w:themeColor="text1"/>
                <w:sz w:val="24"/>
                <w:szCs w:val="24"/>
                <w:lang w:eastAsia="ru-RU"/>
              </w:rPr>
              <w:t>ников</w:t>
            </w:r>
            <w:r w:rsidRPr="004524F3">
              <w:rPr>
                <w:rFonts w:ascii="Times New Roman" w:hAnsi="Times New Roman" w:cs="Times New Roman"/>
                <w:color w:val="000000" w:themeColor="text1"/>
                <w:sz w:val="24"/>
                <w:szCs w:val="24"/>
              </w:rPr>
              <w:t xml:space="preserve"> в соответствии с внутренними документами </w:t>
            </w:r>
            <w:r w:rsidR="00995366" w:rsidRPr="004524F3">
              <w:rPr>
                <w:rFonts w:ascii="Times New Roman" w:eastAsia="Calibri" w:hAnsi="Times New Roman" w:cs="Times New Roman"/>
                <w:color w:val="000000" w:themeColor="text1"/>
                <w:sz w:val="24"/>
                <w:szCs w:val="24"/>
                <w:lang w:eastAsia="ru-RU"/>
              </w:rPr>
              <w:t>Банка</w:t>
            </w:r>
          </w:p>
        </w:tc>
        <w:tc>
          <w:tcPr>
            <w:tcW w:w="1568" w:type="dxa"/>
            <w:tcBorders>
              <w:top w:val="nil"/>
              <w:left w:val="nil"/>
              <w:bottom w:val="single" w:sz="4" w:space="0" w:color="auto"/>
              <w:right w:val="single" w:sz="4" w:space="0" w:color="auto"/>
            </w:tcBorders>
            <w:shd w:val="clear" w:color="000000" w:fill="FFFFFF"/>
            <w:vAlign w:val="center"/>
            <w:hideMark/>
          </w:tcPr>
          <w:p w14:paraId="20E6CAF3" w14:textId="77777777" w:rsidR="00D92998" w:rsidRPr="004524F3" w:rsidRDefault="00D92998" w:rsidP="00BA5CF8">
            <w:pPr>
              <w:spacing w:after="0" w:line="240" w:lineRule="auto"/>
              <w:ind w:left="-99"/>
              <w:jc w:val="center"/>
              <w:rPr>
                <w:color w:val="000000" w:themeColor="text1"/>
              </w:rPr>
            </w:pPr>
            <w:r w:rsidRPr="004524F3">
              <w:rPr>
                <w:rFonts w:ascii="Times New Roman" w:hAnsi="Times New Roman" w:cs="Times New Roman"/>
                <w:color w:val="000000" w:themeColor="text1"/>
                <w:sz w:val="24"/>
                <w:szCs w:val="24"/>
              </w:rPr>
              <w:t xml:space="preserve">b. 1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2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3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4 </w:t>
            </w:r>
            <w:r w:rsidRPr="004524F3">
              <w:rPr>
                <w:rFonts w:ascii="Times New Roman" w:eastAsia="Calibri" w:hAnsi="Times New Roman" w:cs="Times New Roman"/>
                <w:color w:val="000000" w:themeColor="text1"/>
                <w:sz w:val="24"/>
                <w:szCs w:val="24"/>
                <w:lang w:eastAsia="ru-RU"/>
              </w:rPr>
              <w:t xml:space="preserve">   </w:t>
            </w:r>
          </w:p>
        </w:tc>
        <w:tc>
          <w:tcPr>
            <w:tcW w:w="1975" w:type="dxa"/>
            <w:vMerge/>
            <w:tcBorders>
              <w:top w:val="nil"/>
              <w:left w:val="single" w:sz="4" w:space="0" w:color="auto"/>
              <w:bottom w:val="single" w:sz="4" w:space="0" w:color="auto"/>
              <w:right w:val="single" w:sz="4" w:space="0" w:color="auto"/>
            </w:tcBorders>
            <w:vAlign w:val="center"/>
            <w:hideMark/>
          </w:tcPr>
          <w:p w14:paraId="5104A178" w14:textId="77777777" w:rsidR="00D92998" w:rsidRPr="004524F3" w:rsidRDefault="00D92998" w:rsidP="00BA5CF8">
            <w:pPr>
              <w:spacing w:after="0" w:line="240" w:lineRule="auto"/>
              <w:rPr>
                <w:rFonts w:ascii="Times New Roman" w:hAnsi="Times New Roman" w:cs="Times New Roman"/>
                <w:color w:val="000000" w:themeColor="text1"/>
                <w:sz w:val="24"/>
                <w:szCs w:val="24"/>
              </w:rPr>
            </w:pPr>
          </w:p>
        </w:tc>
      </w:tr>
      <w:tr w:rsidR="004524F3" w:rsidRPr="004524F3" w14:paraId="46479294" w14:textId="77777777" w:rsidTr="0099466F">
        <w:trPr>
          <w:trHeight w:val="638"/>
        </w:trPr>
        <w:tc>
          <w:tcPr>
            <w:tcW w:w="7089" w:type="dxa"/>
            <w:tcBorders>
              <w:top w:val="nil"/>
              <w:left w:val="single" w:sz="4" w:space="0" w:color="auto"/>
              <w:bottom w:val="single" w:sz="4" w:space="0" w:color="auto"/>
              <w:right w:val="single" w:sz="4" w:space="0" w:color="auto"/>
            </w:tcBorders>
            <w:shd w:val="clear" w:color="000000" w:fill="FFFFFF"/>
            <w:hideMark/>
          </w:tcPr>
          <w:p w14:paraId="32737B35" w14:textId="77777777" w:rsidR="00D92998" w:rsidRPr="004524F3" w:rsidRDefault="00D92998" w:rsidP="00BA5CF8">
            <w:pPr>
              <w:spacing w:after="0" w:line="240" w:lineRule="auto"/>
              <w:jc w:val="both"/>
              <w:rPr>
                <w:color w:val="000000" w:themeColor="text1"/>
              </w:rPr>
            </w:pPr>
            <w:r w:rsidRPr="004524F3">
              <w:rPr>
                <w:rFonts w:ascii="Times New Roman" w:hAnsi="Times New Roman" w:cs="Times New Roman"/>
                <w:color w:val="000000" w:themeColor="text1"/>
                <w:sz w:val="24"/>
                <w:szCs w:val="24"/>
              </w:rPr>
              <w:t xml:space="preserve">6. Комитет систематически предоставляет рекомендации по оценке эффективности работы Председателя </w:t>
            </w:r>
            <w:r w:rsidR="00550751" w:rsidRPr="004524F3">
              <w:rPr>
                <w:rFonts w:ascii="Times New Roman" w:hAnsi="Times New Roman" w:cs="Times New Roman"/>
                <w:color w:val="000000" w:themeColor="text1"/>
                <w:sz w:val="24"/>
                <w:szCs w:val="24"/>
              </w:rPr>
              <w:t xml:space="preserve"> </w:t>
            </w:r>
            <w:r w:rsidR="00550751" w:rsidRPr="004524F3">
              <w:rPr>
                <w:rFonts w:ascii="Times New Roman" w:eastAsia="Calibri" w:hAnsi="Times New Roman" w:cs="Times New Roman"/>
                <w:color w:val="000000" w:themeColor="text1"/>
                <w:sz w:val="24"/>
                <w:szCs w:val="24"/>
                <w:lang w:eastAsia="ru-RU"/>
              </w:rPr>
              <w:t>Правления</w:t>
            </w:r>
            <w:r w:rsidRPr="004524F3">
              <w:rPr>
                <w:rFonts w:ascii="Times New Roman" w:hAnsi="Times New Roman" w:cs="Times New Roman"/>
                <w:color w:val="000000" w:themeColor="text1"/>
                <w:sz w:val="24"/>
                <w:szCs w:val="24"/>
              </w:rPr>
              <w:t xml:space="preserve">, членов </w:t>
            </w:r>
            <w:r w:rsidR="00550751" w:rsidRPr="004524F3">
              <w:rPr>
                <w:rFonts w:ascii="Times New Roman" w:hAnsi="Times New Roman" w:cs="Times New Roman"/>
                <w:color w:val="000000" w:themeColor="text1"/>
                <w:sz w:val="24"/>
                <w:szCs w:val="24"/>
              </w:rPr>
              <w:t xml:space="preserve"> </w:t>
            </w:r>
            <w:r w:rsidR="00550751" w:rsidRPr="004524F3">
              <w:rPr>
                <w:rFonts w:ascii="Times New Roman" w:eastAsia="Calibri" w:hAnsi="Times New Roman" w:cs="Times New Roman"/>
                <w:color w:val="000000" w:themeColor="text1"/>
                <w:sz w:val="24"/>
                <w:szCs w:val="24"/>
                <w:lang w:eastAsia="ru-RU"/>
              </w:rPr>
              <w:t>Правления</w:t>
            </w:r>
            <w:r w:rsidRPr="004524F3">
              <w:rPr>
                <w:rFonts w:ascii="Times New Roman" w:hAnsi="Times New Roman" w:cs="Times New Roman"/>
                <w:color w:val="000000" w:themeColor="text1"/>
                <w:sz w:val="24"/>
                <w:szCs w:val="24"/>
              </w:rPr>
              <w:t xml:space="preserve">, руководителя </w:t>
            </w:r>
            <w:r w:rsidR="00630DB1" w:rsidRPr="004524F3">
              <w:rPr>
                <w:rFonts w:ascii="Times New Roman" w:hAnsi="Times New Roman" w:cs="Times New Roman"/>
                <w:color w:val="000000" w:themeColor="text1"/>
                <w:sz w:val="24"/>
                <w:szCs w:val="24"/>
              </w:rPr>
              <w:t>Службы</w:t>
            </w:r>
            <w:r w:rsidRPr="004524F3">
              <w:rPr>
                <w:rFonts w:ascii="Times New Roman" w:hAnsi="Times New Roman" w:cs="Times New Roman"/>
                <w:color w:val="000000" w:themeColor="text1"/>
                <w:sz w:val="24"/>
                <w:szCs w:val="24"/>
              </w:rPr>
              <w:t xml:space="preserve"> внутреннего аудита и корпоративного секретаря</w:t>
            </w:r>
          </w:p>
        </w:tc>
        <w:tc>
          <w:tcPr>
            <w:tcW w:w="1568" w:type="dxa"/>
            <w:tcBorders>
              <w:top w:val="nil"/>
              <w:left w:val="nil"/>
              <w:bottom w:val="single" w:sz="4" w:space="0" w:color="auto"/>
              <w:right w:val="single" w:sz="4" w:space="0" w:color="auto"/>
            </w:tcBorders>
            <w:shd w:val="clear" w:color="000000" w:fill="FFFFFF"/>
            <w:vAlign w:val="center"/>
            <w:hideMark/>
          </w:tcPr>
          <w:p w14:paraId="134A7D9E" w14:textId="77777777" w:rsidR="00D92998" w:rsidRPr="004524F3" w:rsidRDefault="00D92998" w:rsidP="00BA5CF8">
            <w:pPr>
              <w:spacing w:after="0" w:line="240" w:lineRule="auto"/>
              <w:rPr>
                <w:color w:val="000000" w:themeColor="text1"/>
              </w:rPr>
            </w:pPr>
            <w:r w:rsidRPr="004524F3">
              <w:rPr>
                <w:rFonts w:ascii="Times New Roman" w:hAnsi="Times New Roman" w:cs="Times New Roman"/>
                <w:color w:val="000000" w:themeColor="text1"/>
                <w:sz w:val="24"/>
                <w:szCs w:val="24"/>
              </w:rPr>
              <w:t xml:space="preserve">1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2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3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4 </w:t>
            </w:r>
            <w:r w:rsidRPr="004524F3">
              <w:rPr>
                <w:rFonts w:ascii="Times New Roman" w:eastAsia="Calibri" w:hAnsi="Times New Roman" w:cs="Times New Roman"/>
                <w:color w:val="000000" w:themeColor="text1"/>
                <w:sz w:val="24"/>
                <w:szCs w:val="24"/>
                <w:lang w:eastAsia="ru-RU"/>
              </w:rPr>
              <w:t xml:space="preserve">   </w:t>
            </w:r>
          </w:p>
        </w:tc>
        <w:tc>
          <w:tcPr>
            <w:tcW w:w="1975" w:type="dxa"/>
            <w:tcBorders>
              <w:top w:val="nil"/>
              <w:left w:val="nil"/>
              <w:bottom w:val="single" w:sz="4" w:space="0" w:color="auto"/>
              <w:right w:val="single" w:sz="4" w:space="0" w:color="auto"/>
            </w:tcBorders>
            <w:shd w:val="clear" w:color="000000" w:fill="FFFFFF"/>
            <w:vAlign w:val="bottom"/>
            <w:hideMark/>
          </w:tcPr>
          <w:p w14:paraId="2BC1D650" w14:textId="77777777" w:rsidR="00D92998" w:rsidRPr="004524F3" w:rsidRDefault="00D92998" w:rsidP="00BA5CF8">
            <w:pPr>
              <w:spacing w:after="0" w:line="240" w:lineRule="auto"/>
              <w:rPr>
                <w:color w:val="000000" w:themeColor="text1"/>
              </w:rPr>
            </w:pPr>
            <w:r w:rsidRPr="004524F3">
              <w:rPr>
                <w:rFonts w:ascii="Times New Roman" w:hAnsi="Times New Roman" w:cs="Times New Roman"/>
                <w:color w:val="000000" w:themeColor="text1"/>
                <w:sz w:val="24"/>
                <w:szCs w:val="24"/>
              </w:rPr>
              <w:t> </w:t>
            </w:r>
          </w:p>
        </w:tc>
      </w:tr>
    </w:tbl>
    <w:p w14:paraId="42CF1799" w14:textId="77777777" w:rsidR="00B60FAB" w:rsidRPr="004524F3" w:rsidRDefault="00032C6E" w:rsidP="006257A5">
      <w:pPr>
        <w:pStyle w:val="1"/>
        <w:rPr>
          <w:b/>
          <w:i/>
          <w:color w:val="000000" w:themeColor="text1"/>
          <w:sz w:val="24"/>
        </w:rPr>
      </w:pPr>
      <w:r w:rsidRPr="004524F3">
        <w:rPr>
          <w:color w:val="000000" w:themeColor="text1"/>
          <w:sz w:val="24"/>
        </w:rPr>
        <w:br w:type="page"/>
      </w:r>
      <w:bookmarkStart w:id="103" w:name="_Toc120275605"/>
      <w:r w:rsidR="00B60FAB" w:rsidRPr="004524F3">
        <w:rPr>
          <w:b/>
          <w:i/>
          <w:color w:val="000000" w:themeColor="text1"/>
          <w:sz w:val="24"/>
        </w:rPr>
        <w:lastRenderedPageBreak/>
        <w:t>Приложение 15</w:t>
      </w:r>
      <w:bookmarkEnd w:id="103"/>
      <w:r w:rsidR="00B60FAB" w:rsidRPr="004524F3">
        <w:rPr>
          <w:b/>
          <w:i/>
          <w:color w:val="000000" w:themeColor="text1"/>
          <w:sz w:val="24"/>
          <w:szCs w:val="24"/>
        </w:rPr>
        <w:t xml:space="preserve"> </w:t>
      </w:r>
    </w:p>
    <w:p w14:paraId="1DC92EA3" w14:textId="77777777" w:rsidR="00B60FAB" w:rsidRPr="004524F3" w:rsidRDefault="00B60FAB" w:rsidP="006257A5">
      <w:pPr>
        <w:spacing w:after="0" w:line="0" w:lineRule="atLeast"/>
        <w:ind w:left="4820"/>
        <w:rPr>
          <w:rFonts w:ascii="Times New Roman" w:hAnsi="Times New Roman"/>
          <w:b/>
          <w:color w:val="000000" w:themeColor="text1"/>
          <w:sz w:val="24"/>
        </w:rPr>
      </w:pPr>
      <w:r w:rsidRPr="004524F3">
        <w:rPr>
          <w:rFonts w:ascii="Times New Roman" w:hAnsi="Times New Roman" w:cs="Times New Roman"/>
          <w:color w:val="000000" w:themeColor="text1"/>
          <w:sz w:val="24"/>
          <w:szCs w:val="24"/>
        </w:rPr>
        <w:t xml:space="preserve">к </w:t>
      </w:r>
      <w:r w:rsidRPr="004524F3">
        <w:rPr>
          <w:rFonts w:ascii="Times New Roman" w:eastAsia="Times New Roman" w:hAnsi="Times New Roman" w:cs="Times New Roman"/>
          <w:color w:val="000000" w:themeColor="text1"/>
          <w:sz w:val="24"/>
          <w:szCs w:val="24"/>
        </w:rPr>
        <w:t>Положению</w:t>
      </w:r>
      <w:r w:rsidRPr="004524F3">
        <w:rPr>
          <w:rFonts w:ascii="Times New Roman" w:hAnsi="Times New Roman" w:cs="Times New Roman"/>
          <w:color w:val="000000" w:themeColor="text1"/>
          <w:sz w:val="24"/>
          <w:szCs w:val="24"/>
        </w:rPr>
        <w:t xml:space="preserve"> о </w:t>
      </w:r>
      <w:r w:rsidRPr="004524F3">
        <w:rPr>
          <w:rFonts w:ascii="Times New Roman" w:eastAsia="Times New Roman" w:hAnsi="Times New Roman" w:cs="Times New Roman"/>
          <w:color w:val="000000" w:themeColor="text1"/>
          <w:sz w:val="24"/>
          <w:szCs w:val="24"/>
          <w:lang w:eastAsia="ru-RU"/>
        </w:rPr>
        <w:t xml:space="preserve">Совете </w:t>
      </w:r>
      <w:r w:rsidRPr="004524F3">
        <w:rPr>
          <w:rFonts w:ascii="Times New Roman" w:hAnsi="Times New Roman" w:cs="Times New Roman"/>
          <w:color w:val="000000" w:themeColor="text1"/>
          <w:sz w:val="24"/>
          <w:szCs w:val="24"/>
        </w:rPr>
        <w:t>директоров</w:t>
      </w:r>
    </w:p>
    <w:p w14:paraId="4A0EE5D3" w14:textId="313D5E16" w:rsidR="00B60FAB" w:rsidRPr="004524F3" w:rsidRDefault="00B60FAB" w:rsidP="006257A5">
      <w:pPr>
        <w:spacing w:after="0" w:line="0" w:lineRule="atLeast"/>
        <w:ind w:left="4820"/>
        <w:rPr>
          <w:rFonts w:ascii="Times New Roman" w:hAnsi="Times New Roman"/>
          <w:b/>
          <w:color w:val="000000" w:themeColor="text1"/>
          <w:sz w:val="24"/>
        </w:rPr>
      </w:pPr>
      <w:r w:rsidRPr="004524F3">
        <w:rPr>
          <w:rFonts w:ascii="Times New Roman" w:hAnsi="Times New Roman" w:cs="Times New Roman"/>
          <w:color w:val="000000" w:themeColor="text1"/>
          <w:sz w:val="24"/>
          <w:szCs w:val="24"/>
        </w:rPr>
        <w:t>Акционерного общества «</w:t>
      </w:r>
      <w:proofErr w:type="spellStart"/>
      <w:r w:rsidRPr="004524F3">
        <w:rPr>
          <w:rFonts w:ascii="Times New Roman" w:hAnsi="Times New Roman" w:cs="Times New Roman"/>
          <w:color w:val="000000" w:themeColor="text1"/>
          <w:sz w:val="24"/>
          <w:szCs w:val="24"/>
          <w:lang w:val="en-US"/>
        </w:rPr>
        <w:t>Bereke</w:t>
      </w:r>
      <w:proofErr w:type="spellEnd"/>
      <w:r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lang w:val="en-US"/>
        </w:rPr>
        <w:t>Bank</w:t>
      </w:r>
      <w:r w:rsidRPr="004524F3">
        <w:rPr>
          <w:rFonts w:ascii="Times New Roman" w:hAnsi="Times New Roman" w:cs="Times New Roman"/>
          <w:color w:val="000000" w:themeColor="text1"/>
          <w:sz w:val="24"/>
          <w:szCs w:val="24"/>
        </w:rPr>
        <w:t>»,</w:t>
      </w:r>
    </w:p>
    <w:p w14:paraId="3893BBD9" w14:textId="77777777" w:rsidR="00B60FAB" w:rsidRPr="004524F3" w:rsidRDefault="00B60FAB" w:rsidP="00B60FAB">
      <w:pPr>
        <w:spacing w:after="0" w:line="0" w:lineRule="atLeast"/>
        <w:ind w:left="4820"/>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утвержденное Советом директоров АО</w:t>
      </w:r>
    </w:p>
    <w:p w14:paraId="169A58C3" w14:textId="77777777" w:rsidR="00B60FAB" w:rsidRPr="004524F3" w:rsidRDefault="00B60FAB" w:rsidP="00B60FAB">
      <w:pPr>
        <w:spacing w:after="0" w:line="0" w:lineRule="atLeast"/>
        <w:ind w:left="4820"/>
        <w:rPr>
          <w:rFonts w:ascii="Times New Roman" w:hAnsi="Times New Roman" w:cs="Times New Roman"/>
          <w:color w:val="000000" w:themeColor="text1"/>
          <w:sz w:val="24"/>
          <w:szCs w:val="24"/>
          <w:lang w:val="en-US"/>
        </w:rPr>
      </w:pPr>
      <w:r w:rsidRPr="004524F3">
        <w:rPr>
          <w:rFonts w:ascii="Times New Roman" w:hAnsi="Times New Roman" w:cs="Times New Roman"/>
          <w:color w:val="000000" w:themeColor="text1"/>
          <w:sz w:val="24"/>
          <w:szCs w:val="24"/>
          <w:lang w:val="en-US"/>
        </w:rPr>
        <w:t>«</w:t>
      </w:r>
      <w:proofErr w:type="spellStart"/>
      <w:r w:rsidRPr="004524F3">
        <w:rPr>
          <w:rFonts w:ascii="Times New Roman" w:hAnsi="Times New Roman" w:cs="Times New Roman"/>
          <w:color w:val="000000" w:themeColor="text1"/>
          <w:sz w:val="24"/>
          <w:szCs w:val="24"/>
          <w:lang w:val="en-US"/>
        </w:rPr>
        <w:t>Bereke</w:t>
      </w:r>
      <w:proofErr w:type="spellEnd"/>
      <w:r w:rsidRPr="004524F3">
        <w:rPr>
          <w:rFonts w:ascii="Times New Roman" w:hAnsi="Times New Roman" w:cs="Times New Roman"/>
          <w:color w:val="000000" w:themeColor="text1"/>
          <w:sz w:val="24"/>
          <w:szCs w:val="24"/>
          <w:lang w:val="en-US"/>
        </w:rPr>
        <w:t xml:space="preserve"> Bank»</w:t>
      </w:r>
    </w:p>
    <w:p w14:paraId="3A4BFE04" w14:textId="1A4F3E46" w:rsidR="00B60FAB" w:rsidRPr="004524F3" w:rsidRDefault="00B60FAB" w:rsidP="006257A5">
      <w:pPr>
        <w:spacing w:after="0" w:line="0" w:lineRule="atLeast"/>
        <w:ind w:left="4820"/>
        <w:rPr>
          <w:rFonts w:ascii="Times New Roman" w:hAnsi="Times New Roman"/>
          <w:color w:val="000000" w:themeColor="text1"/>
          <w:sz w:val="24"/>
          <w:lang w:val="en-US"/>
        </w:rPr>
      </w:pPr>
      <w:r w:rsidRPr="004524F3">
        <w:rPr>
          <w:rFonts w:ascii="Times New Roman" w:hAnsi="Times New Roman" w:cs="Times New Roman"/>
          <w:color w:val="000000" w:themeColor="text1"/>
          <w:sz w:val="24"/>
          <w:szCs w:val="24"/>
        </w:rPr>
        <w:t>от</w:t>
      </w:r>
      <w:r w:rsidRPr="004524F3">
        <w:rPr>
          <w:rFonts w:ascii="Times New Roman" w:hAnsi="Times New Roman"/>
          <w:color w:val="000000" w:themeColor="text1"/>
          <w:sz w:val="24"/>
          <w:lang w:val="en-US"/>
        </w:rPr>
        <w:t xml:space="preserve"> </w:t>
      </w:r>
      <w:r w:rsidRPr="004524F3">
        <w:rPr>
          <w:rFonts w:ascii="Times New Roman" w:hAnsi="Times New Roman" w:cs="Times New Roman"/>
          <w:color w:val="000000" w:themeColor="text1"/>
          <w:sz w:val="24"/>
          <w:szCs w:val="24"/>
          <w:lang w:val="en-US"/>
        </w:rPr>
        <w:t xml:space="preserve">«__» _________ 2022 </w:t>
      </w:r>
      <w:r w:rsidRPr="004524F3">
        <w:rPr>
          <w:rFonts w:ascii="Times New Roman" w:hAnsi="Times New Roman" w:cs="Times New Roman"/>
          <w:color w:val="000000" w:themeColor="text1"/>
          <w:sz w:val="24"/>
          <w:szCs w:val="24"/>
        </w:rPr>
        <w:t>г</w:t>
      </w:r>
      <w:r w:rsidRPr="004524F3">
        <w:rPr>
          <w:rFonts w:ascii="Times New Roman" w:hAnsi="Times New Roman" w:cs="Times New Roman"/>
          <w:color w:val="000000" w:themeColor="text1"/>
          <w:sz w:val="24"/>
          <w:szCs w:val="24"/>
          <w:lang w:val="en-US"/>
        </w:rPr>
        <w:t>.</w:t>
      </w:r>
    </w:p>
    <w:p w14:paraId="105CBCBE" w14:textId="77777777" w:rsidR="00BA5CF8" w:rsidRPr="004524F3" w:rsidRDefault="00B60FAB" w:rsidP="00B60FAB">
      <w:pPr>
        <w:autoSpaceDE w:val="0"/>
        <w:autoSpaceDN w:val="0"/>
        <w:spacing w:after="0" w:line="240" w:lineRule="auto"/>
        <w:ind w:left="4820"/>
        <w:jc w:val="both"/>
        <w:rPr>
          <w:rFonts w:ascii="Times New Roman" w:hAnsi="Times New Roman" w:cs="Times New Roman"/>
          <w:color w:val="000000" w:themeColor="text1"/>
          <w:sz w:val="24"/>
          <w:szCs w:val="24"/>
        </w:rPr>
      </w:pPr>
      <w:proofErr w:type="spellStart"/>
      <w:r w:rsidRPr="004524F3">
        <w:rPr>
          <w:rFonts w:ascii="Times New Roman" w:hAnsi="Times New Roman" w:cs="Times New Roman"/>
          <w:color w:val="000000" w:themeColor="text1"/>
          <w:sz w:val="24"/>
          <w:szCs w:val="24"/>
        </w:rPr>
        <w:t>Рег</w:t>
      </w:r>
      <w:proofErr w:type="spellEnd"/>
      <w:r w:rsidRPr="004524F3">
        <w:rPr>
          <w:rFonts w:ascii="Times New Roman" w:hAnsi="Times New Roman" w:cs="Times New Roman"/>
          <w:color w:val="000000" w:themeColor="text1"/>
          <w:sz w:val="24"/>
          <w:szCs w:val="24"/>
          <w:lang w:val="en-US"/>
        </w:rPr>
        <w:t>. №_____</w:t>
      </w:r>
    </w:p>
    <w:p w14:paraId="50C17DF8" w14:textId="77777777" w:rsidR="00D92998" w:rsidRPr="004524F3" w:rsidRDefault="00D92998" w:rsidP="00BA5CF8">
      <w:pPr>
        <w:autoSpaceDE w:val="0"/>
        <w:autoSpaceDN w:val="0"/>
        <w:spacing w:after="0" w:line="0" w:lineRule="atLeast"/>
        <w:ind w:left="4678"/>
        <w:jc w:val="both"/>
        <w:rPr>
          <w:rFonts w:ascii="Times New Roman" w:eastAsia="Times New Roman" w:hAnsi="Times New Roman" w:cs="Times New Roman"/>
          <w:b/>
          <w:color w:val="000000" w:themeColor="text1"/>
          <w:sz w:val="24"/>
          <w:szCs w:val="24"/>
          <w:lang w:eastAsia="ru-RU"/>
        </w:rPr>
      </w:pPr>
    </w:p>
    <w:p w14:paraId="2A0A6EBC" w14:textId="77777777" w:rsidR="00D92998" w:rsidRPr="004524F3" w:rsidRDefault="00D92998" w:rsidP="00D92998">
      <w:pPr>
        <w:spacing w:after="0" w:line="240" w:lineRule="auto"/>
        <w:contextualSpacing/>
        <w:jc w:val="right"/>
        <w:rPr>
          <w:rFonts w:ascii="Times New Roman" w:eastAsia="Times New Roman" w:hAnsi="Times New Roman" w:cs="Times New Roman"/>
          <w:b/>
          <w:color w:val="000000" w:themeColor="text1"/>
          <w:sz w:val="24"/>
          <w:szCs w:val="24"/>
          <w:lang w:eastAsia="ru-RU"/>
        </w:rPr>
      </w:pPr>
    </w:p>
    <w:p w14:paraId="6D46DB64" w14:textId="77777777" w:rsidR="00D92998" w:rsidRPr="004524F3" w:rsidRDefault="00D92998" w:rsidP="00BA5CF8">
      <w:pPr>
        <w:spacing w:after="0" w:line="240" w:lineRule="auto"/>
        <w:contextualSpacing/>
        <w:jc w:val="center"/>
        <w:rPr>
          <w:rFonts w:ascii="Times New Roman" w:hAnsi="Times New Roman" w:cs="Times New Roman"/>
          <w:b/>
          <w:color w:val="000000" w:themeColor="text1"/>
        </w:rPr>
      </w:pPr>
      <w:bookmarkStart w:id="104" w:name="Приложение15"/>
      <w:r w:rsidRPr="004524F3">
        <w:rPr>
          <w:rFonts w:ascii="Times New Roman" w:hAnsi="Times New Roman" w:cs="Times New Roman"/>
          <w:b/>
          <w:color w:val="000000" w:themeColor="text1"/>
          <w:sz w:val="24"/>
          <w:szCs w:val="24"/>
        </w:rPr>
        <w:t>Анкета</w:t>
      </w:r>
      <w:r w:rsidRPr="004524F3">
        <w:rPr>
          <w:rFonts w:ascii="Times New Roman" w:eastAsia="Times New Roman" w:hAnsi="Times New Roman" w:cs="Times New Roman"/>
          <w:b/>
          <w:color w:val="000000" w:themeColor="text1"/>
          <w:sz w:val="24"/>
          <w:szCs w:val="24"/>
          <w:lang w:eastAsia="ru-RU"/>
        </w:rPr>
        <w:t xml:space="preserve"> </w:t>
      </w:r>
      <w:r w:rsidRPr="004524F3">
        <w:rPr>
          <w:rFonts w:ascii="Times New Roman" w:hAnsi="Times New Roman" w:cs="Times New Roman"/>
          <w:b/>
          <w:color w:val="000000" w:themeColor="text1"/>
          <w:sz w:val="24"/>
          <w:szCs w:val="24"/>
        </w:rPr>
        <w:t>для оценки работы комитета по</w:t>
      </w:r>
      <w:r w:rsidR="00BA5CF8" w:rsidRPr="004524F3">
        <w:rPr>
          <w:rFonts w:ascii="Times New Roman" w:hAnsi="Times New Roman" w:cs="Times New Roman"/>
          <w:b/>
          <w:color w:val="000000" w:themeColor="text1"/>
          <w:sz w:val="24"/>
          <w:szCs w:val="24"/>
        </w:rPr>
        <w:t xml:space="preserve"> вопросам</w:t>
      </w:r>
      <w:r w:rsidRPr="004524F3">
        <w:rPr>
          <w:rFonts w:ascii="Times New Roman" w:hAnsi="Times New Roman" w:cs="Times New Roman"/>
          <w:b/>
          <w:color w:val="000000" w:themeColor="text1"/>
          <w:sz w:val="24"/>
          <w:szCs w:val="24"/>
        </w:rPr>
        <w:t xml:space="preserve"> стратегическо</w:t>
      </w:r>
      <w:r w:rsidR="00BA5CF8" w:rsidRPr="004524F3">
        <w:rPr>
          <w:rFonts w:ascii="Times New Roman" w:hAnsi="Times New Roman" w:cs="Times New Roman"/>
          <w:b/>
          <w:color w:val="000000" w:themeColor="text1"/>
          <w:sz w:val="24"/>
          <w:szCs w:val="24"/>
        </w:rPr>
        <w:t>го</w:t>
      </w:r>
      <w:r w:rsidRPr="004524F3">
        <w:rPr>
          <w:rFonts w:ascii="Times New Roman" w:hAnsi="Times New Roman" w:cs="Times New Roman"/>
          <w:b/>
          <w:color w:val="000000" w:themeColor="text1"/>
          <w:sz w:val="24"/>
          <w:szCs w:val="24"/>
        </w:rPr>
        <w:t xml:space="preserve"> планированию </w:t>
      </w:r>
      <w:r w:rsidR="00BA5CF8" w:rsidRPr="004524F3">
        <w:rPr>
          <w:rFonts w:ascii="Times New Roman" w:hAnsi="Times New Roman" w:cs="Times New Roman"/>
          <w:b/>
          <w:color w:val="000000" w:themeColor="text1"/>
          <w:sz w:val="24"/>
          <w:szCs w:val="24"/>
        </w:rPr>
        <w:t xml:space="preserve">и управления рисками </w:t>
      </w:r>
      <w:r w:rsidRPr="004524F3">
        <w:rPr>
          <w:rFonts w:ascii="Times New Roman" w:hAnsi="Times New Roman" w:cs="Times New Roman"/>
          <w:b/>
          <w:color w:val="000000" w:themeColor="text1"/>
          <w:sz w:val="24"/>
          <w:szCs w:val="24"/>
        </w:rPr>
        <w:t>в отчетном году</w:t>
      </w:r>
    </w:p>
    <w:bookmarkEnd w:id="104"/>
    <w:p w14:paraId="525B74E7" w14:textId="77777777" w:rsidR="00D92998" w:rsidRPr="004524F3" w:rsidRDefault="00D92998" w:rsidP="00BA5CF8">
      <w:pPr>
        <w:spacing w:after="0" w:line="240" w:lineRule="auto"/>
        <w:ind w:left="2124" w:firstLine="708"/>
        <w:rPr>
          <w:rFonts w:ascii="Times New Roman" w:hAnsi="Times New Roman" w:cs="Times New Roman"/>
          <w:b/>
          <w:color w:val="000000" w:themeColor="text1"/>
        </w:rPr>
      </w:pPr>
      <w:r w:rsidRPr="004524F3">
        <w:rPr>
          <w:rFonts w:ascii="Times New Roman" w:hAnsi="Times New Roman" w:cs="Times New Roman"/>
          <w:b/>
          <w:color w:val="000000" w:themeColor="text1"/>
          <w:sz w:val="24"/>
          <w:szCs w:val="24"/>
        </w:rPr>
        <w:t>ФИО _______________</w:t>
      </w:r>
    </w:p>
    <w:p w14:paraId="19A09936" w14:textId="77777777" w:rsidR="00D92998" w:rsidRPr="004524F3" w:rsidRDefault="00D92998" w:rsidP="00BA5CF8">
      <w:pPr>
        <w:spacing w:after="0" w:line="240" w:lineRule="auto"/>
        <w:ind w:left="2124" w:firstLine="708"/>
        <w:rPr>
          <w:rFonts w:ascii="Times New Roman" w:hAnsi="Times New Roman" w:cs="Times New Roman"/>
          <w:b/>
          <w:i/>
          <w:color w:val="000000" w:themeColor="text1"/>
          <w:u w:val="single"/>
        </w:rPr>
      </w:pPr>
    </w:p>
    <w:tbl>
      <w:tblPr>
        <w:tblW w:w="9356" w:type="dxa"/>
        <w:tblInd w:w="142" w:type="dxa"/>
        <w:tblLayout w:type="fixed"/>
        <w:tblCellMar>
          <w:left w:w="30" w:type="dxa"/>
          <w:right w:w="30" w:type="dxa"/>
        </w:tblCellMar>
        <w:tblLook w:val="0000" w:firstRow="0" w:lastRow="0" w:firstColumn="0" w:lastColumn="0" w:noHBand="0" w:noVBand="0"/>
      </w:tblPr>
      <w:tblGrid>
        <w:gridCol w:w="5812"/>
        <w:gridCol w:w="1559"/>
        <w:gridCol w:w="1985"/>
      </w:tblGrid>
      <w:tr w:rsidR="004524F3" w:rsidRPr="004524F3" w14:paraId="5301EB89" w14:textId="77777777" w:rsidTr="00BA5CF8">
        <w:trPr>
          <w:trHeight w:val="262"/>
        </w:trPr>
        <w:tc>
          <w:tcPr>
            <w:tcW w:w="5812" w:type="dxa"/>
            <w:tcBorders>
              <w:top w:val="nil"/>
              <w:left w:val="nil"/>
              <w:bottom w:val="nil"/>
              <w:right w:val="nil"/>
            </w:tcBorders>
          </w:tcPr>
          <w:p w14:paraId="4122778C" w14:textId="77777777" w:rsidR="00D92998" w:rsidRPr="004524F3" w:rsidRDefault="00D92998" w:rsidP="00BA5CF8">
            <w:pPr>
              <w:autoSpaceDE w:val="0"/>
              <w:autoSpaceDN w:val="0"/>
              <w:adjustRightInd w:val="0"/>
              <w:spacing w:after="0" w:line="240" w:lineRule="auto"/>
              <w:rPr>
                <w:b/>
                <w:color w:val="000000" w:themeColor="text1"/>
              </w:rPr>
            </w:pPr>
            <w:r w:rsidRPr="004524F3">
              <w:rPr>
                <w:rFonts w:ascii="Times New Roman" w:hAnsi="Times New Roman" w:cs="Times New Roman"/>
                <w:b/>
                <w:color w:val="000000" w:themeColor="text1"/>
                <w:sz w:val="24"/>
                <w:szCs w:val="24"/>
              </w:rPr>
              <w:t>1.</w:t>
            </w:r>
            <w:r w:rsidRPr="004524F3">
              <w:rPr>
                <w:rFonts w:ascii="Times New Roman" w:eastAsia="Calibri" w:hAnsi="Times New Roman" w:cs="Times New Roman"/>
                <w:b/>
                <w:bCs/>
                <w:color w:val="000000" w:themeColor="text1"/>
                <w:sz w:val="24"/>
                <w:szCs w:val="24"/>
                <w:lang w:eastAsia="ru-RU"/>
              </w:rPr>
              <w:t>    </w:t>
            </w:r>
            <w:r w:rsidRPr="004524F3">
              <w:rPr>
                <w:rFonts w:ascii="Times New Roman" w:hAnsi="Times New Roman" w:cs="Times New Roman"/>
                <w:b/>
                <w:color w:val="000000" w:themeColor="text1"/>
                <w:sz w:val="24"/>
                <w:szCs w:val="24"/>
              </w:rPr>
              <w:t xml:space="preserve"> Подлежит заполнению каждым членом КСП </w:t>
            </w:r>
          </w:p>
        </w:tc>
        <w:tc>
          <w:tcPr>
            <w:tcW w:w="1559" w:type="dxa"/>
            <w:tcBorders>
              <w:top w:val="nil"/>
              <w:left w:val="nil"/>
              <w:bottom w:val="nil"/>
              <w:right w:val="nil"/>
            </w:tcBorders>
          </w:tcPr>
          <w:p w14:paraId="625101E9" w14:textId="77777777" w:rsidR="00D92998" w:rsidRPr="004524F3" w:rsidRDefault="00D92998" w:rsidP="00BA5CF8">
            <w:pPr>
              <w:autoSpaceDE w:val="0"/>
              <w:autoSpaceDN w:val="0"/>
              <w:adjustRightInd w:val="0"/>
              <w:spacing w:after="0" w:line="240" w:lineRule="auto"/>
              <w:jc w:val="center"/>
              <w:rPr>
                <w:color w:val="000000" w:themeColor="text1"/>
              </w:rPr>
            </w:pPr>
          </w:p>
        </w:tc>
        <w:tc>
          <w:tcPr>
            <w:tcW w:w="1985" w:type="dxa"/>
            <w:tcBorders>
              <w:top w:val="nil"/>
              <w:left w:val="nil"/>
              <w:bottom w:val="nil"/>
              <w:right w:val="nil"/>
            </w:tcBorders>
          </w:tcPr>
          <w:p w14:paraId="58C32F7E" w14:textId="77777777" w:rsidR="00D92998" w:rsidRPr="004524F3" w:rsidRDefault="00D92998" w:rsidP="00BA5CF8">
            <w:pPr>
              <w:autoSpaceDE w:val="0"/>
              <w:autoSpaceDN w:val="0"/>
              <w:adjustRightInd w:val="0"/>
              <w:spacing w:after="0" w:line="240" w:lineRule="auto"/>
              <w:jc w:val="right"/>
              <w:rPr>
                <w:color w:val="000000" w:themeColor="text1"/>
              </w:rPr>
            </w:pPr>
          </w:p>
        </w:tc>
      </w:tr>
      <w:tr w:rsidR="004524F3" w:rsidRPr="004524F3" w14:paraId="7793E44E" w14:textId="77777777" w:rsidTr="00BA5CF8">
        <w:trPr>
          <w:trHeight w:val="262"/>
        </w:trPr>
        <w:tc>
          <w:tcPr>
            <w:tcW w:w="5812" w:type="dxa"/>
            <w:tcBorders>
              <w:top w:val="nil"/>
              <w:left w:val="nil"/>
              <w:bottom w:val="nil"/>
              <w:right w:val="nil"/>
            </w:tcBorders>
          </w:tcPr>
          <w:p w14:paraId="0BB5BCCA" w14:textId="77777777" w:rsidR="00D92998" w:rsidRPr="004524F3" w:rsidRDefault="00D92998" w:rsidP="00BA5CF8">
            <w:pPr>
              <w:autoSpaceDE w:val="0"/>
              <w:autoSpaceDN w:val="0"/>
              <w:adjustRightInd w:val="0"/>
              <w:spacing w:after="0" w:line="240" w:lineRule="auto"/>
              <w:rPr>
                <w:b/>
                <w:color w:val="000000" w:themeColor="text1"/>
              </w:rPr>
            </w:pPr>
            <w:r w:rsidRPr="004524F3">
              <w:rPr>
                <w:rFonts w:ascii="Times New Roman" w:hAnsi="Times New Roman" w:cs="Times New Roman"/>
                <w:b/>
                <w:color w:val="000000" w:themeColor="text1"/>
                <w:sz w:val="24"/>
                <w:szCs w:val="24"/>
              </w:rPr>
              <w:t>2.</w:t>
            </w:r>
            <w:r w:rsidRPr="004524F3">
              <w:rPr>
                <w:rFonts w:ascii="Times New Roman" w:eastAsia="Calibri" w:hAnsi="Times New Roman" w:cs="Times New Roman"/>
                <w:b/>
                <w:bCs/>
                <w:color w:val="000000" w:themeColor="text1"/>
                <w:sz w:val="24"/>
                <w:szCs w:val="24"/>
                <w:lang w:eastAsia="ru-RU"/>
              </w:rPr>
              <w:t>    </w:t>
            </w:r>
            <w:r w:rsidRPr="004524F3">
              <w:rPr>
                <w:rFonts w:ascii="Times New Roman" w:hAnsi="Times New Roman" w:cs="Times New Roman"/>
                <w:b/>
                <w:color w:val="000000" w:themeColor="text1"/>
                <w:sz w:val="24"/>
                <w:szCs w:val="24"/>
              </w:rPr>
              <w:t xml:space="preserve"> Пожалуйста, выберите один вариант ответа на следующие вопросы:</w:t>
            </w:r>
          </w:p>
        </w:tc>
        <w:tc>
          <w:tcPr>
            <w:tcW w:w="1559" w:type="dxa"/>
            <w:tcBorders>
              <w:top w:val="nil"/>
              <w:left w:val="nil"/>
              <w:bottom w:val="nil"/>
              <w:right w:val="nil"/>
            </w:tcBorders>
          </w:tcPr>
          <w:p w14:paraId="561858F0" w14:textId="77777777" w:rsidR="00D92998" w:rsidRPr="004524F3" w:rsidRDefault="00D92998" w:rsidP="00BA5CF8">
            <w:pPr>
              <w:autoSpaceDE w:val="0"/>
              <w:autoSpaceDN w:val="0"/>
              <w:adjustRightInd w:val="0"/>
              <w:spacing w:after="0" w:line="240" w:lineRule="auto"/>
              <w:jc w:val="center"/>
              <w:rPr>
                <w:color w:val="000000" w:themeColor="text1"/>
              </w:rPr>
            </w:pPr>
          </w:p>
        </w:tc>
        <w:tc>
          <w:tcPr>
            <w:tcW w:w="1985" w:type="dxa"/>
            <w:tcBorders>
              <w:top w:val="nil"/>
              <w:left w:val="nil"/>
              <w:bottom w:val="nil"/>
              <w:right w:val="nil"/>
            </w:tcBorders>
          </w:tcPr>
          <w:p w14:paraId="7F18DAEE" w14:textId="77777777" w:rsidR="00D92998" w:rsidRPr="004524F3" w:rsidRDefault="00D92998" w:rsidP="00BA5CF8">
            <w:pPr>
              <w:autoSpaceDE w:val="0"/>
              <w:autoSpaceDN w:val="0"/>
              <w:adjustRightInd w:val="0"/>
              <w:spacing w:after="0" w:line="240" w:lineRule="auto"/>
              <w:jc w:val="right"/>
              <w:rPr>
                <w:color w:val="000000" w:themeColor="text1"/>
              </w:rPr>
            </w:pPr>
          </w:p>
        </w:tc>
      </w:tr>
      <w:tr w:rsidR="004524F3" w:rsidRPr="004524F3" w14:paraId="2DBF4517" w14:textId="77777777" w:rsidTr="00BA5CF8">
        <w:trPr>
          <w:trHeight w:val="245"/>
        </w:trPr>
        <w:tc>
          <w:tcPr>
            <w:tcW w:w="5812" w:type="dxa"/>
            <w:tcBorders>
              <w:top w:val="nil"/>
              <w:left w:val="nil"/>
              <w:bottom w:val="nil"/>
              <w:right w:val="nil"/>
            </w:tcBorders>
          </w:tcPr>
          <w:p w14:paraId="7FAA6A4F" w14:textId="77777777" w:rsidR="00D92998" w:rsidRPr="004524F3" w:rsidRDefault="00D92998" w:rsidP="00BA5CF8">
            <w:pPr>
              <w:autoSpaceDE w:val="0"/>
              <w:autoSpaceDN w:val="0"/>
              <w:adjustRightInd w:val="0"/>
              <w:spacing w:after="0" w:line="240" w:lineRule="auto"/>
              <w:rPr>
                <w:color w:val="000000" w:themeColor="text1"/>
              </w:rPr>
            </w:pPr>
            <w:r w:rsidRPr="004524F3">
              <w:rPr>
                <w:rFonts w:ascii="Times New Roman" w:hAnsi="Times New Roman" w:cs="Times New Roman"/>
                <w:color w:val="000000" w:themeColor="text1"/>
                <w:sz w:val="24"/>
                <w:szCs w:val="24"/>
              </w:rPr>
              <w:t>1=требует улучшения</w:t>
            </w:r>
          </w:p>
        </w:tc>
        <w:tc>
          <w:tcPr>
            <w:tcW w:w="1559" w:type="dxa"/>
            <w:tcBorders>
              <w:top w:val="nil"/>
              <w:left w:val="nil"/>
              <w:bottom w:val="nil"/>
              <w:right w:val="nil"/>
            </w:tcBorders>
          </w:tcPr>
          <w:p w14:paraId="47BD6125" w14:textId="77777777" w:rsidR="00D92998" w:rsidRPr="004524F3" w:rsidRDefault="00D92998" w:rsidP="00BA5CF8">
            <w:pPr>
              <w:autoSpaceDE w:val="0"/>
              <w:autoSpaceDN w:val="0"/>
              <w:adjustRightInd w:val="0"/>
              <w:spacing w:after="0" w:line="240" w:lineRule="auto"/>
              <w:jc w:val="center"/>
              <w:rPr>
                <w:color w:val="000000" w:themeColor="text1"/>
              </w:rPr>
            </w:pPr>
          </w:p>
        </w:tc>
        <w:tc>
          <w:tcPr>
            <w:tcW w:w="1985" w:type="dxa"/>
            <w:tcBorders>
              <w:top w:val="nil"/>
              <w:left w:val="nil"/>
              <w:bottom w:val="nil"/>
              <w:right w:val="nil"/>
            </w:tcBorders>
          </w:tcPr>
          <w:p w14:paraId="47449970" w14:textId="77777777" w:rsidR="00D92998" w:rsidRPr="004524F3" w:rsidRDefault="00D92998" w:rsidP="00BA5CF8">
            <w:pPr>
              <w:autoSpaceDE w:val="0"/>
              <w:autoSpaceDN w:val="0"/>
              <w:adjustRightInd w:val="0"/>
              <w:spacing w:after="0" w:line="240" w:lineRule="auto"/>
              <w:jc w:val="right"/>
              <w:rPr>
                <w:color w:val="000000" w:themeColor="text1"/>
              </w:rPr>
            </w:pPr>
          </w:p>
        </w:tc>
      </w:tr>
      <w:tr w:rsidR="004524F3" w:rsidRPr="004524F3" w14:paraId="74E03AC6" w14:textId="77777777" w:rsidTr="00BA5CF8">
        <w:trPr>
          <w:trHeight w:val="245"/>
        </w:trPr>
        <w:tc>
          <w:tcPr>
            <w:tcW w:w="5812" w:type="dxa"/>
            <w:tcBorders>
              <w:top w:val="nil"/>
              <w:left w:val="nil"/>
              <w:bottom w:val="nil"/>
              <w:right w:val="nil"/>
            </w:tcBorders>
          </w:tcPr>
          <w:p w14:paraId="1DCA504F" w14:textId="77777777" w:rsidR="00D92998" w:rsidRPr="004524F3" w:rsidRDefault="00D92998" w:rsidP="00BA5CF8">
            <w:pPr>
              <w:autoSpaceDE w:val="0"/>
              <w:autoSpaceDN w:val="0"/>
              <w:adjustRightInd w:val="0"/>
              <w:spacing w:after="0" w:line="240" w:lineRule="auto"/>
              <w:rPr>
                <w:color w:val="000000" w:themeColor="text1"/>
              </w:rPr>
            </w:pPr>
            <w:r w:rsidRPr="004524F3">
              <w:rPr>
                <w:rFonts w:ascii="Times New Roman" w:hAnsi="Times New Roman" w:cs="Times New Roman"/>
                <w:color w:val="000000" w:themeColor="text1"/>
                <w:sz w:val="24"/>
                <w:szCs w:val="24"/>
              </w:rPr>
              <w:t>2=удовлетворительно</w:t>
            </w:r>
          </w:p>
        </w:tc>
        <w:tc>
          <w:tcPr>
            <w:tcW w:w="1559" w:type="dxa"/>
            <w:tcBorders>
              <w:top w:val="nil"/>
              <w:left w:val="nil"/>
              <w:bottom w:val="nil"/>
              <w:right w:val="nil"/>
            </w:tcBorders>
          </w:tcPr>
          <w:p w14:paraId="7577AF14" w14:textId="77777777" w:rsidR="00D92998" w:rsidRPr="004524F3" w:rsidRDefault="00D92998" w:rsidP="00BA5CF8">
            <w:pPr>
              <w:autoSpaceDE w:val="0"/>
              <w:autoSpaceDN w:val="0"/>
              <w:adjustRightInd w:val="0"/>
              <w:spacing w:after="0" w:line="240" w:lineRule="auto"/>
              <w:jc w:val="center"/>
              <w:rPr>
                <w:color w:val="000000" w:themeColor="text1"/>
              </w:rPr>
            </w:pPr>
          </w:p>
        </w:tc>
        <w:tc>
          <w:tcPr>
            <w:tcW w:w="1985" w:type="dxa"/>
            <w:tcBorders>
              <w:top w:val="nil"/>
              <w:left w:val="nil"/>
              <w:bottom w:val="nil"/>
              <w:right w:val="nil"/>
            </w:tcBorders>
          </w:tcPr>
          <w:p w14:paraId="0B847DF1" w14:textId="77777777" w:rsidR="00D92998" w:rsidRPr="004524F3" w:rsidRDefault="00D92998" w:rsidP="00BA5CF8">
            <w:pPr>
              <w:autoSpaceDE w:val="0"/>
              <w:autoSpaceDN w:val="0"/>
              <w:adjustRightInd w:val="0"/>
              <w:spacing w:after="0" w:line="240" w:lineRule="auto"/>
              <w:jc w:val="right"/>
              <w:rPr>
                <w:color w:val="000000" w:themeColor="text1"/>
              </w:rPr>
            </w:pPr>
          </w:p>
        </w:tc>
      </w:tr>
      <w:tr w:rsidR="004524F3" w:rsidRPr="004524F3" w14:paraId="7164E91A" w14:textId="77777777" w:rsidTr="00BA5CF8">
        <w:trPr>
          <w:trHeight w:val="245"/>
        </w:trPr>
        <w:tc>
          <w:tcPr>
            <w:tcW w:w="5812" w:type="dxa"/>
            <w:tcBorders>
              <w:top w:val="nil"/>
              <w:left w:val="nil"/>
              <w:bottom w:val="nil"/>
              <w:right w:val="nil"/>
            </w:tcBorders>
          </w:tcPr>
          <w:p w14:paraId="593BAEEC" w14:textId="77777777" w:rsidR="00D92998" w:rsidRPr="004524F3" w:rsidRDefault="00D92998" w:rsidP="00BA5CF8">
            <w:pPr>
              <w:autoSpaceDE w:val="0"/>
              <w:autoSpaceDN w:val="0"/>
              <w:adjustRightInd w:val="0"/>
              <w:spacing w:after="0" w:line="240" w:lineRule="auto"/>
              <w:rPr>
                <w:color w:val="000000" w:themeColor="text1"/>
              </w:rPr>
            </w:pPr>
            <w:r w:rsidRPr="004524F3">
              <w:rPr>
                <w:rFonts w:ascii="Times New Roman" w:hAnsi="Times New Roman" w:cs="Times New Roman"/>
                <w:color w:val="000000" w:themeColor="text1"/>
                <w:sz w:val="24"/>
                <w:szCs w:val="24"/>
              </w:rPr>
              <w:t>3=хорошо</w:t>
            </w:r>
          </w:p>
        </w:tc>
        <w:tc>
          <w:tcPr>
            <w:tcW w:w="1559" w:type="dxa"/>
            <w:tcBorders>
              <w:top w:val="nil"/>
              <w:left w:val="nil"/>
              <w:bottom w:val="nil"/>
              <w:right w:val="nil"/>
            </w:tcBorders>
          </w:tcPr>
          <w:p w14:paraId="61B26A46" w14:textId="77777777" w:rsidR="00D92998" w:rsidRPr="004524F3" w:rsidRDefault="00D92998" w:rsidP="00BA5CF8">
            <w:pPr>
              <w:autoSpaceDE w:val="0"/>
              <w:autoSpaceDN w:val="0"/>
              <w:adjustRightInd w:val="0"/>
              <w:spacing w:after="0" w:line="240" w:lineRule="auto"/>
              <w:jc w:val="center"/>
              <w:rPr>
                <w:color w:val="000000" w:themeColor="text1"/>
              </w:rPr>
            </w:pPr>
          </w:p>
        </w:tc>
        <w:tc>
          <w:tcPr>
            <w:tcW w:w="1985" w:type="dxa"/>
            <w:tcBorders>
              <w:top w:val="nil"/>
              <w:left w:val="nil"/>
              <w:bottom w:val="nil"/>
              <w:right w:val="nil"/>
            </w:tcBorders>
          </w:tcPr>
          <w:p w14:paraId="14A3F7C4" w14:textId="77777777" w:rsidR="00D92998" w:rsidRPr="004524F3" w:rsidRDefault="00D92998" w:rsidP="00BA5CF8">
            <w:pPr>
              <w:autoSpaceDE w:val="0"/>
              <w:autoSpaceDN w:val="0"/>
              <w:adjustRightInd w:val="0"/>
              <w:spacing w:after="0" w:line="240" w:lineRule="auto"/>
              <w:jc w:val="right"/>
              <w:rPr>
                <w:color w:val="000000" w:themeColor="text1"/>
              </w:rPr>
            </w:pPr>
          </w:p>
        </w:tc>
      </w:tr>
      <w:tr w:rsidR="004524F3" w:rsidRPr="004524F3" w14:paraId="191524CF" w14:textId="77777777" w:rsidTr="00BA5CF8">
        <w:trPr>
          <w:trHeight w:val="80"/>
        </w:trPr>
        <w:tc>
          <w:tcPr>
            <w:tcW w:w="5812" w:type="dxa"/>
            <w:tcBorders>
              <w:top w:val="nil"/>
              <w:left w:val="nil"/>
              <w:bottom w:val="nil"/>
              <w:right w:val="nil"/>
            </w:tcBorders>
          </w:tcPr>
          <w:p w14:paraId="474F6E8D" w14:textId="77777777" w:rsidR="00D92998" w:rsidRPr="004524F3" w:rsidRDefault="00D92998" w:rsidP="00BA5CF8">
            <w:pPr>
              <w:autoSpaceDE w:val="0"/>
              <w:autoSpaceDN w:val="0"/>
              <w:adjustRightInd w:val="0"/>
              <w:spacing w:after="0" w:line="240" w:lineRule="auto"/>
              <w:rPr>
                <w:color w:val="000000" w:themeColor="text1"/>
              </w:rPr>
            </w:pPr>
            <w:r w:rsidRPr="004524F3">
              <w:rPr>
                <w:rFonts w:ascii="Times New Roman" w:hAnsi="Times New Roman" w:cs="Times New Roman"/>
                <w:color w:val="000000" w:themeColor="text1"/>
                <w:sz w:val="24"/>
                <w:szCs w:val="24"/>
              </w:rPr>
              <w:t>4=отлично</w:t>
            </w:r>
          </w:p>
        </w:tc>
        <w:tc>
          <w:tcPr>
            <w:tcW w:w="1559" w:type="dxa"/>
            <w:tcBorders>
              <w:top w:val="nil"/>
              <w:left w:val="nil"/>
              <w:bottom w:val="nil"/>
              <w:right w:val="nil"/>
            </w:tcBorders>
          </w:tcPr>
          <w:p w14:paraId="4D50E479" w14:textId="77777777" w:rsidR="00D92998" w:rsidRPr="004524F3" w:rsidRDefault="00D92998" w:rsidP="00BA5CF8">
            <w:pPr>
              <w:autoSpaceDE w:val="0"/>
              <w:autoSpaceDN w:val="0"/>
              <w:adjustRightInd w:val="0"/>
              <w:spacing w:after="0" w:line="240" w:lineRule="auto"/>
              <w:jc w:val="center"/>
              <w:rPr>
                <w:color w:val="000000" w:themeColor="text1"/>
              </w:rPr>
            </w:pPr>
          </w:p>
        </w:tc>
        <w:tc>
          <w:tcPr>
            <w:tcW w:w="1985" w:type="dxa"/>
            <w:tcBorders>
              <w:top w:val="nil"/>
              <w:left w:val="nil"/>
              <w:bottom w:val="nil"/>
              <w:right w:val="nil"/>
            </w:tcBorders>
          </w:tcPr>
          <w:p w14:paraId="3359DA36" w14:textId="77777777" w:rsidR="00D92998" w:rsidRPr="004524F3" w:rsidRDefault="00D92998" w:rsidP="00BA5CF8">
            <w:pPr>
              <w:autoSpaceDE w:val="0"/>
              <w:autoSpaceDN w:val="0"/>
              <w:adjustRightInd w:val="0"/>
              <w:spacing w:after="0" w:line="240" w:lineRule="auto"/>
              <w:jc w:val="right"/>
              <w:rPr>
                <w:color w:val="000000" w:themeColor="text1"/>
              </w:rPr>
            </w:pPr>
          </w:p>
        </w:tc>
      </w:tr>
      <w:tr w:rsidR="004524F3" w:rsidRPr="004524F3" w14:paraId="344978DC" w14:textId="77777777" w:rsidTr="00BA5CF8">
        <w:trPr>
          <w:trHeight w:val="245"/>
        </w:trPr>
        <w:tc>
          <w:tcPr>
            <w:tcW w:w="5812" w:type="dxa"/>
            <w:tcBorders>
              <w:top w:val="nil"/>
              <w:left w:val="nil"/>
              <w:bottom w:val="nil"/>
              <w:right w:val="nil"/>
            </w:tcBorders>
          </w:tcPr>
          <w:p w14:paraId="5B31CED9" w14:textId="77777777" w:rsidR="00D92998" w:rsidRPr="004524F3" w:rsidRDefault="00D92998" w:rsidP="00BA5CF8">
            <w:pPr>
              <w:autoSpaceDE w:val="0"/>
              <w:autoSpaceDN w:val="0"/>
              <w:adjustRightInd w:val="0"/>
              <w:spacing w:after="0" w:line="240" w:lineRule="auto"/>
              <w:rPr>
                <w:color w:val="000000" w:themeColor="text1"/>
              </w:rPr>
            </w:pPr>
          </w:p>
        </w:tc>
        <w:tc>
          <w:tcPr>
            <w:tcW w:w="1559" w:type="dxa"/>
            <w:tcBorders>
              <w:top w:val="nil"/>
              <w:left w:val="nil"/>
              <w:bottom w:val="nil"/>
              <w:right w:val="nil"/>
            </w:tcBorders>
          </w:tcPr>
          <w:p w14:paraId="20D936C5" w14:textId="77777777" w:rsidR="00D92998" w:rsidRPr="004524F3" w:rsidRDefault="00D92998" w:rsidP="00BA5CF8">
            <w:pPr>
              <w:autoSpaceDE w:val="0"/>
              <w:autoSpaceDN w:val="0"/>
              <w:adjustRightInd w:val="0"/>
              <w:spacing w:after="0" w:line="240" w:lineRule="auto"/>
              <w:jc w:val="center"/>
              <w:rPr>
                <w:color w:val="000000" w:themeColor="text1"/>
              </w:rPr>
            </w:pPr>
          </w:p>
        </w:tc>
        <w:tc>
          <w:tcPr>
            <w:tcW w:w="1985" w:type="dxa"/>
            <w:tcBorders>
              <w:top w:val="nil"/>
              <w:left w:val="nil"/>
              <w:bottom w:val="nil"/>
              <w:right w:val="nil"/>
            </w:tcBorders>
          </w:tcPr>
          <w:p w14:paraId="4816F889" w14:textId="77777777" w:rsidR="00D92998" w:rsidRPr="004524F3" w:rsidRDefault="00D92998" w:rsidP="00BA5CF8">
            <w:pPr>
              <w:autoSpaceDE w:val="0"/>
              <w:autoSpaceDN w:val="0"/>
              <w:adjustRightInd w:val="0"/>
              <w:spacing w:after="0" w:line="240" w:lineRule="auto"/>
              <w:jc w:val="right"/>
              <w:rPr>
                <w:color w:val="000000" w:themeColor="text1"/>
              </w:rPr>
            </w:pPr>
          </w:p>
        </w:tc>
      </w:tr>
      <w:tr w:rsidR="004524F3" w:rsidRPr="004524F3" w14:paraId="3F76085F" w14:textId="77777777" w:rsidTr="00A4364D">
        <w:trPr>
          <w:trHeight w:val="1306"/>
        </w:trPr>
        <w:tc>
          <w:tcPr>
            <w:tcW w:w="5812" w:type="dxa"/>
            <w:tcBorders>
              <w:top w:val="single" w:sz="6" w:space="0" w:color="auto"/>
              <w:left w:val="single" w:sz="6" w:space="0" w:color="auto"/>
              <w:bottom w:val="single" w:sz="6" w:space="0" w:color="auto"/>
              <w:right w:val="single" w:sz="6" w:space="0" w:color="auto"/>
            </w:tcBorders>
            <w:shd w:val="solid" w:color="FFFFFF" w:fill="auto"/>
            <w:vAlign w:val="center"/>
          </w:tcPr>
          <w:p w14:paraId="01AE68A4" w14:textId="77777777" w:rsidR="00D92998" w:rsidRPr="004524F3" w:rsidRDefault="00D92998" w:rsidP="00BA5CF8">
            <w:pPr>
              <w:spacing w:after="0" w:line="240" w:lineRule="auto"/>
              <w:contextualSpacing/>
              <w:jc w:val="center"/>
              <w:rPr>
                <w:b/>
                <w:color w:val="000000" w:themeColor="text1"/>
              </w:rPr>
            </w:pPr>
            <w:r w:rsidRPr="004524F3">
              <w:rPr>
                <w:rFonts w:ascii="Times New Roman" w:hAnsi="Times New Roman" w:cs="Times New Roman"/>
                <w:b/>
                <w:color w:val="000000" w:themeColor="text1"/>
                <w:sz w:val="24"/>
                <w:szCs w:val="24"/>
              </w:rPr>
              <w:t>Комитет по стратегическому планированию (КСП)</w:t>
            </w:r>
          </w:p>
        </w:tc>
        <w:tc>
          <w:tcPr>
            <w:tcW w:w="1559" w:type="dxa"/>
            <w:tcBorders>
              <w:top w:val="single" w:sz="6" w:space="0" w:color="auto"/>
              <w:left w:val="single" w:sz="6" w:space="0" w:color="auto"/>
              <w:bottom w:val="single" w:sz="6" w:space="0" w:color="auto"/>
              <w:right w:val="single" w:sz="6" w:space="0" w:color="auto"/>
            </w:tcBorders>
            <w:shd w:val="solid" w:color="FFFFFF" w:fill="auto"/>
            <w:vAlign w:val="center"/>
          </w:tcPr>
          <w:p w14:paraId="1AF11174" w14:textId="77777777" w:rsidR="00D92998" w:rsidRPr="004524F3" w:rsidRDefault="00D92998" w:rsidP="00BA5CF8">
            <w:pPr>
              <w:autoSpaceDE w:val="0"/>
              <w:autoSpaceDN w:val="0"/>
              <w:adjustRightInd w:val="0"/>
              <w:spacing w:after="0" w:line="240" w:lineRule="auto"/>
              <w:jc w:val="center"/>
              <w:rPr>
                <w:b/>
                <w:color w:val="000000" w:themeColor="text1"/>
              </w:rPr>
            </w:pPr>
            <w:r w:rsidRPr="004524F3">
              <w:rPr>
                <w:rFonts w:ascii="Times New Roman" w:hAnsi="Times New Roman" w:cs="Times New Roman"/>
                <w:b/>
                <w:color w:val="000000" w:themeColor="text1"/>
                <w:sz w:val="24"/>
                <w:szCs w:val="24"/>
              </w:rPr>
              <w:t>ОЦЕНКА</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14:paraId="2D3759A0" w14:textId="77777777" w:rsidR="00D92998" w:rsidRPr="004524F3" w:rsidRDefault="00D92998" w:rsidP="00BA5CF8">
            <w:pPr>
              <w:autoSpaceDE w:val="0"/>
              <w:autoSpaceDN w:val="0"/>
              <w:adjustRightInd w:val="0"/>
              <w:spacing w:after="0" w:line="240" w:lineRule="auto"/>
              <w:jc w:val="center"/>
              <w:rPr>
                <w:b/>
                <w:color w:val="000000" w:themeColor="text1"/>
              </w:rPr>
            </w:pPr>
            <w:r w:rsidRPr="004524F3">
              <w:rPr>
                <w:rFonts w:ascii="Times New Roman" w:hAnsi="Times New Roman" w:cs="Times New Roman"/>
                <w:b/>
                <w:color w:val="000000" w:themeColor="text1"/>
                <w:sz w:val="24"/>
                <w:szCs w:val="24"/>
              </w:rPr>
              <w:t>внесите свои предложения или рекомендации для повышения эффективности СД</w:t>
            </w:r>
          </w:p>
        </w:tc>
      </w:tr>
      <w:tr w:rsidR="004524F3" w:rsidRPr="004524F3" w14:paraId="79592BD5" w14:textId="77777777" w:rsidTr="00BA5CF8">
        <w:trPr>
          <w:trHeight w:val="768"/>
        </w:trPr>
        <w:tc>
          <w:tcPr>
            <w:tcW w:w="5812" w:type="dxa"/>
            <w:tcBorders>
              <w:top w:val="single" w:sz="6" w:space="0" w:color="auto"/>
              <w:left w:val="single" w:sz="6" w:space="0" w:color="auto"/>
              <w:bottom w:val="single" w:sz="6" w:space="0" w:color="auto"/>
              <w:right w:val="single" w:sz="6" w:space="0" w:color="auto"/>
            </w:tcBorders>
          </w:tcPr>
          <w:p w14:paraId="2E2BF5A9" w14:textId="77777777" w:rsidR="00D92998" w:rsidRPr="004524F3" w:rsidRDefault="00D92998" w:rsidP="00BA5CF8">
            <w:pPr>
              <w:autoSpaceDE w:val="0"/>
              <w:autoSpaceDN w:val="0"/>
              <w:adjustRightInd w:val="0"/>
              <w:spacing w:after="0" w:line="240" w:lineRule="auto"/>
              <w:jc w:val="both"/>
              <w:rPr>
                <w:color w:val="000000" w:themeColor="text1"/>
              </w:rPr>
            </w:pPr>
            <w:r w:rsidRPr="004524F3">
              <w:rPr>
                <w:rFonts w:ascii="Times New Roman" w:hAnsi="Times New Roman" w:cs="Times New Roman"/>
                <w:color w:val="000000" w:themeColor="text1"/>
                <w:sz w:val="24"/>
                <w:szCs w:val="24"/>
              </w:rPr>
              <w:t>1. Состав комитета хорошо сбалансирован, его члены имеют необходимую компетенцию и опыт для реализации возложенных на комитет задач и функций</w:t>
            </w:r>
          </w:p>
        </w:tc>
        <w:tc>
          <w:tcPr>
            <w:tcW w:w="1559" w:type="dxa"/>
            <w:tcBorders>
              <w:top w:val="single" w:sz="6" w:space="0" w:color="auto"/>
              <w:left w:val="single" w:sz="6" w:space="0" w:color="auto"/>
              <w:bottom w:val="single" w:sz="6" w:space="0" w:color="auto"/>
              <w:right w:val="single" w:sz="6" w:space="0" w:color="auto"/>
            </w:tcBorders>
            <w:vAlign w:val="center"/>
          </w:tcPr>
          <w:p w14:paraId="677C235E" w14:textId="77777777" w:rsidR="00D92998" w:rsidRPr="004524F3" w:rsidRDefault="00D92998" w:rsidP="00BA5CF8">
            <w:pPr>
              <w:autoSpaceDE w:val="0"/>
              <w:autoSpaceDN w:val="0"/>
              <w:adjustRightInd w:val="0"/>
              <w:spacing w:after="0" w:line="240" w:lineRule="auto"/>
              <w:jc w:val="center"/>
              <w:rPr>
                <w:color w:val="000000" w:themeColor="text1"/>
              </w:rPr>
            </w:pPr>
            <w:r w:rsidRPr="004524F3">
              <w:rPr>
                <w:rFonts w:ascii="Times New Roman" w:hAnsi="Times New Roman" w:cs="Times New Roman"/>
                <w:color w:val="000000" w:themeColor="text1"/>
                <w:sz w:val="24"/>
                <w:szCs w:val="24"/>
              </w:rPr>
              <w:t xml:space="preserve">1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2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3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4 </w:t>
            </w:r>
            <w:r w:rsidRPr="004524F3">
              <w:rPr>
                <w:rFonts w:ascii="Times New Roman" w:eastAsia="Calibri" w:hAnsi="Times New Roman" w:cs="Times New Roman"/>
                <w:color w:val="000000" w:themeColor="text1"/>
                <w:sz w:val="24"/>
                <w:szCs w:val="24"/>
                <w:lang w:eastAsia="ru-RU"/>
              </w:rPr>
              <w:t xml:space="preserve">   </w:t>
            </w:r>
          </w:p>
        </w:tc>
        <w:tc>
          <w:tcPr>
            <w:tcW w:w="1985" w:type="dxa"/>
            <w:tcBorders>
              <w:top w:val="single" w:sz="6" w:space="0" w:color="auto"/>
              <w:left w:val="single" w:sz="6" w:space="0" w:color="auto"/>
              <w:bottom w:val="single" w:sz="6" w:space="0" w:color="auto"/>
              <w:right w:val="single" w:sz="6" w:space="0" w:color="auto"/>
            </w:tcBorders>
          </w:tcPr>
          <w:p w14:paraId="2065B839" w14:textId="77777777" w:rsidR="00D92998" w:rsidRPr="004524F3" w:rsidRDefault="00D92998" w:rsidP="00BA5CF8">
            <w:pPr>
              <w:autoSpaceDE w:val="0"/>
              <w:autoSpaceDN w:val="0"/>
              <w:adjustRightInd w:val="0"/>
              <w:spacing w:after="0" w:line="240" w:lineRule="auto"/>
              <w:jc w:val="right"/>
              <w:rPr>
                <w:color w:val="000000" w:themeColor="text1"/>
              </w:rPr>
            </w:pPr>
          </w:p>
        </w:tc>
      </w:tr>
      <w:tr w:rsidR="004524F3" w:rsidRPr="004524F3" w14:paraId="3938BF79" w14:textId="77777777" w:rsidTr="00BA5CF8">
        <w:trPr>
          <w:trHeight w:val="1234"/>
        </w:trPr>
        <w:tc>
          <w:tcPr>
            <w:tcW w:w="5812" w:type="dxa"/>
            <w:tcBorders>
              <w:top w:val="single" w:sz="6" w:space="0" w:color="auto"/>
              <w:left w:val="single" w:sz="6" w:space="0" w:color="auto"/>
              <w:bottom w:val="single" w:sz="6" w:space="0" w:color="auto"/>
              <w:right w:val="single" w:sz="6" w:space="0" w:color="auto"/>
            </w:tcBorders>
          </w:tcPr>
          <w:p w14:paraId="6CF3955E" w14:textId="77777777" w:rsidR="00D92998" w:rsidRPr="004524F3" w:rsidRDefault="00D92998" w:rsidP="00A90E7E">
            <w:pPr>
              <w:autoSpaceDE w:val="0"/>
              <w:autoSpaceDN w:val="0"/>
              <w:adjustRightInd w:val="0"/>
              <w:spacing w:after="0" w:line="240" w:lineRule="auto"/>
              <w:jc w:val="both"/>
              <w:rPr>
                <w:color w:val="000000" w:themeColor="text1"/>
              </w:rPr>
            </w:pPr>
            <w:r w:rsidRPr="004524F3">
              <w:rPr>
                <w:rFonts w:ascii="Times New Roman" w:hAnsi="Times New Roman" w:cs="Times New Roman"/>
                <w:color w:val="000000" w:themeColor="text1"/>
                <w:sz w:val="24"/>
                <w:szCs w:val="24"/>
              </w:rPr>
              <w:t>2. В процессе рассмотрения стратегии развития комитет принимает во внимание широкий круг факторов (оценка рынка, конкурентная среды, передовые инновационные технологии, тренды и существующие бизнес модели)</w:t>
            </w:r>
          </w:p>
        </w:tc>
        <w:tc>
          <w:tcPr>
            <w:tcW w:w="1559" w:type="dxa"/>
            <w:tcBorders>
              <w:top w:val="single" w:sz="6" w:space="0" w:color="auto"/>
              <w:left w:val="single" w:sz="6" w:space="0" w:color="auto"/>
              <w:bottom w:val="single" w:sz="6" w:space="0" w:color="auto"/>
              <w:right w:val="single" w:sz="6" w:space="0" w:color="auto"/>
            </w:tcBorders>
            <w:vAlign w:val="center"/>
          </w:tcPr>
          <w:p w14:paraId="57B63540" w14:textId="77777777" w:rsidR="00D92998" w:rsidRPr="004524F3" w:rsidRDefault="00D92998" w:rsidP="00BA5CF8">
            <w:pPr>
              <w:autoSpaceDE w:val="0"/>
              <w:autoSpaceDN w:val="0"/>
              <w:adjustRightInd w:val="0"/>
              <w:spacing w:after="0" w:line="240" w:lineRule="auto"/>
              <w:jc w:val="center"/>
              <w:rPr>
                <w:color w:val="000000" w:themeColor="text1"/>
              </w:rPr>
            </w:pPr>
            <w:r w:rsidRPr="004524F3">
              <w:rPr>
                <w:rFonts w:ascii="Times New Roman" w:hAnsi="Times New Roman" w:cs="Times New Roman"/>
                <w:color w:val="000000" w:themeColor="text1"/>
                <w:sz w:val="24"/>
                <w:szCs w:val="24"/>
              </w:rPr>
              <w:t xml:space="preserve">1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2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3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4 </w:t>
            </w:r>
            <w:r w:rsidRPr="004524F3">
              <w:rPr>
                <w:rFonts w:ascii="Times New Roman" w:eastAsia="Calibri" w:hAnsi="Times New Roman" w:cs="Times New Roman"/>
                <w:color w:val="000000" w:themeColor="text1"/>
                <w:sz w:val="24"/>
                <w:szCs w:val="24"/>
                <w:lang w:eastAsia="ru-RU"/>
              </w:rPr>
              <w:t xml:space="preserve">   </w:t>
            </w:r>
          </w:p>
        </w:tc>
        <w:tc>
          <w:tcPr>
            <w:tcW w:w="1985" w:type="dxa"/>
            <w:tcBorders>
              <w:top w:val="single" w:sz="6" w:space="0" w:color="auto"/>
              <w:left w:val="single" w:sz="6" w:space="0" w:color="auto"/>
              <w:bottom w:val="single" w:sz="6" w:space="0" w:color="auto"/>
              <w:right w:val="single" w:sz="6" w:space="0" w:color="auto"/>
            </w:tcBorders>
          </w:tcPr>
          <w:p w14:paraId="0425CD11" w14:textId="77777777" w:rsidR="00D92998" w:rsidRPr="004524F3" w:rsidRDefault="00D92998" w:rsidP="00BA5CF8">
            <w:pPr>
              <w:autoSpaceDE w:val="0"/>
              <w:autoSpaceDN w:val="0"/>
              <w:adjustRightInd w:val="0"/>
              <w:spacing w:after="0" w:line="240" w:lineRule="auto"/>
              <w:jc w:val="right"/>
              <w:rPr>
                <w:color w:val="000000" w:themeColor="text1"/>
              </w:rPr>
            </w:pPr>
          </w:p>
        </w:tc>
      </w:tr>
      <w:tr w:rsidR="004524F3" w:rsidRPr="004524F3" w14:paraId="157ACE9F" w14:textId="77777777" w:rsidTr="00BA5CF8">
        <w:trPr>
          <w:trHeight w:val="492"/>
        </w:trPr>
        <w:tc>
          <w:tcPr>
            <w:tcW w:w="5812" w:type="dxa"/>
            <w:tcBorders>
              <w:top w:val="single" w:sz="6" w:space="0" w:color="auto"/>
              <w:left w:val="single" w:sz="6" w:space="0" w:color="auto"/>
              <w:bottom w:val="single" w:sz="6" w:space="0" w:color="auto"/>
              <w:right w:val="single" w:sz="6" w:space="0" w:color="auto"/>
            </w:tcBorders>
          </w:tcPr>
          <w:p w14:paraId="51164492" w14:textId="77777777" w:rsidR="00D92998" w:rsidRPr="004524F3" w:rsidRDefault="00D92998" w:rsidP="00DB0FEC">
            <w:pPr>
              <w:autoSpaceDE w:val="0"/>
              <w:autoSpaceDN w:val="0"/>
              <w:adjustRightInd w:val="0"/>
              <w:spacing w:after="0" w:line="240" w:lineRule="auto"/>
              <w:jc w:val="both"/>
              <w:rPr>
                <w:color w:val="000000" w:themeColor="text1"/>
              </w:rPr>
            </w:pPr>
            <w:r w:rsidRPr="004524F3">
              <w:rPr>
                <w:rFonts w:ascii="Times New Roman" w:hAnsi="Times New Roman" w:cs="Times New Roman"/>
                <w:color w:val="000000" w:themeColor="text1"/>
                <w:sz w:val="24"/>
                <w:szCs w:val="24"/>
              </w:rPr>
              <w:t xml:space="preserve">3. В процессе рассмотрения стратегии комитет оценивает возможности </w:t>
            </w:r>
            <w:r w:rsidR="00995366" w:rsidRPr="004524F3">
              <w:rPr>
                <w:rFonts w:ascii="Times New Roman" w:eastAsia="Calibri" w:hAnsi="Times New Roman" w:cs="Times New Roman"/>
                <w:color w:val="000000" w:themeColor="text1"/>
                <w:sz w:val="24"/>
                <w:szCs w:val="24"/>
                <w:lang w:eastAsia="ru-RU"/>
              </w:rPr>
              <w:t>Банка</w:t>
            </w:r>
            <w:r w:rsidR="00995366"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с точки зрения е</w:t>
            </w:r>
            <w:r w:rsidR="00DB0FEC" w:rsidRPr="004524F3">
              <w:rPr>
                <w:rFonts w:ascii="Times New Roman" w:hAnsi="Times New Roman" w:cs="Times New Roman"/>
                <w:color w:val="000000" w:themeColor="text1"/>
                <w:sz w:val="24"/>
                <w:szCs w:val="24"/>
              </w:rPr>
              <w:t>го</w:t>
            </w:r>
            <w:r w:rsidRPr="004524F3">
              <w:rPr>
                <w:rFonts w:ascii="Times New Roman" w:hAnsi="Times New Roman" w:cs="Times New Roman"/>
                <w:color w:val="000000" w:themeColor="text1"/>
                <w:sz w:val="24"/>
                <w:szCs w:val="24"/>
              </w:rPr>
              <w:t>:</w:t>
            </w:r>
          </w:p>
        </w:tc>
        <w:tc>
          <w:tcPr>
            <w:tcW w:w="1559" w:type="dxa"/>
            <w:tcBorders>
              <w:top w:val="single" w:sz="6" w:space="0" w:color="auto"/>
              <w:left w:val="single" w:sz="6" w:space="0" w:color="auto"/>
              <w:bottom w:val="single" w:sz="6" w:space="0" w:color="auto"/>
              <w:right w:val="single" w:sz="6" w:space="0" w:color="auto"/>
            </w:tcBorders>
          </w:tcPr>
          <w:p w14:paraId="5E51770B" w14:textId="77777777" w:rsidR="00D92998" w:rsidRPr="004524F3" w:rsidRDefault="00D92998" w:rsidP="00BA5CF8">
            <w:pPr>
              <w:autoSpaceDE w:val="0"/>
              <w:autoSpaceDN w:val="0"/>
              <w:adjustRightInd w:val="0"/>
              <w:spacing w:after="0" w:line="240" w:lineRule="auto"/>
              <w:jc w:val="center"/>
              <w:rPr>
                <w:color w:val="000000" w:themeColor="text1"/>
              </w:rPr>
            </w:pPr>
          </w:p>
        </w:tc>
        <w:tc>
          <w:tcPr>
            <w:tcW w:w="1985" w:type="dxa"/>
            <w:tcBorders>
              <w:top w:val="single" w:sz="6" w:space="0" w:color="auto"/>
              <w:left w:val="single" w:sz="6" w:space="0" w:color="auto"/>
              <w:bottom w:val="single" w:sz="6" w:space="0" w:color="auto"/>
              <w:right w:val="single" w:sz="6" w:space="0" w:color="auto"/>
            </w:tcBorders>
          </w:tcPr>
          <w:p w14:paraId="7650D150" w14:textId="77777777" w:rsidR="00D92998" w:rsidRPr="004524F3" w:rsidRDefault="00D92998" w:rsidP="00BA5CF8">
            <w:pPr>
              <w:autoSpaceDE w:val="0"/>
              <w:autoSpaceDN w:val="0"/>
              <w:adjustRightInd w:val="0"/>
              <w:spacing w:after="0" w:line="240" w:lineRule="auto"/>
              <w:jc w:val="right"/>
              <w:rPr>
                <w:color w:val="000000" w:themeColor="text1"/>
              </w:rPr>
            </w:pPr>
          </w:p>
        </w:tc>
      </w:tr>
      <w:tr w:rsidR="004524F3" w:rsidRPr="004524F3" w14:paraId="61311D75" w14:textId="77777777" w:rsidTr="00BA5CF8">
        <w:trPr>
          <w:trHeight w:val="443"/>
        </w:trPr>
        <w:tc>
          <w:tcPr>
            <w:tcW w:w="5812" w:type="dxa"/>
            <w:tcBorders>
              <w:top w:val="single" w:sz="6" w:space="0" w:color="auto"/>
              <w:left w:val="single" w:sz="6" w:space="0" w:color="auto"/>
              <w:bottom w:val="single" w:sz="6" w:space="0" w:color="auto"/>
              <w:right w:val="single" w:sz="6" w:space="0" w:color="auto"/>
            </w:tcBorders>
          </w:tcPr>
          <w:p w14:paraId="23555440" w14:textId="77777777" w:rsidR="00D92998" w:rsidRPr="004524F3" w:rsidRDefault="00D92998" w:rsidP="00BA5CF8">
            <w:pPr>
              <w:autoSpaceDE w:val="0"/>
              <w:autoSpaceDN w:val="0"/>
              <w:adjustRightInd w:val="0"/>
              <w:spacing w:after="0" w:line="240" w:lineRule="auto"/>
              <w:jc w:val="both"/>
              <w:rPr>
                <w:color w:val="000000" w:themeColor="text1"/>
              </w:rPr>
            </w:pPr>
            <w:r w:rsidRPr="004524F3">
              <w:rPr>
                <w:rFonts w:ascii="Times New Roman" w:hAnsi="Times New Roman" w:cs="Times New Roman"/>
                <w:color w:val="000000" w:themeColor="text1"/>
                <w:sz w:val="24"/>
                <w:szCs w:val="24"/>
              </w:rPr>
              <w:t xml:space="preserve">a. компетенций - наличие необходимых знаний, умений, опыта, экспертизы </w:t>
            </w:r>
            <w:r w:rsidRPr="004524F3">
              <w:rPr>
                <w:rFonts w:ascii="Times New Roman" w:eastAsia="Calibri" w:hAnsi="Times New Roman" w:cs="Times New Roman"/>
                <w:color w:val="000000" w:themeColor="text1"/>
                <w:sz w:val="24"/>
                <w:szCs w:val="24"/>
                <w:lang w:eastAsia="ru-RU"/>
              </w:rPr>
              <w:t xml:space="preserve">  </w:t>
            </w:r>
          </w:p>
        </w:tc>
        <w:tc>
          <w:tcPr>
            <w:tcW w:w="1559" w:type="dxa"/>
            <w:tcBorders>
              <w:top w:val="single" w:sz="6" w:space="0" w:color="auto"/>
              <w:left w:val="single" w:sz="6" w:space="0" w:color="auto"/>
              <w:bottom w:val="single" w:sz="6" w:space="0" w:color="auto"/>
              <w:right w:val="single" w:sz="6" w:space="0" w:color="auto"/>
            </w:tcBorders>
            <w:vAlign w:val="center"/>
          </w:tcPr>
          <w:p w14:paraId="1B8DCE5B" w14:textId="77777777" w:rsidR="00D92998" w:rsidRPr="004524F3" w:rsidRDefault="00D92998" w:rsidP="00BA5CF8">
            <w:pPr>
              <w:autoSpaceDE w:val="0"/>
              <w:autoSpaceDN w:val="0"/>
              <w:adjustRightInd w:val="0"/>
              <w:spacing w:after="0" w:line="240" w:lineRule="auto"/>
              <w:jc w:val="center"/>
              <w:rPr>
                <w:color w:val="000000" w:themeColor="text1"/>
              </w:rPr>
            </w:pPr>
            <w:r w:rsidRPr="004524F3">
              <w:rPr>
                <w:rFonts w:ascii="Times New Roman" w:hAnsi="Times New Roman" w:cs="Times New Roman"/>
                <w:color w:val="000000" w:themeColor="text1"/>
                <w:sz w:val="24"/>
                <w:szCs w:val="24"/>
              </w:rPr>
              <w:t xml:space="preserve">a. 1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2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3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4 </w:t>
            </w:r>
            <w:r w:rsidRPr="004524F3">
              <w:rPr>
                <w:rFonts w:ascii="Times New Roman" w:eastAsia="Calibri" w:hAnsi="Times New Roman" w:cs="Times New Roman"/>
                <w:color w:val="000000" w:themeColor="text1"/>
                <w:sz w:val="24"/>
                <w:szCs w:val="24"/>
                <w:lang w:eastAsia="ru-RU"/>
              </w:rPr>
              <w:t xml:space="preserve">   </w:t>
            </w:r>
          </w:p>
        </w:tc>
        <w:tc>
          <w:tcPr>
            <w:tcW w:w="1985" w:type="dxa"/>
            <w:tcBorders>
              <w:top w:val="single" w:sz="6" w:space="0" w:color="auto"/>
              <w:left w:val="single" w:sz="6" w:space="0" w:color="auto"/>
              <w:bottom w:val="single" w:sz="6" w:space="0" w:color="auto"/>
              <w:right w:val="single" w:sz="6" w:space="0" w:color="auto"/>
            </w:tcBorders>
          </w:tcPr>
          <w:p w14:paraId="2A3227E4" w14:textId="77777777" w:rsidR="00D92998" w:rsidRPr="004524F3" w:rsidRDefault="00D92998" w:rsidP="00BA5CF8">
            <w:pPr>
              <w:autoSpaceDE w:val="0"/>
              <w:autoSpaceDN w:val="0"/>
              <w:adjustRightInd w:val="0"/>
              <w:spacing w:after="0" w:line="240" w:lineRule="auto"/>
              <w:jc w:val="right"/>
              <w:rPr>
                <w:color w:val="000000" w:themeColor="text1"/>
              </w:rPr>
            </w:pPr>
          </w:p>
        </w:tc>
      </w:tr>
      <w:tr w:rsidR="004524F3" w:rsidRPr="004524F3" w14:paraId="4BDD97A3" w14:textId="77777777" w:rsidTr="00BA5CF8">
        <w:trPr>
          <w:trHeight w:val="388"/>
        </w:trPr>
        <w:tc>
          <w:tcPr>
            <w:tcW w:w="5812" w:type="dxa"/>
            <w:tcBorders>
              <w:top w:val="single" w:sz="6" w:space="0" w:color="auto"/>
              <w:left w:val="single" w:sz="6" w:space="0" w:color="auto"/>
              <w:bottom w:val="single" w:sz="6" w:space="0" w:color="auto"/>
              <w:right w:val="single" w:sz="6" w:space="0" w:color="auto"/>
            </w:tcBorders>
          </w:tcPr>
          <w:p w14:paraId="34440438" w14:textId="77777777" w:rsidR="00D92998" w:rsidRPr="004524F3" w:rsidRDefault="00D92998" w:rsidP="00BA5CF8">
            <w:pPr>
              <w:autoSpaceDE w:val="0"/>
              <w:autoSpaceDN w:val="0"/>
              <w:adjustRightInd w:val="0"/>
              <w:spacing w:after="0" w:line="240" w:lineRule="auto"/>
              <w:jc w:val="both"/>
              <w:rPr>
                <w:color w:val="000000" w:themeColor="text1"/>
              </w:rPr>
            </w:pPr>
            <w:r w:rsidRPr="004524F3">
              <w:rPr>
                <w:rFonts w:ascii="Times New Roman" w:hAnsi="Times New Roman" w:cs="Times New Roman"/>
                <w:color w:val="000000" w:themeColor="text1"/>
                <w:sz w:val="24"/>
                <w:szCs w:val="24"/>
              </w:rPr>
              <w:t xml:space="preserve">b. производственных возможностей </w:t>
            </w:r>
            <w:r w:rsidRPr="004524F3">
              <w:rPr>
                <w:rFonts w:ascii="Times New Roman" w:eastAsia="Calibri" w:hAnsi="Times New Roman" w:cs="Times New Roman"/>
                <w:color w:val="000000" w:themeColor="text1"/>
                <w:sz w:val="24"/>
                <w:szCs w:val="24"/>
                <w:lang w:eastAsia="ru-RU"/>
              </w:rPr>
              <w:t>–</w:t>
            </w:r>
            <w:r w:rsidRPr="004524F3">
              <w:rPr>
                <w:rFonts w:ascii="Times New Roman" w:hAnsi="Times New Roman" w:cs="Times New Roman"/>
                <w:color w:val="000000" w:themeColor="text1"/>
                <w:sz w:val="24"/>
                <w:szCs w:val="24"/>
              </w:rPr>
              <w:t xml:space="preserve"> наличие требуемых профессионалов, организационной структуры и системы управления </w:t>
            </w:r>
          </w:p>
        </w:tc>
        <w:tc>
          <w:tcPr>
            <w:tcW w:w="1559" w:type="dxa"/>
            <w:tcBorders>
              <w:top w:val="single" w:sz="6" w:space="0" w:color="auto"/>
              <w:left w:val="single" w:sz="6" w:space="0" w:color="auto"/>
              <w:bottom w:val="single" w:sz="6" w:space="0" w:color="auto"/>
              <w:right w:val="single" w:sz="6" w:space="0" w:color="auto"/>
            </w:tcBorders>
            <w:vAlign w:val="center"/>
          </w:tcPr>
          <w:p w14:paraId="3062B5B5" w14:textId="77777777" w:rsidR="00D92998" w:rsidRPr="004524F3" w:rsidRDefault="00D92998" w:rsidP="00BA5CF8">
            <w:pPr>
              <w:autoSpaceDE w:val="0"/>
              <w:autoSpaceDN w:val="0"/>
              <w:adjustRightInd w:val="0"/>
              <w:spacing w:after="0" w:line="240" w:lineRule="auto"/>
              <w:jc w:val="center"/>
              <w:rPr>
                <w:color w:val="000000" w:themeColor="text1"/>
              </w:rPr>
            </w:pPr>
            <w:r w:rsidRPr="004524F3">
              <w:rPr>
                <w:rFonts w:ascii="Times New Roman" w:hAnsi="Times New Roman" w:cs="Times New Roman"/>
                <w:color w:val="000000" w:themeColor="text1"/>
                <w:sz w:val="24"/>
                <w:szCs w:val="24"/>
              </w:rPr>
              <w:t xml:space="preserve">b. 1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2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3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4 </w:t>
            </w:r>
            <w:r w:rsidRPr="004524F3">
              <w:rPr>
                <w:rFonts w:ascii="Times New Roman" w:eastAsia="Calibri" w:hAnsi="Times New Roman" w:cs="Times New Roman"/>
                <w:color w:val="000000" w:themeColor="text1"/>
                <w:sz w:val="24"/>
                <w:szCs w:val="24"/>
                <w:lang w:eastAsia="ru-RU"/>
              </w:rPr>
              <w:t xml:space="preserve">   </w:t>
            </w:r>
          </w:p>
        </w:tc>
        <w:tc>
          <w:tcPr>
            <w:tcW w:w="1985" w:type="dxa"/>
            <w:tcBorders>
              <w:top w:val="single" w:sz="6" w:space="0" w:color="auto"/>
              <w:left w:val="single" w:sz="6" w:space="0" w:color="auto"/>
              <w:bottom w:val="single" w:sz="6" w:space="0" w:color="auto"/>
              <w:right w:val="single" w:sz="6" w:space="0" w:color="auto"/>
            </w:tcBorders>
          </w:tcPr>
          <w:p w14:paraId="55E1A0AB" w14:textId="77777777" w:rsidR="00D92998" w:rsidRPr="004524F3" w:rsidRDefault="00D92998" w:rsidP="00BA5CF8">
            <w:pPr>
              <w:autoSpaceDE w:val="0"/>
              <w:autoSpaceDN w:val="0"/>
              <w:adjustRightInd w:val="0"/>
              <w:spacing w:after="0" w:line="240" w:lineRule="auto"/>
              <w:jc w:val="right"/>
              <w:rPr>
                <w:color w:val="000000" w:themeColor="text1"/>
              </w:rPr>
            </w:pPr>
          </w:p>
        </w:tc>
      </w:tr>
      <w:tr w:rsidR="004524F3" w:rsidRPr="004524F3" w14:paraId="3576E619" w14:textId="77777777" w:rsidTr="00BA5CF8">
        <w:trPr>
          <w:trHeight w:val="492"/>
        </w:trPr>
        <w:tc>
          <w:tcPr>
            <w:tcW w:w="5812" w:type="dxa"/>
            <w:tcBorders>
              <w:top w:val="single" w:sz="6" w:space="0" w:color="auto"/>
              <w:left w:val="single" w:sz="6" w:space="0" w:color="auto"/>
              <w:bottom w:val="single" w:sz="6" w:space="0" w:color="auto"/>
              <w:right w:val="single" w:sz="6" w:space="0" w:color="auto"/>
            </w:tcBorders>
          </w:tcPr>
          <w:p w14:paraId="0F0F280D" w14:textId="77777777" w:rsidR="00D92998" w:rsidRPr="004524F3" w:rsidRDefault="00D92998" w:rsidP="00BA5CF8">
            <w:pPr>
              <w:autoSpaceDE w:val="0"/>
              <w:autoSpaceDN w:val="0"/>
              <w:adjustRightInd w:val="0"/>
              <w:spacing w:after="0" w:line="240" w:lineRule="auto"/>
              <w:jc w:val="both"/>
              <w:rPr>
                <w:color w:val="000000" w:themeColor="text1"/>
              </w:rPr>
            </w:pPr>
            <w:r w:rsidRPr="004524F3">
              <w:rPr>
                <w:rFonts w:ascii="Times New Roman" w:hAnsi="Times New Roman" w:cs="Times New Roman"/>
                <w:color w:val="000000" w:themeColor="text1"/>
                <w:sz w:val="24"/>
                <w:szCs w:val="24"/>
              </w:rPr>
              <w:t>c. культуры - отношения, ценности, принципы и подходы</w:t>
            </w:r>
          </w:p>
        </w:tc>
        <w:tc>
          <w:tcPr>
            <w:tcW w:w="1559" w:type="dxa"/>
            <w:tcBorders>
              <w:top w:val="single" w:sz="6" w:space="0" w:color="auto"/>
              <w:left w:val="single" w:sz="6" w:space="0" w:color="auto"/>
              <w:bottom w:val="single" w:sz="6" w:space="0" w:color="auto"/>
              <w:right w:val="single" w:sz="6" w:space="0" w:color="auto"/>
            </w:tcBorders>
            <w:vAlign w:val="center"/>
          </w:tcPr>
          <w:p w14:paraId="53803A69" w14:textId="77777777" w:rsidR="00D92998" w:rsidRPr="004524F3" w:rsidRDefault="00D92998" w:rsidP="00BA5CF8">
            <w:pPr>
              <w:autoSpaceDE w:val="0"/>
              <w:autoSpaceDN w:val="0"/>
              <w:adjustRightInd w:val="0"/>
              <w:spacing w:after="0" w:line="240" w:lineRule="auto"/>
              <w:jc w:val="center"/>
              <w:rPr>
                <w:color w:val="000000" w:themeColor="text1"/>
              </w:rPr>
            </w:pPr>
            <w:r w:rsidRPr="004524F3">
              <w:rPr>
                <w:rFonts w:ascii="Times New Roman" w:hAnsi="Times New Roman" w:cs="Times New Roman"/>
                <w:color w:val="000000" w:themeColor="text1"/>
                <w:sz w:val="24"/>
                <w:szCs w:val="24"/>
              </w:rPr>
              <w:t xml:space="preserve">c. 1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2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3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4 </w:t>
            </w:r>
            <w:r w:rsidRPr="004524F3">
              <w:rPr>
                <w:rFonts w:ascii="Times New Roman" w:eastAsia="Calibri" w:hAnsi="Times New Roman" w:cs="Times New Roman"/>
                <w:color w:val="000000" w:themeColor="text1"/>
                <w:sz w:val="24"/>
                <w:szCs w:val="24"/>
                <w:lang w:eastAsia="ru-RU"/>
              </w:rPr>
              <w:t xml:space="preserve">   </w:t>
            </w:r>
          </w:p>
        </w:tc>
        <w:tc>
          <w:tcPr>
            <w:tcW w:w="1985" w:type="dxa"/>
            <w:tcBorders>
              <w:top w:val="single" w:sz="6" w:space="0" w:color="auto"/>
              <w:left w:val="single" w:sz="6" w:space="0" w:color="auto"/>
              <w:bottom w:val="single" w:sz="6" w:space="0" w:color="auto"/>
              <w:right w:val="single" w:sz="6" w:space="0" w:color="auto"/>
            </w:tcBorders>
          </w:tcPr>
          <w:p w14:paraId="794DB71E" w14:textId="77777777" w:rsidR="00D92998" w:rsidRPr="004524F3" w:rsidRDefault="00D92998" w:rsidP="00BA5CF8">
            <w:pPr>
              <w:autoSpaceDE w:val="0"/>
              <w:autoSpaceDN w:val="0"/>
              <w:adjustRightInd w:val="0"/>
              <w:spacing w:after="0" w:line="240" w:lineRule="auto"/>
              <w:jc w:val="right"/>
              <w:rPr>
                <w:color w:val="000000" w:themeColor="text1"/>
              </w:rPr>
            </w:pPr>
          </w:p>
        </w:tc>
      </w:tr>
      <w:tr w:rsidR="004524F3" w:rsidRPr="004524F3" w14:paraId="7B965466" w14:textId="77777777" w:rsidTr="00A90E7E">
        <w:trPr>
          <w:trHeight w:val="492"/>
        </w:trPr>
        <w:tc>
          <w:tcPr>
            <w:tcW w:w="5812" w:type="dxa"/>
            <w:tcBorders>
              <w:top w:val="single" w:sz="6" w:space="0" w:color="auto"/>
              <w:left w:val="single" w:sz="6" w:space="0" w:color="auto"/>
              <w:bottom w:val="single" w:sz="6" w:space="0" w:color="auto"/>
              <w:right w:val="single" w:sz="6" w:space="0" w:color="auto"/>
            </w:tcBorders>
            <w:vAlign w:val="center"/>
          </w:tcPr>
          <w:p w14:paraId="2D660BA6" w14:textId="77777777" w:rsidR="00A90E7E" w:rsidRPr="004524F3" w:rsidRDefault="00A90E7E" w:rsidP="00A90E7E">
            <w:pPr>
              <w:autoSpaceDE w:val="0"/>
              <w:autoSpaceDN w:val="0"/>
              <w:adjustRightInd w:val="0"/>
              <w:spacing w:after="0" w:line="240" w:lineRule="auto"/>
              <w:jc w:val="both"/>
              <w:rPr>
                <w:rFonts w:ascii="Times New Roman" w:hAnsi="Times New Roman" w:cs="Times New Roman"/>
                <w:color w:val="000000" w:themeColor="text1"/>
                <w:sz w:val="24"/>
                <w:szCs w:val="24"/>
              </w:rPr>
            </w:pPr>
            <w:r w:rsidRPr="004524F3">
              <w:rPr>
                <w:rFonts w:ascii="Times New Roman" w:eastAsia="Calibri" w:hAnsi="Times New Roman" w:cs="Times New Roman"/>
                <w:color w:val="000000" w:themeColor="text1"/>
                <w:sz w:val="24"/>
                <w:szCs w:val="24"/>
              </w:rPr>
              <w:t xml:space="preserve">4. Комитет проверяет </w:t>
            </w:r>
            <w:r w:rsidRPr="004524F3">
              <w:rPr>
                <w:rFonts w:ascii="Times New Roman" w:hAnsi="Times New Roman" w:cs="Times New Roman"/>
                <w:color w:val="000000" w:themeColor="text1"/>
                <w:sz w:val="24"/>
                <w:szCs w:val="24"/>
              </w:rPr>
              <w:t>эффективность системы</w:t>
            </w:r>
            <w:r w:rsidRPr="004524F3">
              <w:rPr>
                <w:rFonts w:ascii="Times New Roman" w:hAnsi="Times New Roman" w:cs="Times New Roman"/>
                <w:bCs/>
                <w:color w:val="000000" w:themeColor="text1"/>
                <w:sz w:val="24"/>
                <w:szCs w:val="24"/>
              </w:rPr>
              <w:t xml:space="preserve"> </w:t>
            </w:r>
            <w:r w:rsidRPr="004524F3">
              <w:rPr>
                <w:rFonts w:ascii="Times New Roman" w:hAnsi="Times New Roman" w:cs="Times New Roman"/>
                <w:color w:val="000000" w:themeColor="text1"/>
                <w:sz w:val="24"/>
                <w:szCs w:val="24"/>
              </w:rPr>
              <w:t xml:space="preserve">внутреннего контроля и системы </w:t>
            </w:r>
            <w:r w:rsidRPr="004524F3">
              <w:rPr>
                <w:rFonts w:ascii="Times New Roman" w:hAnsi="Times New Roman" w:cs="Times New Roman"/>
                <w:bCs/>
                <w:color w:val="000000" w:themeColor="text1"/>
                <w:sz w:val="24"/>
                <w:szCs w:val="24"/>
              </w:rPr>
              <w:t xml:space="preserve">управления рисками </w:t>
            </w:r>
            <w:r w:rsidRPr="004524F3">
              <w:rPr>
                <w:rFonts w:ascii="Times New Roman" w:hAnsi="Times New Roman" w:cs="Times New Roman"/>
                <w:color w:val="000000" w:themeColor="text1"/>
                <w:sz w:val="24"/>
                <w:szCs w:val="24"/>
              </w:rPr>
              <w:t>Банка</w:t>
            </w:r>
            <w:r w:rsidRPr="004524F3">
              <w:rPr>
                <w:rFonts w:ascii="Times New Roman" w:hAnsi="Times New Roman" w:cs="Times New Roman"/>
                <w:bCs/>
                <w:color w:val="000000" w:themeColor="text1"/>
                <w:sz w:val="24"/>
                <w:szCs w:val="24"/>
              </w:rPr>
              <w:t xml:space="preserve">, а </w:t>
            </w:r>
            <w:r w:rsidRPr="004524F3">
              <w:rPr>
                <w:rFonts w:ascii="Times New Roman" w:hAnsi="Times New Roman" w:cs="Times New Roman"/>
                <w:color w:val="000000" w:themeColor="text1"/>
                <w:sz w:val="24"/>
                <w:szCs w:val="24"/>
              </w:rPr>
              <w:t>также разработку предложений по этим и смежным вопросам</w:t>
            </w:r>
            <w:r w:rsidRPr="004524F3">
              <w:rPr>
                <w:rFonts w:ascii="Times New Roman" w:eastAsia="Calibri" w:hAnsi="Times New Roman" w:cs="Times New Roman"/>
                <w:color w:val="000000" w:themeColor="text1"/>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vAlign w:val="center"/>
          </w:tcPr>
          <w:p w14:paraId="3ED9AC7B" w14:textId="77777777" w:rsidR="00A90E7E" w:rsidRPr="004524F3" w:rsidRDefault="00A90E7E" w:rsidP="00A90E7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4524F3">
              <w:rPr>
                <w:rFonts w:ascii="Times New Roman" w:eastAsia="Calibri" w:hAnsi="Times New Roman" w:cs="Times New Roman"/>
                <w:color w:val="000000" w:themeColor="text1"/>
                <w:sz w:val="24"/>
                <w:szCs w:val="24"/>
              </w:rPr>
              <w:t xml:space="preserve">1    2    3    4    </w:t>
            </w:r>
          </w:p>
        </w:tc>
        <w:tc>
          <w:tcPr>
            <w:tcW w:w="1985" w:type="dxa"/>
            <w:tcBorders>
              <w:top w:val="single" w:sz="6" w:space="0" w:color="auto"/>
              <w:left w:val="single" w:sz="6" w:space="0" w:color="auto"/>
              <w:bottom w:val="single" w:sz="6" w:space="0" w:color="auto"/>
              <w:right w:val="single" w:sz="6" w:space="0" w:color="auto"/>
            </w:tcBorders>
          </w:tcPr>
          <w:p w14:paraId="3FBAC7F8" w14:textId="77777777" w:rsidR="00A90E7E" w:rsidRPr="004524F3" w:rsidRDefault="00A90E7E" w:rsidP="00A90E7E">
            <w:pPr>
              <w:autoSpaceDE w:val="0"/>
              <w:autoSpaceDN w:val="0"/>
              <w:adjustRightInd w:val="0"/>
              <w:spacing w:after="0" w:line="240" w:lineRule="auto"/>
              <w:jc w:val="right"/>
              <w:rPr>
                <w:color w:val="000000" w:themeColor="text1"/>
              </w:rPr>
            </w:pPr>
          </w:p>
        </w:tc>
      </w:tr>
      <w:tr w:rsidR="004524F3" w:rsidRPr="004524F3" w14:paraId="0F50BCA6" w14:textId="77777777" w:rsidTr="00A90E7E">
        <w:trPr>
          <w:trHeight w:val="492"/>
        </w:trPr>
        <w:tc>
          <w:tcPr>
            <w:tcW w:w="5812" w:type="dxa"/>
            <w:tcBorders>
              <w:top w:val="single" w:sz="6" w:space="0" w:color="auto"/>
              <w:left w:val="single" w:sz="6" w:space="0" w:color="auto"/>
              <w:bottom w:val="single" w:sz="6" w:space="0" w:color="auto"/>
              <w:right w:val="single" w:sz="6" w:space="0" w:color="auto"/>
            </w:tcBorders>
            <w:vAlign w:val="center"/>
          </w:tcPr>
          <w:p w14:paraId="5130CF0E" w14:textId="77777777" w:rsidR="00A90E7E" w:rsidRPr="004524F3" w:rsidRDefault="00A90E7E" w:rsidP="00A90E7E">
            <w:pPr>
              <w:autoSpaceDE w:val="0"/>
              <w:autoSpaceDN w:val="0"/>
              <w:adjustRightInd w:val="0"/>
              <w:spacing w:after="0" w:line="240" w:lineRule="auto"/>
              <w:jc w:val="both"/>
              <w:rPr>
                <w:rFonts w:ascii="Times New Roman" w:hAnsi="Times New Roman" w:cs="Times New Roman"/>
                <w:color w:val="000000" w:themeColor="text1"/>
                <w:sz w:val="24"/>
                <w:szCs w:val="24"/>
              </w:rPr>
            </w:pPr>
            <w:r w:rsidRPr="004524F3">
              <w:rPr>
                <w:rFonts w:ascii="Times New Roman" w:eastAsia="Calibri" w:hAnsi="Times New Roman" w:cs="Times New Roman"/>
                <w:color w:val="000000" w:themeColor="text1"/>
                <w:sz w:val="24"/>
                <w:szCs w:val="24"/>
              </w:rPr>
              <w:t xml:space="preserve">5. Комитет рассматривает </w:t>
            </w:r>
            <w:r w:rsidRPr="004524F3">
              <w:rPr>
                <w:rFonts w:ascii="Times New Roman" w:hAnsi="Times New Roman" w:cs="Times New Roman"/>
                <w:color w:val="000000" w:themeColor="text1"/>
                <w:sz w:val="24"/>
                <w:szCs w:val="24"/>
              </w:rPr>
              <w:t xml:space="preserve">и предварительно </w:t>
            </w:r>
            <w:r w:rsidRPr="004524F3">
              <w:rPr>
                <w:rFonts w:ascii="Times New Roman" w:hAnsi="Times New Roman" w:cs="Times New Roman"/>
                <w:bCs/>
                <w:color w:val="000000" w:themeColor="text1"/>
                <w:sz w:val="24"/>
                <w:szCs w:val="24"/>
              </w:rPr>
              <w:t xml:space="preserve">одобряет </w:t>
            </w:r>
            <w:r w:rsidRPr="004524F3">
              <w:rPr>
                <w:rFonts w:ascii="Times New Roman" w:hAnsi="Times New Roman" w:cs="Times New Roman"/>
                <w:color w:val="000000" w:themeColor="text1"/>
                <w:sz w:val="24"/>
                <w:szCs w:val="24"/>
              </w:rPr>
              <w:t>аппетиты к рискам, толерантности к рискам, методики определения и расчета допустимых уровней рисков, и</w:t>
            </w:r>
            <w:r w:rsidRPr="004524F3">
              <w:rPr>
                <w:rFonts w:ascii="Times New Roman" w:hAnsi="Times New Roman" w:cs="Times New Roman"/>
                <w:bCs/>
                <w:color w:val="000000" w:themeColor="text1"/>
                <w:sz w:val="24"/>
                <w:szCs w:val="24"/>
              </w:rPr>
              <w:t xml:space="preserve"> других внутренних документов по вопросам рисков, </w:t>
            </w:r>
            <w:r w:rsidRPr="004524F3">
              <w:rPr>
                <w:rFonts w:ascii="Times New Roman" w:hAnsi="Times New Roman" w:cs="Times New Roman"/>
                <w:bCs/>
                <w:color w:val="000000" w:themeColor="text1"/>
                <w:sz w:val="24"/>
                <w:szCs w:val="24"/>
              </w:rPr>
              <w:lastRenderedPageBreak/>
              <w:t>утверждение которых предусмотрено компетенцией Совета директоров Банка</w:t>
            </w:r>
          </w:p>
        </w:tc>
        <w:tc>
          <w:tcPr>
            <w:tcW w:w="1559" w:type="dxa"/>
            <w:tcBorders>
              <w:top w:val="single" w:sz="6" w:space="0" w:color="auto"/>
              <w:left w:val="single" w:sz="6" w:space="0" w:color="auto"/>
              <w:bottom w:val="single" w:sz="6" w:space="0" w:color="auto"/>
              <w:right w:val="single" w:sz="6" w:space="0" w:color="auto"/>
            </w:tcBorders>
            <w:vAlign w:val="center"/>
          </w:tcPr>
          <w:p w14:paraId="58842B9E" w14:textId="77777777" w:rsidR="00A90E7E" w:rsidRPr="004524F3" w:rsidRDefault="00A90E7E" w:rsidP="00A90E7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4524F3">
              <w:rPr>
                <w:rFonts w:ascii="Times New Roman" w:eastAsia="Calibri" w:hAnsi="Times New Roman" w:cs="Times New Roman"/>
                <w:color w:val="000000" w:themeColor="text1"/>
                <w:sz w:val="24"/>
                <w:szCs w:val="24"/>
              </w:rPr>
              <w:lastRenderedPageBreak/>
              <w:t xml:space="preserve">1    2    3    4    </w:t>
            </w:r>
          </w:p>
        </w:tc>
        <w:tc>
          <w:tcPr>
            <w:tcW w:w="1985" w:type="dxa"/>
            <w:tcBorders>
              <w:top w:val="single" w:sz="6" w:space="0" w:color="auto"/>
              <w:left w:val="single" w:sz="6" w:space="0" w:color="auto"/>
              <w:bottom w:val="single" w:sz="6" w:space="0" w:color="auto"/>
              <w:right w:val="single" w:sz="6" w:space="0" w:color="auto"/>
            </w:tcBorders>
          </w:tcPr>
          <w:p w14:paraId="618A3CF0" w14:textId="77777777" w:rsidR="00A90E7E" w:rsidRPr="004524F3" w:rsidRDefault="00A90E7E" w:rsidP="00A90E7E">
            <w:pPr>
              <w:autoSpaceDE w:val="0"/>
              <w:autoSpaceDN w:val="0"/>
              <w:adjustRightInd w:val="0"/>
              <w:spacing w:after="0" w:line="240" w:lineRule="auto"/>
              <w:jc w:val="right"/>
              <w:rPr>
                <w:color w:val="000000" w:themeColor="text1"/>
              </w:rPr>
            </w:pPr>
          </w:p>
        </w:tc>
      </w:tr>
      <w:tr w:rsidR="004524F3" w:rsidRPr="004524F3" w14:paraId="49D55847" w14:textId="77777777" w:rsidTr="00A90E7E">
        <w:trPr>
          <w:trHeight w:val="492"/>
        </w:trPr>
        <w:tc>
          <w:tcPr>
            <w:tcW w:w="5812" w:type="dxa"/>
            <w:tcBorders>
              <w:top w:val="single" w:sz="6" w:space="0" w:color="auto"/>
              <w:left w:val="single" w:sz="6" w:space="0" w:color="auto"/>
              <w:bottom w:val="single" w:sz="6" w:space="0" w:color="auto"/>
              <w:right w:val="single" w:sz="6" w:space="0" w:color="auto"/>
            </w:tcBorders>
            <w:vAlign w:val="center"/>
          </w:tcPr>
          <w:p w14:paraId="2761F0A4" w14:textId="77777777" w:rsidR="00A90E7E" w:rsidRPr="004524F3" w:rsidRDefault="00DB0FEC" w:rsidP="00A90E7E">
            <w:pPr>
              <w:autoSpaceDE w:val="0"/>
              <w:autoSpaceDN w:val="0"/>
              <w:adjustRightInd w:val="0"/>
              <w:spacing w:after="0" w:line="240" w:lineRule="auto"/>
              <w:jc w:val="both"/>
              <w:rPr>
                <w:rFonts w:ascii="Times New Roman" w:hAnsi="Times New Roman" w:cs="Times New Roman"/>
                <w:color w:val="000000" w:themeColor="text1"/>
                <w:sz w:val="24"/>
                <w:szCs w:val="24"/>
              </w:rPr>
            </w:pPr>
            <w:r w:rsidRPr="004524F3">
              <w:rPr>
                <w:rFonts w:ascii="Times New Roman" w:eastAsia="Calibri" w:hAnsi="Times New Roman" w:cs="Times New Roman"/>
                <w:color w:val="000000" w:themeColor="text1"/>
                <w:sz w:val="24"/>
                <w:szCs w:val="24"/>
              </w:rPr>
              <w:t>6</w:t>
            </w:r>
            <w:r w:rsidR="00A90E7E" w:rsidRPr="004524F3">
              <w:rPr>
                <w:rFonts w:ascii="Times New Roman" w:eastAsia="Calibri"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Процесс взаимодействия между комитетом и СД хорошо отлажен</w:t>
            </w:r>
          </w:p>
        </w:tc>
        <w:tc>
          <w:tcPr>
            <w:tcW w:w="1559" w:type="dxa"/>
            <w:tcBorders>
              <w:top w:val="single" w:sz="6" w:space="0" w:color="auto"/>
              <w:left w:val="single" w:sz="6" w:space="0" w:color="auto"/>
              <w:bottom w:val="single" w:sz="6" w:space="0" w:color="auto"/>
              <w:right w:val="single" w:sz="6" w:space="0" w:color="auto"/>
            </w:tcBorders>
            <w:vAlign w:val="center"/>
          </w:tcPr>
          <w:p w14:paraId="7359903A" w14:textId="77777777" w:rsidR="00A90E7E" w:rsidRPr="004524F3" w:rsidRDefault="00A90E7E" w:rsidP="00A90E7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4524F3">
              <w:rPr>
                <w:rFonts w:ascii="Times New Roman" w:eastAsia="Calibri" w:hAnsi="Times New Roman" w:cs="Times New Roman"/>
                <w:color w:val="000000" w:themeColor="text1"/>
                <w:sz w:val="24"/>
                <w:szCs w:val="24"/>
              </w:rPr>
              <w:t> </w:t>
            </w:r>
            <w:r w:rsidR="00DB0FEC" w:rsidRPr="004524F3">
              <w:rPr>
                <w:rFonts w:ascii="Times New Roman" w:eastAsia="Calibri" w:hAnsi="Times New Roman" w:cs="Times New Roman"/>
                <w:color w:val="000000" w:themeColor="text1"/>
                <w:sz w:val="24"/>
                <w:szCs w:val="24"/>
              </w:rPr>
              <w:t xml:space="preserve">1    2    3    4    </w:t>
            </w:r>
          </w:p>
        </w:tc>
        <w:tc>
          <w:tcPr>
            <w:tcW w:w="1985" w:type="dxa"/>
            <w:tcBorders>
              <w:top w:val="single" w:sz="6" w:space="0" w:color="auto"/>
              <w:left w:val="single" w:sz="6" w:space="0" w:color="auto"/>
              <w:bottom w:val="single" w:sz="6" w:space="0" w:color="auto"/>
              <w:right w:val="single" w:sz="6" w:space="0" w:color="auto"/>
            </w:tcBorders>
          </w:tcPr>
          <w:p w14:paraId="4DFEFA4E" w14:textId="77777777" w:rsidR="00A90E7E" w:rsidRPr="004524F3" w:rsidRDefault="00A90E7E" w:rsidP="00A90E7E">
            <w:pPr>
              <w:autoSpaceDE w:val="0"/>
              <w:autoSpaceDN w:val="0"/>
              <w:adjustRightInd w:val="0"/>
              <w:spacing w:after="0" w:line="240" w:lineRule="auto"/>
              <w:jc w:val="right"/>
              <w:rPr>
                <w:color w:val="000000" w:themeColor="text1"/>
              </w:rPr>
            </w:pPr>
          </w:p>
        </w:tc>
      </w:tr>
      <w:tr w:rsidR="00A90E7E" w:rsidRPr="004524F3" w14:paraId="3B0EEB40" w14:textId="77777777" w:rsidTr="00BA5CF8">
        <w:trPr>
          <w:trHeight w:val="492"/>
        </w:trPr>
        <w:tc>
          <w:tcPr>
            <w:tcW w:w="5812" w:type="dxa"/>
            <w:tcBorders>
              <w:top w:val="single" w:sz="6" w:space="0" w:color="auto"/>
              <w:left w:val="single" w:sz="6" w:space="0" w:color="auto"/>
              <w:bottom w:val="single" w:sz="6" w:space="0" w:color="auto"/>
              <w:right w:val="single" w:sz="6" w:space="0" w:color="auto"/>
            </w:tcBorders>
          </w:tcPr>
          <w:p w14:paraId="18A882BF" w14:textId="77777777" w:rsidR="00A90E7E" w:rsidRPr="004524F3" w:rsidRDefault="00DB0FEC" w:rsidP="00A90E7E">
            <w:pPr>
              <w:autoSpaceDE w:val="0"/>
              <w:autoSpaceDN w:val="0"/>
              <w:adjustRightInd w:val="0"/>
              <w:spacing w:after="0" w:line="240" w:lineRule="auto"/>
              <w:jc w:val="both"/>
              <w:rPr>
                <w:color w:val="000000" w:themeColor="text1"/>
              </w:rPr>
            </w:pPr>
            <w:r w:rsidRPr="004524F3">
              <w:rPr>
                <w:rFonts w:ascii="Times New Roman" w:hAnsi="Times New Roman" w:cs="Times New Roman"/>
                <w:color w:val="000000" w:themeColor="text1"/>
                <w:sz w:val="24"/>
                <w:szCs w:val="24"/>
              </w:rPr>
              <w:t>7</w:t>
            </w:r>
            <w:r w:rsidR="00A90E7E" w:rsidRPr="004524F3">
              <w:rPr>
                <w:rFonts w:ascii="Times New Roman" w:hAnsi="Times New Roman" w:cs="Times New Roman"/>
                <w:color w:val="000000" w:themeColor="text1"/>
                <w:sz w:val="24"/>
                <w:szCs w:val="24"/>
              </w:rPr>
              <w:t xml:space="preserve">. Комитет регулярно производит оценку сильных и слабых сторон </w:t>
            </w:r>
            <w:r w:rsidR="00A90E7E" w:rsidRPr="004524F3">
              <w:rPr>
                <w:rFonts w:ascii="Times New Roman" w:eastAsia="Calibri" w:hAnsi="Times New Roman" w:cs="Times New Roman"/>
                <w:color w:val="000000" w:themeColor="text1"/>
                <w:sz w:val="24"/>
                <w:szCs w:val="24"/>
                <w:lang w:eastAsia="ru-RU"/>
              </w:rPr>
              <w:t>Банка</w:t>
            </w:r>
          </w:p>
        </w:tc>
        <w:tc>
          <w:tcPr>
            <w:tcW w:w="1559" w:type="dxa"/>
            <w:tcBorders>
              <w:top w:val="single" w:sz="6" w:space="0" w:color="auto"/>
              <w:left w:val="single" w:sz="6" w:space="0" w:color="auto"/>
              <w:bottom w:val="single" w:sz="6" w:space="0" w:color="auto"/>
              <w:right w:val="single" w:sz="6" w:space="0" w:color="auto"/>
            </w:tcBorders>
            <w:vAlign w:val="center"/>
          </w:tcPr>
          <w:p w14:paraId="13ACA2E5" w14:textId="77777777" w:rsidR="00A90E7E" w:rsidRPr="004524F3" w:rsidRDefault="00A90E7E" w:rsidP="00A90E7E">
            <w:pPr>
              <w:autoSpaceDE w:val="0"/>
              <w:autoSpaceDN w:val="0"/>
              <w:adjustRightInd w:val="0"/>
              <w:spacing w:after="0" w:line="240" w:lineRule="auto"/>
              <w:jc w:val="center"/>
              <w:rPr>
                <w:color w:val="000000" w:themeColor="text1"/>
              </w:rPr>
            </w:pPr>
            <w:r w:rsidRPr="004524F3">
              <w:rPr>
                <w:rFonts w:ascii="Times New Roman" w:hAnsi="Times New Roman" w:cs="Times New Roman"/>
                <w:color w:val="000000" w:themeColor="text1"/>
                <w:sz w:val="24"/>
                <w:szCs w:val="24"/>
              </w:rPr>
              <w:t xml:space="preserve">1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2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3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4 </w:t>
            </w:r>
            <w:r w:rsidRPr="004524F3">
              <w:rPr>
                <w:rFonts w:ascii="Times New Roman" w:eastAsia="Calibri" w:hAnsi="Times New Roman" w:cs="Times New Roman"/>
                <w:color w:val="000000" w:themeColor="text1"/>
                <w:sz w:val="24"/>
                <w:szCs w:val="24"/>
                <w:lang w:eastAsia="ru-RU"/>
              </w:rPr>
              <w:t xml:space="preserve">   </w:t>
            </w:r>
          </w:p>
        </w:tc>
        <w:tc>
          <w:tcPr>
            <w:tcW w:w="1985" w:type="dxa"/>
            <w:tcBorders>
              <w:top w:val="single" w:sz="6" w:space="0" w:color="auto"/>
              <w:left w:val="single" w:sz="6" w:space="0" w:color="auto"/>
              <w:bottom w:val="single" w:sz="6" w:space="0" w:color="auto"/>
              <w:right w:val="single" w:sz="6" w:space="0" w:color="auto"/>
            </w:tcBorders>
          </w:tcPr>
          <w:p w14:paraId="60F1E5EF" w14:textId="77777777" w:rsidR="00A90E7E" w:rsidRPr="004524F3" w:rsidRDefault="00A90E7E" w:rsidP="00A90E7E">
            <w:pPr>
              <w:autoSpaceDE w:val="0"/>
              <w:autoSpaceDN w:val="0"/>
              <w:adjustRightInd w:val="0"/>
              <w:spacing w:after="0" w:line="240" w:lineRule="auto"/>
              <w:jc w:val="right"/>
              <w:rPr>
                <w:color w:val="000000" w:themeColor="text1"/>
              </w:rPr>
            </w:pPr>
          </w:p>
        </w:tc>
      </w:tr>
    </w:tbl>
    <w:p w14:paraId="4663BF88" w14:textId="77777777" w:rsidR="00D92998" w:rsidRPr="004524F3" w:rsidRDefault="00D92998" w:rsidP="00D92998">
      <w:pPr>
        <w:spacing w:after="200" w:line="276" w:lineRule="auto"/>
        <w:rPr>
          <w:rFonts w:ascii="Times New Roman" w:eastAsia="Times New Roman" w:hAnsi="Times New Roman" w:cs="Times New Roman"/>
          <w:b/>
          <w:color w:val="000000" w:themeColor="text1"/>
          <w:sz w:val="24"/>
          <w:szCs w:val="24"/>
          <w:lang w:eastAsia="ru-RU"/>
        </w:rPr>
      </w:pPr>
    </w:p>
    <w:p w14:paraId="7BB7909B" w14:textId="77777777" w:rsidR="00D92998" w:rsidRPr="004524F3" w:rsidRDefault="00D92998" w:rsidP="00D92998">
      <w:pPr>
        <w:spacing w:after="200" w:line="276" w:lineRule="auto"/>
        <w:rPr>
          <w:rFonts w:ascii="Times New Roman" w:eastAsia="Times New Roman" w:hAnsi="Times New Roman" w:cs="Times New Roman"/>
          <w:b/>
          <w:color w:val="000000" w:themeColor="text1"/>
          <w:sz w:val="24"/>
          <w:szCs w:val="24"/>
          <w:lang w:eastAsia="ru-RU"/>
        </w:rPr>
      </w:pPr>
      <w:r w:rsidRPr="004524F3">
        <w:rPr>
          <w:rFonts w:ascii="Times New Roman" w:eastAsia="Times New Roman" w:hAnsi="Times New Roman" w:cs="Times New Roman"/>
          <w:b/>
          <w:color w:val="000000" w:themeColor="text1"/>
          <w:sz w:val="24"/>
          <w:szCs w:val="24"/>
          <w:lang w:eastAsia="ru-RU"/>
        </w:rPr>
        <w:br w:type="page"/>
      </w:r>
    </w:p>
    <w:p w14:paraId="4C338018" w14:textId="77777777" w:rsidR="00B60FAB" w:rsidRPr="004524F3" w:rsidRDefault="00B60FAB" w:rsidP="00556CF2">
      <w:pPr>
        <w:pStyle w:val="1"/>
        <w:rPr>
          <w:b/>
          <w:i/>
          <w:color w:val="000000" w:themeColor="text1"/>
          <w:sz w:val="24"/>
        </w:rPr>
      </w:pPr>
      <w:bookmarkStart w:id="105" w:name="_Toc120275606"/>
      <w:r w:rsidRPr="004524F3">
        <w:rPr>
          <w:b/>
          <w:i/>
          <w:color w:val="000000" w:themeColor="text1"/>
          <w:sz w:val="24"/>
        </w:rPr>
        <w:lastRenderedPageBreak/>
        <w:t>Приложение 16</w:t>
      </w:r>
      <w:bookmarkEnd w:id="105"/>
      <w:r w:rsidRPr="004524F3">
        <w:rPr>
          <w:b/>
          <w:i/>
          <w:color w:val="000000" w:themeColor="text1"/>
          <w:sz w:val="24"/>
          <w:szCs w:val="24"/>
        </w:rPr>
        <w:t xml:space="preserve"> </w:t>
      </w:r>
    </w:p>
    <w:p w14:paraId="6EC6073C" w14:textId="77777777" w:rsidR="00B60FAB" w:rsidRPr="004524F3" w:rsidRDefault="00B60FAB" w:rsidP="006257A5">
      <w:pPr>
        <w:spacing w:after="0" w:line="0" w:lineRule="atLeast"/>
        <w:ind w:left="4820"/>
        <w:rPr>
          <w:rFonts w:ascii="Times New Roman" w:hAnsi="Times New Roman"/>
          <w:b/>
          <w:color w:val="000000" w:themeColor="text1"/>
          <w:sz w:val="24"/>
        </w:rPr>
      </w:pPr>
      <w:r w:rsidRPr="004524F3">
        <w:rPr>
          <w:rFonts w:ascii="Times New Roman" w:hAnsi="Times New Roman" w:cs="Times New Roman"/>
          <w:color w:val="000000" w:themeColor="text1"/>
          <w:sz w:val="24"/>
          <w:szCs w:val="24"/>
        </w:rPr>
        <w:t xml:space="preserve">к </w:t>
      </w:r>
      <w:r w:rsidRPr="004524F3">
        <w:rPr>
          <w:rFonts w:ascii="Times New Roman" w:eastAsia="Times New Roman" w:hAnsi="Times New Roman" w:cs="Times New Roman"/>
          <w:color w:val="000000" w:themeColor="text1"/>
          <w:sz w:val="24"/>
          <w:szCs w:val="24"/>
        </w:rPr>
        <w:t>Положению</w:t>
      </w:r>
      <w:r w:rsidRPr="004524F3">
        <w:rPr>
          <w:rFonts w:ascii="Times New Roman" w:hAnsi="Times New Roman" w:cs="Times New Roman"/>
          <w:color w:val="000000" w:themeColor="text1"/>
          <w:sz w:val="24"/>
          <w:szCs w:val="24"/>
        </w:rPr>
        <w:t xml:space="preserve"> о </w:t>
      </w:r>
      <w:r w:rsidRPr="004524F3">
        <w:rPr>
          <w:rFonts w:ascii="Times New Roman" w:eastAsia="Times New Roman" w:hAnsi="Times New Roman" w:cs="Times New Roman"/>
          <w:color w:val="000000" w:themeColor="text1"/>
          <w:sz w:val="24"/>
          <w:szCs w:val="24"/>
          <w:lang w:eastAsia="ru-RU"/>
        </w:rPr>
        <w:t xml:space="preserve">Совете </w:t>
      </w:r>
      <w:r w:rsidRPr="004524F3">
        <w:rPr>
          <w:rFonts w:ascii="Times New Roman" w:hAnsi="Times New Roman" w:cs="Times New Roman"/>
          <w:color w:val="000000" w:themeColor="text1"/>
          <w:sz w:val="24"/>
          <w:szCs w:val="24"/>
        </w:rPr>
        <w:t>директоров</w:t>
      </w:r>
    </w:p>
    <w:p w14:paraId="3E1085ED" w14:textId="6D14B375" w:rsidR="00B60FAB" w:rsidRPr="004524F3" w:rsidRDefault="00B60FAB" w:rsidP="006257A5">
      <w:pPr>
        <w:spacing w:after="0" w:line="0" w:lineRule="atLeast"/>
        <w:ind w:left="4820"/>
        <w:rPr>
          <w:rFonts w:ascii="Times New Roman" w:hAnsi="Times New Roman"/>
          <w:b/>
          <w:color w:val="000000" w:themeColor="text1"/>
          <w:sz w:val="24"/>
        </w:rPr>
      </w:pPr>
      <w:r w:rsidRPr="004524F3">
        <w:rPr>
          <w:rFonts w:ascii="Times New Roman" w:hAnsi="Times New Roman" w:cs="Times New Roman"/>
          <w:color w:val="000000" w:themeColor="text1"/>
          <w:sz w:val="24"/>
          <w:szCs w:val="24"/>
        </w:rPr>
        <w:t>Акционерного общества «</w:t>
      </w:r>
      <w:proofErr w:type="spellStart"/>
      <w:r w:rsidRPr="004524F3">
        <w:rPr>
          <w:rFonts w:ascii="Times New Roman" w:hAnsi="Times New Roman" w:cs="Times New Roman"/>
          <w:color w:val="000000" w:themeColor="text1"/>
          <w:sz w:val="24"/>
          <w:szCs w:val="24"/>
          <w:lang w:val="en-US"/>
        </w:rPr>
        <w:t>Bereke</w:t>
      </w:r>
      <w:proofErr w:type="spellEnd"/>
      <w:r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lang w:val="en-US"/>
        </w:rPr>
        <w:t>Bank</w:t>
      </w:r>
      <w:r w:rsidRPr="004524F3">
        <w:rPr>
          <w:rFonts w:ascii="Times New Roman" w:hAnsi="Times New Roman" w:cs="Times New Roman"/>
          <w:color w:val="000000" w:themeColor="text1"/>
          <w:sz w:val="24"/>
          <w:szCs w:val="24"/>
        </w:rPr>
        <w:t>»,</w:t>
      </w:r>
    </w:p>
    <w:p w14:paraId="1AEEBC20" w14:textId="77777777" w:rsidR="00B60FAB" w:rsidRPr="004524F3" w:rsidRDefault="00B60FAB" w:rsidP="00B60FAB">
      <w:pPr>
        <w:spacing w:after="0" w:line="0" w:lineRule="atLeast"/>
        <w:ind w:left="4820"/>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утвержденное Советом директоров АО</w:t>
      </w:r>
    </w:p>
    <w:p w14:paraId="53B3E819" w14:textId="77777777" w:rsidR="00B60FAB" w:rsidRPr="004524F3" w:rsidRDefault="00B60FAB" w:rsidP="00B60FAB">
      <w:pPr>
        <w:spacing w:after="0" w:line="0" w:lineRule="atLeast"/>
        <w:ind w:left="4820"/>
        <w:rPr>
          <w:rFonts w:ascii="Times New Roman" w:hAnsi="Times New Roman" w:cs="Times New Roman"/>
          <w:color w:val="000000" w:themeColor="text1"/>
          <w:sz w:val="24"/>
          <w:szCs w:val="24"/>
          <w:lang w:val="en-US"/>
        </w:rPr>
      </w:pPr>
      <w:r w:rsidRPr="004524F3">
        <w:rPr>
          <w:rFonts w:ascii="Times New Roman" w:hAnsi="Times New Roman" w:cs="Times New Roman"/>
          <w:color w:val="000000" w:themeColor="text1"/>
          <w:sz w:val="24"/>
          <w:szCs w:val="24"/>
          <w:lang w:val="en-US"/>
        </w:rPr>
        <w:t>«</w:t>
      </w:r>
      <w:proofErr w:type="spellStart"/>
      <w:r w:rsidRPr="004524F3">
        <w:rPr>
          <w:rFonts w:ascii="Times New Roman" w:hAnsi="Times New Roman" w:cs="Times New Roman"/>
          <w:color w:val="000000" w:themeColor="text1"/>
          <w:sz w:val="24"/>
          <w:szCs w:val="24"/>
          <w:lang w:val="en-US"/>
        </w:rPr>
        <w:t>Bereke</w:t>
      </w:r>
      <w:proofErr w:type="spellEnd"/>
      <w:r w:rsidRPr="004524F3">
        <w:rPr>
          <w:rFonts w:ascii="Times New Roman" w:hAnsi="Times New Roman" w:cs="Times New Roman"/>
          <w:color w:val="000000" w:themeColor="text1"/>
          <w:sz w:val="24"/>
          <w:szCs w:val="24"/>
          <w:lang w:val="en-US"/>
        </w:rPr>
        <w:t xml:space="preserve"> Bank»</w:t>
      </w:r>
    </w:p>
    <w:p w14:paraId="37DBE412" w14:textId="4E3579E7" w:rsidR="00B60FAB" w:rsidRPr="004524F3" w:rsidRDefault="00B60FAB" w:rsidP="006257A5">
      <w:pPr>
        <w:spacing w:after="0" w:line="0" w:lineRule="atLeast"/>
        <w:ind w:left="4820"/>
        <w:rPr>
          <w:rFonts w:ascii="Times New Roman" w:hAnsi="Times New Roman"/>
          <w:color w:val="000000" w:themeColor="text1"/>
          <w:sz w:val="24"/>
          <w:lang w:val="en-US"/>
        </w:rPr>
      </w:pPr>
      <w:r w:rsidRPr="004524F3">
        <w:rPr>
          <w:rFonts w:ascii="Times New Roman" w:hAnsi="Times New Roman" w:cs="Times New Roman"/>
          <w:color w:val="000000" w:themeColor="text1"/>
          <w:sz w:val="24"/>
          <w:szCs w:val="24"/>
        </w:rPr>
        <w:t>от</w:t>
      </w:r>
      <w:r w:rsidRPr="004524F3">
        <w:rPr>
          <w:rFonts w:ascii="Times New Roman" w:hAnsi="Times New Roman"/>
          <w:color w:val="000000" w:themeColor="text1"/>
          <w:sz w:val="24"/>
          <w:lang w:val="en-US"/>
        </w:rPr>
        <w:t xml:space="preserve"> </w:t>
      </w:r>
      <w:r w:rsidRPr="004524F3">
        <w:rPr>
          <w:rFonts w:ascii="Times New Roman" w:hAnsi="Times New Roman" w:cs="Times New Roman"/>
          <w:color w:val="000000" w:themeColor="text1"/>
          <w:sz w:val="24"/>
          <w:szCs w:val="24"/>
          <w:lang w:val="en-US"/>
        </w:rPr>
        <w:t xml:space="preserve">«__» _________ 2022 </w:t>
      </w:r>
      <w:r w:rsidRPr="004524F3">
        <w:rPr>
          <w:rFonts w:ascii="Times New Roman" w:hAnsi="Times New Roman" w:cs="Times New Roman"/>
          <w:color w:val="000000" w:themeColor="text1"/>
          <w:sz w:val="24"/>
          <w:szCs w:val="24"/>
        </w:rPr>
        <w:t>г</w:t>
      </w:r>
      <w:r w:rsidRPr="004524F3">
        <w:rPr>
          <w:rFonts w:ascii="Times New Roman" w:hAnsi="Times New Roman" w:cs="Times New Roman"/>
          <w:color w:val="000000" w:themeColor="text1"/>
          <w:sz w:val="24"/>
          <w:szCs w:val="24"/>
          <w:lang w:val="en-US"/>
        </w:rPr>
        <w:t>.</w:t>
      </w:r>
    </w:p>
    <w:p w14:paraId="09C949FA" w14:textId="77777777" w:rsidR="00BA5CF8" w:rsidRPr="004524F3" w:rsidRDefault="00B60FAB" w:rsidP="00B60FAB">
      <w:pPr>
        <w:widowControl w:val="0"/>
        <w:spacing w:after="0" w:line="220" w:lineRule="exact"/>
        <w:ind w:left="4820"/>
        <w:rPr>
          <w:rFonts w:ascii="Times New Roman" w:hAnsi="Times New Roman" w:cs="Times New Roman"/>
          <w:color w:val="000000" w:themeColor="text1"/>
          <w:sz w:val="24"/>
          <w:szCs w:val="24"/>
        </w:rPr>
      </w:pPr>
      <w:proofErr w:type="spellStart"/>
      <w:r w:rsidRPr="004524F3">
        <w:rPr>
          <w:rFonts w:ascii="Times New Roman" w:hAnsi="Times New Roman" w:cs="Times New Roman"/>
          <w:color w:val="000000" w:themeColor="text1"/>
          <w:sz w:val="24"/>
          <w:szCs w:val="24"/>
        </w:rPr>
        <w:t>Рег</w:t>
      </w:r>
      <w:proofErr w:type="spellEnd"/>
      <w:r w:rsidRPr="004524F3">
        <w:rPr>
          <w:rFonts w:ascii="Times New Roman" w:hAnsi="Times New Roman" w:cs="Times New Roman"/>
          <w:color w:val="000000" w:themeColor="text1"/>
          <w:sz w:val="24"/>
          <w:szCs w:val="24"/>
          <w:lang w:val="en-US"/>
        </w:rPr>
        <w:t>. №_____</w:t>
      </w:r>
    </w:p>
    <w:p w14:paraId="0A27C195" w14:textId="77777777" w:rsidR="00D92998" w:rsidRPr="004524F3" w:rsidRDefault="00D92998" w:rsidP="00D92998">
      <w:pPr>
        <w:spacing w:after="0" w:line="240" w:lineRule="auto"/>
        <w:contextualSpacing/>
        <w:rPr>
          <w:rFonts w:ascii="Times New Roman" w:eastAsia="Times New Roman" w:hAnsi="Times New Roman" w:cs="Times New Roman"/>
          <w:b/>
          <w:color w:val="000000" w:themeColor="text1"/>
          <w:sz w:val="24"/>
          <w:szCs w:val="24"/>
          <w:lang w:eastAsia="ru-RU"/>
        </w:rPr>
      </w:pPr>
    </w:p>
    <w:p w14:paraId="323A28BA" w14:textId="77777777" w:rsidR="00D92998" w:rsidRPr="004524F3" w:rsidRDefault="00D92998" w:rsidP="00BA5CF8">
      <w:pPr>
        <w:spacing w:after="0" w:line="240" w:lineRule="auto"/>
        <w:contextualSpacing/>
        <w:jc w:val="center"/>
        <w:rPr>
          <w:rFonts w:ascii="Times New Roman" w:hAnsi="Times New Roman" w:cs="Times New Roman"/>
          <w:b/>
          <w:color w:val="000000" w:themeColor="text1"/>
        </w:rPr>
      </w:pPr>
      <w:bookmarkStart w:id="106" w:name="Приложение16"/>
      <w:r w:rsidRPr="004524F3">
        <w:rPr>
          <w:rFonts w:ascii="Times New Roman" w:hAnsi="Times New Roman" w:cs="Times New Roman"/>
          <w:b/>
          <w:color w:val="000000" w:themeColor="text1"/>
          <w:sz w:val="24"/>
          <w:szCs w:val="24"/>
        </w:rPr>
        <w:t>Анкета</w:t>
      </w:r>
      <w:r w:rsidRPr="004524F3">
        <w:rPr>
          <w:rFonts w:ascii="Times New Roman" w:eastAsia="Times New Roman" w:hAnsi="Times New Roman" w:cs="Times New Roman"/>
          <w:b/>
          <w:color w:val="000000" w:themeColor="text1"/>
          <w:sz w:val="24"/>
          <w:szCs w:val="24"/>
          <w:lang w:eastAsia="ru-RU"/>
        </w:rPr>
        <w:t xml:space="preserve"> </w:t>
      </w:r>
      <w:r w:rsidRPr="004524F3">
        <w:rPr>
          <w:rFonts w:ascii="Times New Roman" w:hAnsi="Times New Roman" w:cs="Times New Roman"/>
          <w:b/>
          <w:color w:val="000000" w:themeColor="text1"/>
          <w:sz w:val="24"/>
          <w:szCs w:val="24"/>
        </w:rPr>
        <w:t>для оценки работы комитета по аудиту в отчетном году</w:t>
      </w:r>
    </w:p>
    <w:tbl>
      <w:tblPr>
        <w:tblW w:w="10207" w:type="dxa"/>
        <w:tblInd w:w="-851" w:type="dxa"/>
        <w:tblLook w:val="04A0" w:firstRow="1" w:lastRow="0" w:firstColumn="1" w:lastColumn="0" w:noHBand="0" w:noVBand="1"/>
      </w:tblPr>
      <w:tblGrid>
        <w:gridCol w:w="6380"/>
        <w:gridCol w:w="1559"/>
        <w:gridCol w:w="2268"/>
      </w:tblGrid>
      <w:tr w:rsidR="004524F3" w:rsidRPr="004524F3" w14:paraId="5A640C5B" w14:textId="77777777" w:rsidTr="00BA5CF8">
        <w:trPr>
          <w:trHeight w:val="255"/>
        </w:trPr>
        <w:tc>
          <w:tcPr>
            <w:tcW w:w="6380" w:type="dxa"/>
            <w:tcBorders>
              <w:top w:val="nil"/>
              <w:left w:val="nil"/>
              <w:bottom w:val="nil"/>
              <w:right w:val="nil"/>
            </w:tcBorders>
            <w:shd w:val="clear" w:color="auto" w:fill="auto"/>
            <w:noWrap/>
            <w:vAlign w:val="bottom"/>
            <w:hideMark/>
          </w:tcPr>
          <w:bookmarkEnd w:id="106"/>
          <w:p w14:paraId="7C3938DD" w14:textId="77777777" w:rsidR="00D92998" w:rsidRPr="004524F3" w:rsidRDefault="00D92998" w:rsidP="00BA5CF8">
            <w:pPr>
              <w:spacing w:after="0" w:line="240" w:lineRule="auto"/>
              <w:rPr>
                <w:b/>
                <w:color w:val="000000" w:themeColor="text1"/>
              </w:rPr>
            </w:pPr>
            <w:r w:rsidRPr="004524F3">
              <w:rPr>
                <w:rFonts w:ascii="Times New Roman" w:hAnsi="Times New Roman" w:cs="Times New Roman"/>
                <w:b/>
                <w:color w:val="000000" w:themeColor="text1"/>
                <w:sz w:val="24"/>
                <w:szCs w:val="24"/>
              </w:rPr>
              <w:t>ФИО _______________</w:t>
            </w:r>
          </w:p>
          <w:p w14:paraId="3A47798F" w14:textId="77777777" w:rsidR="00D92998" w:rsidRPr="004524F3" w:rsidRDefault="00D92998" w:rsidP="00BA5CF8">
            <w:pPr>
              <w:spacing w:after="0" w:line="240" w:lineRule="auto"/>
              <w:rPr>
                <w:b/>
                <w:color w:val="000000" w:themeColor="text1"/>
              </w:rPr>
            </w:pPr>
            <w:r w:rsidRPr="004524F3">
              <w:rPr>
                <w:rFonts w:ascii="Times New Roman" w:hAnsi="Times New Roman" w:cs="Times New Roman"/>
                <w:b/>
                <w:color w:val="000000" w:themeColor="text1"/>
                <w:sz w:val="24"/>
                <w:szCs w:val="24"/>
              </w:rPr>
              <w:t>1.</w:t>
            </w:r>
            <w:r w:rsidRPr="004524F3">
              <w:rPr>
                <w:rFonts w:ascii="Times New Roman" w:eastAsia="Calibri" w:hAnsi="Times New Roman" w:cs="Times New Roman"/>
                <w:b/>
                <w:bCs/>
                <w:color w:val="000000" w:themeColor="text1"/>
                <w:sz w:val="24"/>
                <w:szCs w:val="24"/>
                <w:lang w:eastAsia="ru-RU"/>
              </w:rPr>
              <w:t>    </w:t>
            </w:r>
            <w:r w:rsidRPr="004524F3">
              <w:rPr>
                <w:rFonts w:ascii="Times New Roman" w:hAnsi="Times New Roman" w:cs="Times New Roman"/>
                <w:b/>
                <w:color w:val="000000" w:themeColor="text1"/>
                <w:sz w:val="24"/>
                <w:szCs w:val="24"/>
              </w:rPr>
              <w:t xml:space="preserve"> Подлежит заполнению каждым членом КА </w:t>
            </w:r>
          </w:p>
        </w:tc>
        <w:tc>
          <w:tcPr>
            <w:tcW w:w="1559" w:type="dxa"/>
            <w:tcBorders>
              <w:top w:val="nil"/>
              <w:left w:val="nil"/>
              <w:bottom w:val="nil"/>
              <w:right w:val="nil"/>
            </w:tcBorders>
            <w:shd w:val="clear" w:color="auto" w:fill="auto"/>
            <w:noWrap/>
            <w:vAlign w:val="center"/>
            <w:hideMark/>
          </w:tcPr>
          <w:p w14:paraId="630F45C7" w14:textId="77777777" w:rsidR="00D92998" w:rsidRPr="004524F3" w:rsidRDefault="00D92998" w:rsidP="00BA5CF8">
            <w:pPr>
              <w:spacing w:after="0" w:line="240" w:lineRule="auto"/>
              <w:jc w:val="center"/>
              <w:rPr>
                <w:rFonts w:ascii="Times New Roman" w:hAnsi="Times New Roman" w:cs="Times New Roman"/>
                <w:color w:val="000000" w:themeColor="text1"/>
                <w:sz w:val="24"/>
                <w:szCs w:val="24"/>
              </w:rPr>
            </w:pPr>
          </w:p>
        </w:tc>
        <w:tc>
          <w:tcPr>
            <w:tcW w:w="2268" w:type="dxa"/>
            <w:tcBorders>
              <w:top w:val="nil"/>
              <w:left w:val="nil"/>
              <w:bottom w:val="nil"/>
              <w:right w:val="nil"/>
            </w:tcBorders>
            <w:shd w:val="clear" w:color="auto" w:fill="auto"/>
            <w:noWrap/>
            <w:vAlign w:val="bottom"/>
            <w:hideMark/>
          </w:tcPr>
          <w:p w14:paraId="5BF4D389" w14:textId="77777777" w:rsidR="00D92998" w:rsidRPr="004524F3" w:rsidRDefault="00D92998" w:rsidP="000524E3">
            <w:pPr>
              <w:spacing w:after="0" w:line="240" w:lineRule="auto"/>
              <w:rPr>
                <w:rFonts w:ascii="Times New Roman" w:hAnsi="Times New Roman" w:cs="Times New Roman"/>
                <w:color w:val="000000" w:themeColor="text1"/>
                <w:sz w:val="24"/>
                <w:szCs w:val="24"/>
              </w:rPr>
            </w:pPr>
          </w:p>
        </w:tc>
      </w:tr>
      <w:tr w:rsidR="004524F3" w:rsidRPr="004524F3" w14:paraId="4E56F0C9" w14:textId="77777777" w:rsidTr="00BA5CF8">
        <w:trPr>
          <w:trHeight w:val="255"/>
        </w:trPr>
        <w:tc>
          <w:tcPr>
            <w:tcW w:w="7939" w:type="dxa"/>
            <w:gridSpan w:val="2"/>
            <w:tcBorders>
              <w:top w:val="nil"/>
              <w:left w:val="nil"/>
              <w:bottom w:val="nil"/>
              <w:right w:val="nil"/>
            </w:tcBorders>
            <w:shd w:val="clear" w:color="auto" w:fill="auto"/>
            <w:noWrap/>
            <w:vAlign w:val="bottom"/>
            <w:hideMark/>
          </w:tcPr>
          <w:p w14:paraId="4B3AD3E1" w14:textId="77777777" w:rsidR="00D92998" w:rsidRPr="004524F3" w:rsidRDefault="00D92998" w:rsidP="00BA5CF8">
            <w:pPr>
              <w:spacing w:after="0" w:line="240" w:lineRule="auto"/>
              <w:rPr>
                <w:b/>
                <w:color w:val="000000" w:themeColor="text1"/>
              </w:rPr>
            </w:pPr>
            <w:r w:rsidRPr="004524F3">
              <w:rPr>
                <w:rFonts w:ascii="Times New Roman" w:hAnsi="Times New Roman" w:cs="Times New Roman"/>
                <w:b/>
                <w:color w:val="000000" w:themeColor="text1"/>
                <w:sz w:val="24"/>
                <w:szCs w:val="24"/>
              </w:rPr>
              <w:t>2.</w:t>
            </w:r>
            <w:r w:rsidRPr="004524F3">
              <w:rPr>
                <w:rFonts w:ascii="Times New Roman" w:eastAsia="Calibri" w:hAnsi="Times New Roman" w:cs="Times New Roman"/>
                <w:b/>
                <w:bCs/>
                <w:color w:val="000000" w:themeColor="text1"/>
                <w:sz w:val="24"/>
                <w:szCs w:val="24"/>
                <w:lang w:eastAsia="ru-RU"/>
              </w:rPr>
              <w:t>    </w:t>
            </w:r>
            <w:r w:rsidRPr="004524F3">
              <w:rPr>
                <w:rFonts w:ascii="Times New Roman" w:hAnsi="Times New Roman" w:cs="Times New Roman"/>
                <w:b/>
                <w:color w:val="000000" w:themeColor="text1"/>
                <w:sz w:val="24"/>
                <w:szCs w:val="24"/>
              </w:rPr>
              <w:t xml:space="preserve"> Пожалуйста, выберите один вариант ответа на следующие вопросы:</w:t>
            </w:r>
          </w:p>
        </w:tc>
        <w:tc>
          <w:tcPr>
            <w:tcW w:w="2268" w:type="dxa"/>
            <w:tcBorders>
              <w:top w:val="nil"/>
              <w:left w:val="nil"/>
              <w:bottom w:val="nil"/>
              <w:right w:val="nil"/>
            </w:tcBorders>
            <w:shd w:val="clear" w:color="auto" w:fill="auto"/>
            <w:noWrap/>
            <w:vAlign w:val="bottom"/>
            <w:hideMark/>
          </w:tcPr>
          <w:p w14:paraId="2ADF29E5" w14:textId="77777777" w:rsidR="00D92998" w:rsidRPr="004524F3" w:rsidRDefault="00D92998" w:rsidP="00BA5CF8">
            <w:pPr>
              <w:spacing w:after="0" w:line="240" w:lineRule="auto"/>
              <w:rPr>
                <w:rFonts w:ascii="Times New Roman" w:hAnsi="Times New Roman" w:cs="Times New Roman"/>
                <w:color w:val="000000" w:themeColor="text1"/>
                <w:sz w:val="24"/>
                <w:szCs w:val="24"/>
              </w:rPr>
            </w:pPr>
          </w:p>
        </w:tc>
      </w:tr>
      <w:tr w:rsidR="004524F3" w:rsidRPr="004524F3" w14:paraId="15DCCC5C" w14:textId="77777777" w:rsidTr="00BA5CF8">
        <w:trPr>
          <w:trHeight w:val="255"/>
        </w:trPr>
        <w:tc>
          <w:tcPr>
            <w:tcW w:w="6380" w:type="dxa"/>
            <w:tcBorders>
              <w:top w:val="nil"/>
              <w:left w:val="nil"/>
              <w:bottom w:val="nil"/>
              <w:right w:val="nil"/>
            </w:tcBorders>
            <w:shd w:val="clear" w:color="auto" w:fill="auto"/>
          </w:tcPr>
          <w:p w14:paraId="78602A81" w14:textId="77777777" w:rsidR="00D92998" w:rsidRPr="004524F3" w:rsidRDefault="00D92998" w:rsidP="00BA5CF8">
            <w:pPr>
              <w:spacing w:after="0" w:line="240" w:lineRule="auto"/>
              <w:rPr>
                <w:color w:val="000000" w:themeColor="text1"/>
              </w:rPr>
            </w:pPr>
            <w:r w:rsidRPr="004524F3">
              <w:rPr>
                <w:rFonts w:ascii="Times New Roman" w:hAnsi="Times New Roman" w:cs="Times New Roman"/>
                <w:color w:val="000000" w:themeColor="text1"/>
                <w:sz w:val="24"/>
                <w:szCs w:val="24"/>
              </w:rPr>
              <w:t>1=требует улучшения</w:t>
            </w:r>
          </w:p>
        </w:tc>
        <w:tc>
          <w:tcPr>
            <w:tcW w:w="1559" w:type="dxa"/>
            <w:tcBorders>
              <w:top w:val="nil"/>
              <w:left w:val="nil"/>
              <w:bottom w:val="nil"/>
              <w:right w:val="nil"/>
            </w:tcBorders>
            <w:shd w:val="clear" w:color="auto" w:fill="auto"/>
            <w:noWrap/>
            <w:vAlign w:val="center"/>
            <w:hideMark/>
          </w:tcPr>
          <w:p w14:paraId="1C4B8EC0" w14:textId="77777777" w:rsidR="00D92998" w:rsidRPr="004524F3" w:rsidRDefault="00D92998" w:rsidP="00BA5CF8">
            <w:pPr>
              <w:spacing w:after="0" w:line="240" w:lineRule="auto"/>
              <w:jc w:val="center"/>
              <w:rPr>
                <w:rFonts w:ascii="Times New Roman" w:hAnsi="Times New Roman" w:cs="Times New Roman"/>
                <w:color w:val="000000" w:themeColor="text1"/>
                <w:sz w:val="24"/>
                <w:szCs w:val="24"/>
              </w:rPr>
            </w:pPr>
          </w:p>
        </w:tc>
        <w:tc>
          <w:tcPr>
            <w:tcW w:w="2268" w:type="dxa"/>
            <w:tcBorders>
              <w:top w:val="nil"/>
              <w:left w:val="nil"/>
              <w:bottom w:val="nil"/>
              <w:right w:val="nil"/>
            </w:tcBorders>
            <w:shd w:val="clear" w:color="auto" w:fill="auto"/>
            <w:noWrap/>
            <w:vAlign w:val="bottom"/>
            <w:hideMark/>
          </w:tcPr>
          <w:p w14:paraId="19B02735" w14:textId="77777777" w:rsidR="00D92998" w:rsidRPr="004524F3" w:rsidRDefault="00D92998" w:rsidP="000524E3">
            <w:pPr>
              <w:spacing w:after="0" w:line="240" w:lineRule="auto"/>
              <w:rPr>
                <w:rFonts w:ascii="Times New Roman" w:hAnsi="Times New Roman" w:cs="Times New Roman"/>
                <w:color w:val="000000" w:themeColor="text1"/>
                <w:sz w:val="24"/>
                <w:szCs w:val="24"/>
              </w:rPr>
            </w:pPr>
          </w:p>
        </w:tc>
      </w:tr>
      <w:tr w:rsidR="004524F3" w:rsidRPr="004524F3" w14:paraId="03C847C4" w14:textId="77777777" w:rsidTr="00BA5CF8">
        <w:trPr>
          <w:trHeight w:val="255"/>
        </w:trPr>
        <w:tc>
          <w:tcPr>
            <w:tcW w:w="6380" w:type="dxa"/>
            <w:tcBorders>
              <w:top w:val="nil"/>
              <w:left w:val="nil"/>
              <w:bottom w:val="nil"/>
              <w:right w:val="nil"/>
            </w:tcBorders>
            <w:shd w:val="clear" w:color="auto" w:fill="auto"/>
          </w:tcPr>
          <w:p w14:paraId="5298B06D" w14:textId="77777777" w:rsidR="00D92998" w:rsidRPr="004524F3" w:rsidRDefault="00D92998" w:rsidP="00BA5CF8">
            <w:pPr>
              <w:spacing w:after="0" w:line="240" w:lineRule="auto"/>
              <w:rPr>
                <w:color w:val="000000" w:themeColor="text1"/>
              </w:rPr>
            </w:pPr>
            <w:r w:rsidRPr="004524F3">
              <w:rPr>
                <w:rFonts w:ascii="Times New Roman" w:hAnsi="Times New Roman" w:cs="Times New Roman"/>
                <w:color w:val="000000" w:themeColor="text1"/>
                <w:sz w:val="24"/>
                <w:szCs w:val="24"/>
              </w:rPr>
              <w:t>2=удовлетворительно</w:t>
            </w:r>
          </w:p>
        </w:tc>
        <w:tc>
          <w:tcPr>
            <w:tcW w:w="1559" w:type="dxa"/>
            <w:tcBorders>
              <w:top w:val="nil"/>
              <w:left w:val="nil"/>
              <w:bottom w:val="nil"/>
              <w:right w:val="nil"/>
            </w:tcBorders>
            <w:shd w:val="clear" w:color="auto" w:fill="auto"/>
            <w:noWrap/>
            <w:vAlign w:val="center"/>
            <w:hideMark/>
          </w:tcPr>
          <w:p w14:paraId="46B5189E" w14:textId="77777777" w:rsidR="00D92998" w:rsidRPr="004524F3" w:rsidRDefault="00D92998" w:rsidP="00BA5CF8">
            <w:pPr>
              <w:spacing w:after="0" w:line="240" w:lineRule="auto"/>
              <w:jc w:val="center"/>
              <w:rPr>
                <w:rFonts w:ascii="Times New Roman" w:hAnsi="Times New Roman" w:cs="Times New Roman"/>
                <w:color w:val="000000" w:themeColor="text1"/>
                <w:sz w:val="24"/>
                <w:szCs w:val="24"/>
              </w:rPr>
            </w:pPr>
          </w:p>
        </w:tc>
        <w:tc>
          <w:tcPr>
            <w:tcW w:w="2268" w:type="dxa"/>
            <w:tcBorders>
              <w:top w:val="nil"/>
              <w:left w:val="nil"/>
              <w:bottom w:val="nil"/>
              <w:right w:val="nil"/>
            </w:tcBorders>
            <w:shd w:val="clear" w:color="auto" w:fill="auto"/>
            <w:noWrap/>
            <w:vAlign w:val="bottom"/>
            <w:hideMark/>
          </w:tcPr>
          <w:p w14:paraId="2C7E4921" w14:textId="77777777" w:rsidR="00D92998" w:rsidRPr="004524F3" w:rsidRDefault="00D92998" w:rsidP="000524E3">
            <w:pPr>
              <w:spacing w:after="0" w:line="240" w:lineRule="auto"/>
              <w:rPr>
                <w:rFonts w:ascii="Times New Roman" w:hAnsi="Times New Roman" w:cs="Times New Roman"/>
                <w:color w:val="000000" w:themeColor="text1"/>
                <w:sz w:val="24"/>
                <w:szCs w:val="24"/>
              </w:rPr>
            </w:pPr>
          </w:p>
        </w:tc>
      </w:tr>
      <w:tr w:rsidR="004524F3" w:rsidRPr="004524F3" w14:paraId="11DDCC21" w14:textId="77777777" w:rsidTr="00BA5CF8">
        <w:trPr>
          <w:trHeight w:val="255"/>
        </w:trPr>
        <w:tc>
          <w:tcPr>
            <w:tcW w:w="6380" w:type="dxa"/>
            <w:tcBorders>
              <w:top w:val="nil"/>
              <w:left w:val="nil"/>
              <w:bottom w:val="nil"/>
              <w:right w:val="nil"/>
            </w:tcBorders>
            <w:shd w:val="clear" w:color="auto" w:fill="auto"/>
          </w:tcPr>
          <w:p w14:paraId="3575D656" w14:textId="77777777" w:rsidR="00D92998" w:rsidRPr="004524F3" w:rsidRDefault="00D92998" w:rsidP="00BA5CF8">
            <w:pPr>
              <w:spacing w:after="0" w:line="240" w:lineRule="auto"/>
              <w:rPr>
                <w:color w:val="000000" w:themeColor="text1"/>
              </w:rPr>
            </w:pPr>
            <w:r w:rsidRPr="004524F3">
              <w:rPr>
                <w:rFonts w:ascii="Times New Roman" w:hAnsi="Times New Roman" w:cs="Times New Roman"/>
                <w:color w:val="000000" w:themeColor="text1"/>
                <w:sz w:val="24"/>
                <w:szCs w:val="24"/>
              </w:rPr>
              <w:t>3=хорошо</w:t>
            </w:r>
          </w:p>
        </w:tc>
        <w:tc>
          <w:tcPr>
            <w:tcW w:w="1559" w:type="dxa"/>
            <w:tcBorders>
              <w:top w:val="nil"/>
              <w:left w:val="nil"/>
              <w:bottom w:val="nil"/>
              <w:right w:val="nil"/>
            </w:tcBorders>
            <w:shd w:val="clear" w:color="auto" w:fill="auto"/>
            <w:noWrap/>
            <w:vAlign w:val="center"/>
            <w:hideMark/>
          </w:tcPr>
          <w:p w14:paraId="04AC7A90" w14:textId="77777777" w:rsidR="00D92998" w:rsidRPr="004524F3" w:rsidRDefault="00D92998" w:rsidP="00BA5CF8">
            <w:pPr>
              <w:spacing w:after="0" w:line="240" w:lineRule="auto"/>
              <w:jc w:val="center"/>
              <w:rPr>
                <w:rFonts w:ascii="Times New Roman" w:hAnsi="Times New Roman" w:cs="Times New Roman"/>
                <w:color w:val="000000" w:themeColor="text1"/>
                <w:sz w:val="24"/>
                <w:szCs w:val="24"/>
              </w:rPr>
            </w:pPr>
          </w:p>
        </w:tc>
        <w:tc>
          <w:tcPr>
            <w:tcW w:w="2268" w:type="dxa"/>
            <w:tcBorders>
              <w:top w:val="nil"/>
              <w:left w:val="nil"/>
              <w:bottom w:val="nil"/>
              <w:right w:val="nil"/>
            </w:tcBorders>
            <w:shd w:val="clear" w:color="auto" w:fill="auto"/>
            <w:noWrap/>
            <w:vAlign w:val="bottom"/>
            <w:hideMark/>
          </w:tcPr>
          <w:p w14:paraId="67E68734" w14:textId="77777777" w:rsidR="00D92998" w:rsidRPr="004524F3" w:rsidRDefault="00D92998" w:rsidP="000524E3">
            <w:pPr>
              <w:spacing w:after="0" w:line="240" w:lineRule="auto"/>
              <w:rPr>
                <w:rFonts w:ascii="Times New Roman" w:hAnsi="Times New Roman" w:cs="Times New Roman"/>
                <w:color w:val="000000" w:themeColor="text1"/>
                <w:sz w:val="24"/>
                <w:szCs w:val="24"/>
              </w:rPr>
            </w:pPr>
          </w:p>
        </w:tc>
      </w:tr>
      <w:tr w:rsidR="004524F3" w:rsidRPr="004524F3" w14:paraId="1503DC38" w14:textId="77777777" w:rsidTr="00BA5CF8">
        <w:trPr>
          <w:trHeight w:val="80"/>
        </w:trPr>
        <w:tc>
          <w:tcPr>
            <w:tcW w:w="6380" w:type="dxa"/>
            <w:tcBorders>
              <w:top w:val="nil"/>
              <w:left w:val="nil"/>
              <w:bottom w:val="nil"/>
              <w:right w:val="nil"/>
            </w:tcBorders>
            <w:shd w:val="clear" w:color="auto" w:fill="auto"/>
          </w:tcPr>
          <w:p w14:paraId="04ECD998" w14:textId="77777777" w:rsidR="00D92998" w:rsidRPr="004524F3" w:rsidRDefault="00D92998" w:rsidP="00BA5CF8">
            <w:pPr>
              <w:spacing w:after="0" w:line="240" w:lineRule="auto"/>
              <w:rPr>
                <w:color w:val="000000" w:themeColor="text1"/>
              </w:rPr>
            </w:pPr>
            <w:r w:rsidRPr="004524F3">
              <w:rPr>
                <w:rFonts w:ascii="Times New Roman" w:hAnsi="Times New Roman" w:cs="Times New Roman"/>
                <w:color w:val="000000" w:themeColor="text1"/>
                <w:sz w:val="24"/>
                <w:szCs w:val="24"/>
              </w:rPr>
              <w:t>4=отлично</w:t>
            </w:r>
          </w:p>
        </w:tc>
        <w:tc>
          <w:tcPr>
            <w:tcW w:w="1559" w:type="dxa"/>
            <w:tcBorders>
              <w:top w:val="nil"/>
              <w:left w:val="nil"/>
              <w:bottom w:val="nil"/>
              <w:right w:val="nil"/>
            </w:tcBorders>
            <w:shd w:val="clear" w:color="auto" w:fill="auto"/>
            <w:noWrap/>
            <w:vAlign w:val="center"/>
            <w:hideMark/>
          </w:tcPr>
          <w:p w14:paraId="0D645A43" w14:textId="77777777" w:rsidR="00D92998" w:rsidRPr="004524F3" w:rsidRDefault="00D92998" w:rsidP="00BA5CF8">
            <w:pPr>
              <w:spacing w:after="0" w:line="240" w:lineRule="auto"/>
              <w:jc w:val="center"/>
              <w:rPr>
                <w:rFonts w:ascii="Times New Roman" w:hAnsi="Times New Roman" w:cs="Times New Roman"/>
                <w:color w:val="000000" w:themeColor="text1"/>
                <w:sz w:val="24"/>
                <w:szCs w:val="24"/>
              </w:rPr>
            </w:pPr>
          </w:p>
        </w:tc>
        <w:tc>
          <w:tcPr>
            <w:tcW w:w="2268" w:type="dxa"/>
            <w:tcBorders>
              <w:top w:val="nil"/>
              <w:left w:val="nil"/>
              <w:bottom w:val="nil"/>
              <w:right w:val="nil"/>
            </w:tcBorders>
            <w:shd w:val="clear" w:color="auto" w:fill="auto"/>
            <w:noWrap/>
            <w:vAlign w:val="bottom"/>
            <w:hideMark/>
          </w:tcPr>
          <w:p w14:paraId="5DE77F19" w14:textId="77777777" w:rsidR="00D92998" w:rsidRPr="004524F3" w:rsidRDefault="00D92998" w:rsidP="000524E3">
            <w:pPr>
              <w:spacing w:after="0" w:line="240" w:lineRule="auto"/>
              <w:rPr>
                <w:rFonts w:ascii="Times New Roman" w:hAnsi="Times New Roman" w:cs="Times New Roman"/>
                <w:color w:val="000000" w:themeColor="text1"/>
                <w:sz w:val="24"/>
                <w:szCs w:val="24"/>
              </w:rPr>
            </w:pPr>
          </w:p>
        </w:tc>
      </w:tr>
      <w:tr w:rsidR="004524F3" w:rsidRPr="004524F3" w14:paraId="05474669" w14:textId="77777777" w:rsidTr="00BA5CF8">
        <w:trPr>
          <w:trHeight w:val="80"/>
        </w:trPr>
        <w:tc>
          <w:tcPr>
            <w:tcW w:w="6380" w:type="dxa"/>
            <w:tcBorders>
              <w:top w:val="nil"/>
              <w:left w:val="nil"/>
              <w:bottom w:val="nil"/>
              <w:right w:val="nil"/>
            </w:tcBorders>
            <w:shd w:val="clear" w:color="auto" w:fill="auto"/>
          </w:tcPr>
          <w:p w14:paraId="502406AB" w14:textId="77777777" w:rsidR="00D92998" w:rsidRPr="004524F3" w:rsidRDefault="00D92998" w:rsidP="00BA5CF8">
            <w:pPr>
              <w:spacing w:after="0" w:line="240" w:lineRule="auto"/>
              <w:rPr>
                <w:color w:val="000000" w:themeColor="text1"/>
              </w:rPr>
            </w:pPr>
          </w:p>
        </w:tc>
        <w:tc>
          <w:tcPr>
            <w:tcW w:w="1559" w:type="dxa"/>
            <w:tcBorders>
              <w:top w:val="nil"/>
              <w:left w:val="nil"/>
              <w:bottom w:val="nil"/>
              <w:right w:val="nil"/>
            </w:tcBorders>
            <w:shd w:val="clear" w:color="auto" w:fill="auto"/>
            <w:noWrap/>
            <w:vAlign w:val="center"/>
            <w:hideMark/>
          </w:tcPr>
          <w:p w14:paraId="11209C0D" w14:textId="77777777" w:rsidR="00D92998" w:rsidRPr="004524F3" w:rsidRDefault="00D92998" w:rsidP="00BA5CF8">
            <w:pPr>
              <w:spacing w:after="0" w:line="240" w:lineRule="auto"/>
              <w:jc w:val="center"/>
              <w:rPr>
                <w:rFonts w:ascii="Times New Roman" w:hAnsi="Times New Roman" w:cs="Times New Roman"/>
                <w:color w:val="000000" w:themeColor="text1"/>
                <w:sz w:val="24"/>
                <w:szCs w:val="24"/>
              </w:rPr>
            </w:pPr>
          </w:p>
        </w:tc>
        <w:tc>
          <w:tcPr>
            <w:tcW w:w="2268" w:type="dxa"/>
            <w:tcBorders>
              <w:top w:val="nil"/>
              <w:left w:val="nil"/>
              <w:bottom w:val="nil"/>
              <w:right w:val="nil"/>
            </w:tcBorders>
            <w:shd w:val="clear" w:color="auto" w:fill="auto"/>
            <w:noWrap/>
            <w:vAlign w:val="bottom"/>
            <w:hideMark/>
          </w:tcPr>
          <w:p w14:paraId="2B0F4E9A" w14:textId="77777777" w:rsidR="00D92998" w:rsidRPr="004524F3" w:rsidRDefault="00D92998" w:rsidP="000524E3">
            <w:pPr>
              <w:spacing w:after="0" w:line="240" w:lineRule="auto"/>
              <w:rPr>
                <w:rFonts w:ascii="Times New Roman" w:hAnsi="Times New Roman" w:cs="Times New Roman"/>
                <w:color w:val="000000" w:themeColor="text1"/>
                <w:sz w:val="24"/>
                <w:szCs w:val="24"/>
              </w:rPr>
            </w:pPr>
          </w:p>
        </w:tc>
      </w:tr>
      <w:tr w:rsidR="004524F3" w:rsidRPr="004524F3" w14:paraId="3965F6B6" w14:textId="77777777" w:rsidTr="004911CD">
        <w:trPr>
          <w:trHeight w:val="1305"/>
        </w:trPr>
        <w:tc>
          <w:tcPr>
            <w:tcW w:w="6380"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1A64E32B" w14:textId="77777777" w:rsidR="00D92998" w:rsidRPr="004524F3" w:rsidRDefault="00D92998" w:rsidP="00BA5CF8">
            <w:pPr>
              <w:spacing w:after="0" w:line="240" w:lineRule="auto"/>
              <w:jc w:val="center"/>
              <w:rPr>
                <w:b/>
                <w:color w:val="000000" w:themeColor="text1"/>
              </w:rPr>
            </w:pPr>
            <w:r w:rsidRPr="004524F3">
              <w:rPr>
                <w:rFonts w:ascii="Times New Roman" w:hAnsi="Times New Roman" w:cs="Times New Roman"/>
                <w:b/>
                <w:color w:val="000000" w:themeColor="text1"/>
                <w:sz w:val="24"/>
                <w:szCs w:val="24"/>
              </w:rPr>
              <w:t xml:space="preserve">Комитет по аудиту </w:t>
            </w:r>
            <w:r w:rsidR="001D5AC8" w:rsidRPr="004524F3">
              <w:rPr>
                <w:rFonts w:ascii="Times New Roman" w:eastAsia="Calibri" w:hAnsi="Times New Roman" w:cs="Times New Roman"/>
                <w:b/>
                <w:bCs/>
                <w:color w:val="000000" w:themeColor="text1"/>
                <w:sz w:val="24"/>
                <w:szCs w:val="24"/>
                <w:lang w:eastAsia="ru-RU"/>
              </w:rPr>
              <w:t>(КА)</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14:paraId="2B6BA4DD" w14:textId="77777777" w:rsidR="00D92998" w:rsidRPr="004524F3" w:rsidRDefault="00D92998" w:rsidP="00BA5CF8">
            <w:pPr>
              <w:spacing w:after="0" w:line="240" w:lineRule="auto"/>
              <w:jc w:val="center"/>
              <w:rPr>
                <w:b/>
                <w:color w:val="000000" w:themeColor="text1"/>
              </w:rPr>
            </w:pPr>
            <w:r w:rsidRPr="004524F3">
              <w:rPr>
                <w:rFonts w:ascii="Times New Roman" w:hAnsi="Times New Roman" w:cs="Times New Roman"/>
                <w:b/>
                <w:color w:val="000000" w:themeColor="text1"/>
                <w:sz w:val="24"/>
                <w:szCs w:val="24"/>
              </w:rPr>
              <w:t>ОЦЕНКА</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BA08D9F" w14:textId="77777777" w:rsidR="00D92998" w:rsidRPr="004524F3" w:rsidRDefault="00D92998" w:rsidP="00BA5CF8">
            <w:pPr>
              <w:spacing w:after="0" w:line="240" w:lineRule="auto"/>
              <w:jc w:val="center"/>
              <w:rPr>
                <w:b/>
                <w:color w:val="000000" w:themeColor="text1"/>
              </w:rPr>
            </w:pPr>
            <w:r w:rsidRPr="004524F3">
              <w:rPr>
                <w:rFonts w:ascii="Times New Roman" w:hAnsi="Times New Roman" w:cs="Times New Roman"/>
                <w:b/>
                <w:color w:val="000000" w:themeColor="text1"/>
                <w:sz w:val="24"/>
                <w:szCs w:val="24"/>
              </w:rPr>
              <w:t xml:space="preserve">внесите свои предложения или рекомендации для повышения эффективности СД </w:t>
            </w:r>
          </w:p>
        </w:tc>
      </w:tr>
      <w:tr w:rsidR="004524F3" w:rsidRPr="004524F3" w14:paraId="1DA268C3" w14:textId="77777777" w:rsidTr="004911CD">
        <w:trPr>
          <w:trHeight w:val="825"/>
        </w:trPr>
        <w:tc>
          <w:tcPr>
            <w:tcW w:w="6380" w:type="dxa"/>
            <w:tcBorders>
              <w:top w:val="nil"/>
              <w:left w:val="single" w:sz="8" w:space="0" w:color="auto"/>
              <w:bottom w:val="single" w:sz="4" w:space="0" w:color="auto"/>
              <w:right w:val="single" w:sz="4" w:space="0" w:color="auto"/>
            </w:tcBorders>
            <w:shd w:val="clear" w:color="auto" w:fill="auto"/>
            <w:vAlign w:val="center"/>
            <w:hideMark/>
          </w:tcPr>
          <w:p w14:paraId="17B677D1" w14:textId="77777777" w:rsidR="00D92998" w:rsidRPr="004524F3" w:rsidRDefault="00D92998" w:rsidP="00BA5CF8">
            <w:pPr>
              <w:spacing w:after="0" w:line="240" w:lineRule="auto"/>
              <w:jc w:val="both"/>
              <w:rPr>
                <w:color w:val="000000" w:themeColor="text1"/>
              </w:rPr>
            </w:pPr>
            <w:r w:rsidRPr="004524F3">
              <w:rPr>
                <w:rFonts w:ascii="Times New Roman" w:hAnsi="Times New Roman" w:cs="Times New Roman"/>
                <w:color w:val="000000" w:themeColor="text1"/>
                <w:sz w:val="24"/>
                <w:szCs w:val="24"/>
              </w:rPr>
              <w:t>1. Состав комитет хорошо сбалансирован, и его члены имеют необходимую компетенцию и опыт для реализации возложенных на комитет задач и функций</w:t>
            </w:r>
          </w:p>
        </w:tc>
        <w:tc>
          <w:tcPr>
            <w:tcW w:w="1559" w:type="dxa"/>
            <w:tcBorders>
              <w:top w:val="nil"/>
              <w:left w:val="nil"/>
              <w:bottom w:val="single" w:sz="4" w:space="0" w:color="auto"/>
              <w:right w:val="single" w:sz="4" w:space="0" w:color="auto"/>
            </w:tcBorders>
            <w:shd w:val="clear" w:color="auto" w:fill="auto"/>
            <w:vAlign w:val="center"/>
            <w:hideMark/>
          </w:tcPr>
          <w:p w14:paraId="4E1F3C48" w14:textId="77777777" w:rsidR="00D92998" w:rsidRPr="004524F3" w:rsidRDefault="00D92998" w:rsidP="00BA5CF8">
            <w:pPr>
              <w:spacing w:after="0" w:line="240" w:lineRule="auto"/>
              <w:jc w:val="center"/>
              <w:rPr>
                <w:color w:val="000000" w:themeColor="text1"/>
              </w:rPr>
            </w:pPr>
            <w:r w:rsidRPr="004524F3">
              <w:rPr>
                <w:rFonts w:ascii="Times New Roman" w:hAnsi="Times New Roman" w:cs="Times New Roman"/>
                <w:color w:val="000000" w:themeColor="text1"/>
                <w:sz w:val="24"/>
                <w:szCs w:val="24"/>
              </w:rPr>
              <w:t xml:space="preserve">1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2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3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4 </w:t>
            </w:r>
            <w:r w:rsidRPr="004524F3">
              <w:rPr>
                <w:rFonts w:ascii="Times New Roman" w:eastAsia="Calibri" w:hAnsi="Times New Roman" w:cs="Times New Roman"/>
                <w:color w:val="000000" w:themeColor="text1"/>
                <w:sz w:val="24"/>
                <w:szCs w:val="24"/>
                <w:lang w:eastAsia="ru-RU"/>
              </w:rPr>
              <w:t xml:space="preserve">   </w:t>
            </w:r>
          </w:p>
        </w:tc>
        <w:tc>
          <w:tcPr>
            <w:tcW w:w="2268" w:type="dxa"/>
            <w:tcBorders>
              <w:top w:val="nil"/>
              <w:left w:val="nil"/>
              <w:bottom w:val="single" w:sz="4" w:space="0" w:color="auto"/>
              <w:right w:val="single" w:sz="8" w:space="0" w:color="auto"/>
            </w:tcBorders>
            <w:shd w:val="clear" w:color="auto" w:fill="auto"/>
            <w:vAlign w:val="bottom"/>
            <w:hideMark/>
          </w:tcPr>
          <w:p w14:paraId="1F586834" w14:textId="77777777" w:rsidR="00D92998" w:rsidRPr="004524F3" w:rsidRDefault="00D92998" w:rsidP="00BA5CF8">
            <w:pPr>
              <w:spacing w:after="0" w:line="240" w:lineRule="auto"/>
              <w:rPr>
                <w:color w:val="000000" w:themeColor="text1"/>
              </w:rPr>
            </w:pPr>
            <w:r w:rsidRPr="004524F3">
              <w:rPr>
                <w:rFonts w:ascii="Times New Roman" w:hAnsi="Times New Roman" w:cs="Times New Roman"/>
                <w:color w:val="000000" w:themeColor="text1"/>
                <w:sz w:val="24"/>
                <w:szCs w:val="24"/>
              </w:rPr>
              <w:t> </w:t>
            </w:r>
          </w:p>
        </w:tc>
      </w:tr>
      <w:tr w:rsidR="004524F3" w:rsidRPr="004524F3" w14:paraId="4941B9E2" w14:textId="77777777" w:rsidTr="004911CD">
        <w:trPr>
          <w:trHeight w:val="570"/>
        </w:trPr>
        <w:tc>
          <w:tcPr>
            <w:tcW w:w="6380" w:type="dxa"/>
            <w:tcBorders>
              <w:top w:val="nil"/>
              <w:left w:val="single" w:sz="8" w:space="0" w:color="auto"/>
              <w:bottom w:val="single" w:sz="4" w:space="0" w:color="auto"/>
              <w:right w:val="single" w:sz="4" w:space="0" w:color="auto"/>
            </w:tcBorders>
            <w:shd w:val="clear" w:color="auto" w:fill="auto"/>
            <w:vAlign w:val="center"/>
            <w:hideMark/>
          </w:tcPr>
          <w:p w14:paraId="7A99BA75" w14:textId="77777777" w:rsidR="00D92998" w:rsidRPr="004524F3" w:rsidRDefault="00D92998" w:rsidP="00BA5CF8">
            <w:pPr>
              <w:spacing w:after="0" w:line="240" w:lineRule="auto"/>
              <w:jc w:val="both"/>
              <w:rPr>
                <w:color w:val="000000" w:themeColor="text1"/>
              </w:rPr>
            </w:pPr>
            <w:r w:rsidRPr="004524F3">
              <w:rPr>
                <w:rFonts w:ascii="Times New Roman" w:hAnsi="Times New Roman" w:cs="Times New Roman"/>
                <w:color w:val="000000" w:themeColor="text1"/>
                <w:sz w:val="24"/>
                <w:szCs w:val="24"/>
              </w:rPr>
              <w:t xml:space="preserve">2. Процесс взаимодействия между комитетом и СД хорошо отлажен </w:t>
            </w:r>
          </w:p>
        </w:tc>
        <w:tc>
          <w:tcPr>
            <w:tcW w:w="1559" w:type="dxa"/>
            <w:tcBorders>
              <w:top w:val="nil"/>
              <w:left w:val="nil"/>
              <w:bottom w:val="single" w:sz="4" w:space="0" w:color="auto"/>
              <w:right w:val="single" w:sz="4" w:space="0" w:color="auto"/>
            </w:tcBorders>
            <w:shd w:val="clear" w:color="auto" w:fill="auto"/>
            <w:vAlign w:val="center"/>
            <w:hideMark/>
          </w:tcPr>
          <w:p w14:paraId="76930E7D" w14:textId="77777777" w:rsidR="00D92998" w:rsidRPr="004524F3" w:rsidRDefault="00D92998" w:rsidP="00BA5CF8">
            <w:pPr>
              <w:spacing w:after="0" w:line="240" w:lineRule="auto"/>
              <w:jc w:val="center"/>
              <w:rPr>
                <w:color w:val="000000" w:themeColor="text1"/>
              </w:rPr>
            </w:pPr>
            <w:r w:rsidRPr="004524F3">
              <w:rPr>
                <w:rFonts w:ascii="Times New Roman" w:hAnsi="Times New Roman" w:cs="Times New Roman"/>
                <w:color w:val="000000" w:themeColor="text1"/>
                <w:sz w:val="24"/>
                <w:szCs w:val="24"/>
              </w:rPr>
              <w:t xml:space="preserve">1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2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3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4 </w:t>
            </w:r>
            <w:r w:rsidRPr="004524F3">
              <w:rPr>
                <w:rFonts w:ascii="Times New Roman" w:eastAsia="Calibri" w:hAnsi="Times New Roman" w:cs="Times New Roman"/>
                <w:color w:val="000000" w:themeColor="text1"/>
                <w:sz w:val="24"/>
                <w:szCs w:val="24"/>
                <w:lang w:eastAsia="ru-RU"/>
              </w:rPr>
              <w:t xml:space="preserve">   </w:t>
            </w:r>
          </w:p>
        </w:tc>
        <w:tc>
          <w:tcPr>
            <w:tcW w:w="2268" w:type="dxa"/>
            <w:tcBorders>
              <w:top w:val="nil"/>
              <w:left w:val="nil"/>
              <w:bottom w:val="single" w:sz="4" w:space="0" w:color="auto"/>
              <w:right w:val="single" w:sz="8" w:space="0" w:color="auto"/>
            </w:tcBorders>
            <w:shd w:val="clear" w:color="auto" w:fill="auto"/>
            <w:vAlign w:val="bottom"/>
            <w:hideMark/>
          </w:tcPr>
          <w:p w14:paraId="029FD883" w14:textId="77777777" w:rsidR="00D92998" w:rsidRPr="004524F3" w:rsidRDefault="00D92998" w:rsidP="00BA5CF8">
            <w:pPr>
              <w:spacing w:after="0" w:line="240" w:lineRule="auto"/>
              <w:rPr>
                <w:color w:val="000000" w:themeColor="text1"/>
              </w:rPr>
            </w:pPr>
            <w:r w:rsidRPr="004524F3">
              <w:rPr>
                <w:rFonts w:ascii="Times New Roman" w:hAnsi="Times New Roman" w:cs="Times New Roman"/>
                <w:color w:val="000000" w:themeColor="text1"/>
                <w:sz w:val="24"/>
                <w:szCs w:val="24"/>
              </w:rPr>
              <w:t> </w:t>
            </w:r>
          </w:p>
        </w:tc>
      </w:tr>
      <w:tr w:rsidR="004524F3" w:rsidRPr="004524F3" w14:paraId="48C82E9F" w14:textId="77777777" w:rsidTr="004911CD">
        <w:trPr>
          <w:trHeight w:val="1095"/>
        </w:trPr>
        <w:tc>
          <w:tcPr>
            <w:tcW w:w="6380" w:type="dxa"/>
            <w:tcBorders>
              <w:top w:val="nil"/>
              <w:left w:val="single" w:sz="8" w:space="0" w:color="auto"/>
              <w:bottom w:val="single" w:sz="4" w:space="0" w:color="auto"/>
              <w:right w:val="single" w:sz="4" w:space="0" w:color="auto"/>
            </w:tcBorders>
            <w:shd w:val="clear" w:color="auto" w:fill="auto"/>
            <w:vAlign w:val="center"/>
            <w:hideMark/>
          </w:tcPr>
          <w:p w14:paraId="7984F7F4" w14:textId="77777777" w:rsidR="00D92998" w:rsidRPr="004524F3" w:rsidRDefault="00D92998" w:rsidP="00BA5CF8">
            <w:pPr>
              <w:spacing w:after="0" w:line="240" w:lineRule="auto"/>
              <w:jc w:val="both"/>
              <w:rPr>
                <w:color w:val="000000" w:themeColor="text1"/>
              </w:rPr>
            </w:pPr>
            <w:r w:rsidRPr="004524F3">
              <w:rPr>
                <w:rFonts w:ascii="Times New Roman" w:hAnsi="Times New Roman" w:cs="Times New Roman"/>
                <w:color w:val="000000" w:themeColor="text1"/>
                <w:sz w:val="24"/>
                <w:szCs w:val="24"/>
              </w:rPr>
              <w:t xml:space="preserve">3. Комитет проверяет подход к проведению аудита, предложенный аудиторской компанией, и его объем, обеспечивая понимание заинтересованными лицами объема проводимого аудита и уровня гарантий </w:t>
            </w:r>
            <w:r w:rsidRPr="004524F3">
              <w:rPr>
                <w:rFonts w:ascii="Times New Roman" w:eastAsia="Calibri" w:hAnsi="Times New Roman" w:cs="Times New Roman"/>
                <w:color w:val="000000" w:themeColor="text1"/>
                <w:sz w:val="24"/>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7D294F36" w14:textId="77777777" w:rsidR="00D92998" w:rsidRPr="004524F3" w:rsidRDefault="00D92998" w:rsidP="00BA5CF8">
            <w:pPr>
              <w:spacing w:after="0" w:line="240" w:lineRule="auto"/>
              <w:jc w:val="center"/>
              <w:rPr>
                <w:color w:val="000000" w:themeColor="text1"/>
              </w:rPr>
            </w:pPr>
            <w:r w:rsidRPr="004524F3">
              <w:rPr>
                <w:rFonts w:ascii="Times New Roman" w:hAnsi="Times New Roman" w:cs="Times New Roman"/>
                <w:color w:val="000000" w:themeColor="text1"/>
                <w:sz w:val="24"/>
                <w:szCs w:val="24"/>
              </w:rPr>
              <w:t xml:space="preserve">1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2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3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4 </w:t>
            </w:r>
            <w:r w:rsidRPr="004524F3">
              <w:rPr>
                <w:rFonts w:ascii="Times New Roman" w:eastAsia="Calibri" w:hAnsi="Times New Roman" w:cs="Times New Roman"/>
                <w:color w:val="000000" w:themeColor="text1"/>
                <w:sz w:val="24"/>
                <w:szCs w:val="24"/>
                <w:lang w:eastAsia="ru-RU"/>
              </w:rPr>
              <w:t xml:space="preserve">   </w:t>
            </w:r>
          </w:p>
        </w:tc>
        <w:tc>
          <w:tcPr>
            <w:tcW w:w="2268" w:type="dxa"/>
            <w:tcBorders>
              <w:top w:val="nil"/>
              <w:left w:val="nil"/>
              <w:bottom w:val="single" w:sz="4" w:space="0" w:color="auto"/>
              <w:right w:val="single" w:sz="8" w:space="0" w:color="auto"/>
            </w:tcBorders>
            <w:shd w:val="clear" w:color="auto" w:fill="auto"/>
            <w:vAlign w:val="bottom"/>
            <w:hideMark/>
          </w:tcPr>
          <w:p w14:paraId="34D0C952" w14:textId="77777777" w:rsidR="00D92998" w:rsidRPr="004524F3" w:rsidRDefault="00D92998" w:rsidP="00BA5CF8">
            <w:pPr>
              <w:spacing w:after="0" w:line="240" w:lineRule="auto"/>
              <w:rPr>
                <w:color w:val="000000" w:themeColor="text1"/>
              </w:rPr>
            </w:pPr>
            <w:r w:rsidRPr="004524F3">
              <w:rPr>
                <w:rFonts w:ascii="Times New Roman" w:hAnsi="Times New Roman" w:cs="Times New Roman"/>
                <w:color w:val="000000" w:themeColor="text1"/>
                <w:sz w:val="24"/>
                <w:szCs w:val="24"/>
              </w:rPr>
              <w:t> </w:t>
            </w:r>
          </w:p>
        </w:tc>
      </w:tr>
      <w:tr w:rsidR="004524F3" w:rsidRPr="004524F3" w14:paraId="22F98EA9" w14:textId="77777777" w:rsidTr="004911CD">
        <w:trPr>
          <w:trHeight w:val="855"/>
        </w:trPr>
        <w:tc>
          <w:tcPr>
            <w:tcW w:w="6380" w:type="dxa"/>
            <w:tcBorders>
              <w:top w:val="nil"/>
              <w:left w:val="single" w:sz="8" w:space="0" w:color="auto"/>
              <w:bottom w:val="single" w:sz="4" w:space="0" w:color="auto"/>
              <w:right w:val="single" w:sz="4" w:space="0" w:color="auto"/>
            </w:tcBorders>
            <w:shd w:val="clear" w:color="auto" w:fill="auto"/>
            <w:vAlign w:val="center"/>
            <w:hideMark/>
          </w:tcPr>
          <w:p w14:paraId="42B16FD0" w14:textId="77777777" w:rsidR="00D92998" w:rsidRPr="004524F3" w:rsidRDefault="00D92998" w:rsidP="00BA5CF8">
            <w:pPr>
              <w:spacing w:after="0" w:line="240" w:lineRule="auto"/>
              <w:jc w:val="both"/>
              <w:rPr>
                <w:color w:val="000000" w:themeColor="text1"/>
              </w:rPr>
            </w:pPr>
            <w:r w:rsidRPr="004524F3">
              <w:rPr>
                <w:rFonts w:ascii="Times New Roman" w:hAnsi="Times New Roman" w:cs="Times New Roman"/>
                <w:color w:val="000000" w:themeColor="text1"/>
                <w:sz w:val="24"/>
                <w:szCs w:val="24"/>
              </w:rPr>
              <w:t>4. Комитет на регулярной основе анализирует результаты деятельности</w:t>
            </w:r>
            <w:r w:rsidR="00630DB1" w:rsidRPr="004524F3">
              <w:rPr>
                <w:rFonts w:ascii="Times New Roman" w:hAnsi="Times New Roman" w:cs="Times New Roman"/>
                <w:color w:val="000000" w:themeColor="text1"/>
                <w:sz w:val="24"/>
                <w:szCs w:val="24"/>
              </w:rPr>
              <w:t xml:space="preserve"> службы</w:t>
            </w:r>
            <w:r w:rsidR="003C36DB" w:rsidRPr="004524F3">
              <w:rPr>
                <w:rFonts w:ascii="Times New Roman" w:eastAsia="Calibri" w:hAnsi="Times New Roman" w:cs="Times New Roman"/>
                <w:color w:val="000000" w:themeColor="text1"/>
                <w:sz w:val="24"/>
                <w:szCs w:val="24"/>
                <w:lang w:eastAsia="ru-RU"/>
              </w:rPr>
              <w:t xml:space="preserve"> </w:t>
            </w:r>
            <w:r w:rsidRPr="004524F3">
              <w:rPr>
                <w:rFonts w:ascii="Times New Roman" w:eastAsia="Calibri" w:hAnsi="Times New Roman" w:cs="Times New Roman"/>
                <w:color w:val="000000" w:themeColor="text1"/>
                <w:sz w:val="24"/>
                <w:szCs w:val="24"/>
                <w:lang w:eastAsia="ru-RU"/>
              </w:rPr>
              <w:t>внутренне</w:t>
            </w:r>
            <w:r w:rsidR="00EF648C" w:rsidRPr="004524F3">
              <w:rPr>
                <w:rFonts w:ascii="Times New Roman" w:eastAsia="Calibri" w:hAnsi="Times New Roman" w:cs="Times New Roman"/>
                <w:color w:val="000000" w:themeColor="text1"/>
                <w:sz w:val="24"/>
                <w:szCs w:val="24"/>
                <w:lang w:eastAsia="ru-RU"/>
              </w:rPr>
              <w:t>го</w:t>
            </w:r>
            <w:r w:rsidRPr="004524F3">
              <w:rPr>
                <w:rFonts w:ascii="Times New Roman" w:eastAsia="Calibri" w:hAnsi="Times New Roman" w:cs="Times New Roman"/>
                <w:color w:val="000000" w:themeColor="text1"/>
                <w:sz w:val="24"/>
                <w:szCs w:val="24"/>
                <w:lang w:eastAsia="ru-RU"/>
              </w:rPr>
              <w:t xml:space="preserve"> аудиторско</w:t>
            </w:r>
            <w:r w:rsidR="00EF648C" w:rsidRPr="004524F3">
              <w:rPr>
                <w:rFonts w:ascii="Times New Roman" w:eastAsia="Calibri" w:hAnsi="Times New Roman" w:cs="Times New Roman"/>
                <w:color w:val="000000" w:themeColor="text1"/>
                <w:sz w:val="24"/>
                <w:szCs w:val="24"/>
                <w:lang w:eastAsia="ru-RU"/>
              </w:rPr>
              <w:t>го</w:t>
            </w:r>
            <w:r w:rsidRPr="004524F3">
              <w:rPr>
                <w:rFonts w:ascii="Times New Roman" w:hAnsi="Times New Roman" w:cs="Times New Roman"/>
                <w:color w:val="000000" w:themeColor="text1"/>
                <w:sz w:val="24"/>
                <w:szCs w:val="24"/>
              </w:rPr>
              <w:t xml:space="preserve"> и проводит обсуждения по их результатам с </w:t>
            </w:r>
            <w:r w:rsidR="00BA5CF8" w:rsidRPr="004524F3">
              <w:rPr>
                <w:rFonts w:ascii="Times New Roman" w:hAnsi="Times New Roman" w:cs="Times New Roman"/>
                <w:color w:val="000000" w:themeColor="text1"/>
                <w:sz w:val="24"/>
                <w:szCs w:val="24"/>
              </w:rPr>
              <w:t xml:space="preserve"> </w:t>
            </w:r>
            <w:r w:rsidR="00BA5CF8" w:rsidRPr="004524F3">
              <w:rPr>
                <w:rFonts w:ascii="Times New Roman" w:eastAsia="Calibri" w:hAnsi="Times New Roman" w:cs="Times New Roman"/>
                <w:color w:val="000000" w:themeColor="text1"/>
                <w:sz w:val="24"/>
                <w:szCs w:val="24"/>
                <w:lang w:eastAsia="ru-RU"/>
              </w:rPr>
              <w:t xml:space="preserve">Правлением </w:t>
            </w:r>
            <w:r w:rsidR="00AB3166" w:rsidRPr="004524F3">
              <w:rPr>
                <w:rFonts w:ascii="Times New Roman" w:eastAsia="Calibri" w:hAnsi="Times New Roman" w:cs="Times New Roman"/>
                <w:color w:val="000000" w:themeColor="text1"/>
                <w:sz w:val="24"/>
                <w:szCs w:val="24"/>
                <w:lang w:eastAsia="ru-RU"/>
              </w:rPr>
              <w:t>Банка</w:t>
            </w:r>
          </w:p>
        </w:tc>
        <w:tc>
          <w:tcPr>
            <w:tcW w:w="1559" w:type="dxa"/>
            <w:tcBorders>
              <w:top w:val="nil"/>
              <w:left w:val="nil"/>
              <w:bottom w:val="single" w:sz="4" w:space="0" w:color="auto"/>
              <w:right w:val="single" w:sz="4" w:space="0" w:color="auto"/>
            </w:tcBorders>
            <w:shd w:val="clear" w:color="auto" w:fill="auto"/>
            <w:vAlign w:val="center"/>
            <w:hideMark/>
          </w:tcPr>
          <w:p w14:paraId="2C1B678A" w14:textId="77777777" w:rsidR="00D92998" w:rsidRPr="004524F3" w:rsidRDefault="00D92998" w:rsidP="00BA5CF8">
            <w:pPr>
              <w:spacing w:after="0" w:line="240" w:lineRule="auto"/>
              <w:jc w:val="center"/>
              <w:rPr>
                <w:color w:val="000000" w:themeColor="text1"/>
              </w:rPr>
            </w:pPr>
            <w:r w:rsidRPr="004524F3">
              <w:rPr>
                <w:rFonts w:ascii="Times New Roman" w:hAnsi="Times New Roman" w:cs="Times New Roman"/>
                <w:color w:val="000000" w:themeColor="text1"/>
                <w:sz w:val="24"/>
                <w:szCs w:val="24"/>
              </w:rPr>
              <w:t xml:space="preserve">1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2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3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4 </w:t>
            </w:r>
            <w:r w:rsidRPr="004524F3">
              <w:rPr>
                <w:rFonts w:ascii="Times New Roman" w:eastAsia="Calibri" w:hAnsi="Times New Roman" w:cs="Times New Roman"/>
                <w:color w:val="000000" w:themeColor="text1"/>
                <w:sz w:val="24"/>
                <w:szCs w:val="24"/>
                <w:lang w:eastAsia="ru-RU"/>
              </w:rPr>
              <w:t xml:space="preserve">   </w:t>
            </w:r>
          </w:p>
        </w:tc>
        <w:tc>
          <w:tcPr>
            <w:tcW w:w="2268" w:type="dxa"/>
            <w:tcBorders>
              <w:top w:val="nil"/>
              <w:left w:val="nil"/>
              <w:bottom w:val="single" w:sz="4" w:space="0" w:color="auto"/>
              <w:right w:val="single" w:sz="8" w:space="0" w:color="auto"/>
            </w:tcBorders>
            <w:shd w:val="clear" w:color="auto" w:fill="auto"/>
            <w:vAlign w:val="bottom"/>
            <w:hideMark/>
          </w:tcPr>
          <w:p w14:paraId="325FDEF8" w14:textId="77777777" w:rsidR="00D92998" w:rsidRPr="004524F3" w:rsidRDefault="00D92998" w:rsidP="00BA5CF8">
            <w:pPr>
              <w:spacing w:after="0" w:line="240" w:lineRule="auto"/>
              <w:rPr>
                <w:color w:val="000000" w:themeColor="text1"/>
              </w:rPr>
            </w:pPr>
            <w:r w:rsidRPr="004524F3">
              <w:rPr>
                <w:rFonts w:ascii="Times New Roman" w:hAnsi="Times New Roman" w:cs="Times New Roman"/>
                <w:color w:val="000000" w:themeColor="text1"/>
                <w:sz w:val="24"/>
                <w:szCs w:val="24"/>
              </w:rPr>
              <w:t> </w:t>
            </w:r>
          </w:p>
        </w:tc>
      </w:tr>
      <w:tr w:rsidR="004524F3" w:rsidRPr="004524F3" w14:paraId="5234F981" w14:textId="77777777" w:rsidTr="004911CD">
        <w:trPr>
          <w:trHeight w:val="1050"/>
        </w:trPr>
        <w:tc>
          <w:tcPr>
            <w:tcW w:w="6380" w:type="dxa"/>
            <w:tcBorders>
              <w:top w:val="nil"/>
              <w:left w:val="single" w:sz="8" w:space="0" w:color="auto"/>
              <w:bottom w:val="single" w:sz="4" w:space="0" w:color="auto"/>
              <w:right w:val="single" w:sz="4" w:space="0" w:color="auto"/>
            </w:tcBorders>
            <w:shd w:val="clear" w:color="auto" w:fill="auto"/>
            <w:vAlign w:val="center"/>
            <w:hideMark/>
          </w:tcPr>
          <w:p w14:paraId="5AE2B692" w14:textId="77777777" w:rsidR="00D92998" w:rsidRPr="004524F3" w:rsidRDefault="00D92998" w:rsidP="00BA5CF8">
            <w:pPr>
              <w:spacing w:after="0" w:line="240" w:lineRule="auto"/>
              <w:jc w:val="both"/>
              <w:rPr>
                <w:color w:val="000000" w:themeColor="text1"/>
              </w:rPr>
            </w:pPr>
            <w:r w:rsidRPr="004524F3">
              <w:rPr>
                <w:rFonts w:ascii="Times New Roman" w:hAnsi="Times New Roman" w:cs="Times New Roman"/>
                <w:color w:val="000000" w:themeColor="text1"/>
                <w:sz w:val="24"/>
                <w:szCs w:val="24"/>
              </w:rPr>
              <w:t>5. Комитет систематически осуществляет контроль процесса финансовой отчетности, изучает промежуточные и годовые финансовые отчеты для того, чтобы обоснованно рекомендовать СД одобрить выпуск такой отчетности</w:t>
            </w:r>
          </w:p>
        </w:tc>
        <w:tc>
          <w:tcPr>
            <w:tcW w:w="1559" w:type="dxa"/>
            <w:tcBorders>
              <w:top w:val="nil"/>
              <w:left w:val="nil"/>
              <w:bottom w:val="single" w:sz="4" w:space="0" w:color="auto"/>
              <w:right w:val="single" w:sz="4" w:space="0" w:color="auto"/>
            </w:tcBorders>
            <w:shd w:val="clear" w:color="auto" w:fill="auto"/>
            <w:vAlign w:val="center"/>
            <w:hideMark/>
          </w:tcPr>
          <w:p w14:paraId="4682DC53" w14:textId="77777777" w:rsidR="00D92998" w:rsidRPr="004524F3" w:rsidRDefault="00D92998" w:rsidP="00BA5CF8">
            <w:pPr>
              <w:spacing w:after="0" w:line="240" w:lineRule="auto"/>
              <w:jc w:val="center"/>
              <w:rPr>
                <w:color w:val="000000" w:themeColor="text1"/>
              </w:rPr>
            </w:pPr>
            <w:r w:rsidRPr="004524F3">
              <w:rPr>
                <w:rFonts w:ascii="Times New Roman" w:hAnsi="Times New Roman" w:cs="Times New Roman"/>
                <w:color w:val="000000" w:themeColor="text1"/>
                <w:sz w:val="24"/>
                <w:szCs w:val="24"/>
              </w:rPr>
              <w:t xml:space="preserve">1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2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3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4 </w:t>
            </w:r>
            <w:r w:rsidRPr="004524F3">
              <w:rPr>
                <w:rFonts w:ascii="Times New Roman" w:eastAsia="Calibri" w:hAnsi="Times New Roman" w:cs="Times New Roman"/>
                <w:color w:val="000000" w:themeColor="text1"/>
                <w:sz w:val="24"/>
                <w:szCs w:val="24"/>
                <w:lang w:eastAsia="ru-RU"/>
              </w:rPr>
              <w:t xml:space="preserve">   </w:t>
            </w:r>
          </w:p>
        </w:tc>
        <w:tc>
          <w:tcPr>
            <w:tcW w:w="2268" w:type="dxa"/>
            <w:tcBorders>
              <w:top w:val="nil"/>
              <w:left w:val="nil"/>
              <w:bottom w:val="single" w:sz="4" w:space="0" w:color="auto"/>
              <w:right w:val="single" w:sz="8" w:space="0" w:color="auto"/>
            </w:tcBorders>
            <w:shd w:val="clear" w:color="auto" w:fill="auto"/>
            <w:vAlign w:val="bottom"/>
            <w:hideMark/>
          </w:tcPr>
          <w:p w14:paraId="254B3B77" w14:textId="77777777" w:rsidR="00D92998" w:rsidRPr="004524F3" w:rsidRDefault="00D92998" w:rsidP="00BA5CF8">
            <w:pPr>
              <w:spacing w:after="0" w:line="240" w:lineRule="auto"/>
              <w:rPr>
                <w:color w:val="000000" w:themeColor="text1"/>
              </w:rPr>
            </w:pPr>
            <w:r w:rsidRPr="004524F3">
              <w:rPr>
                <w:rFonts w:ascii="Times New Roman" w:hAnsi="Times New Roman" w:cs="Times New Roman"/>
                <w:color w:val="000000" w:themeColor="text1"/>
                <w:sz w:val="24"/>
                <w:szCs w:val="24"/>
              </w:rPr>
              <w:t> </w:t>
            </w:r>
          </w:p>
        </w:tc>
      </w:tr>
      <w:tr w:rsidR="004524F3" w:rsidRPr="004524F3" w14:paraId="75708D52" w14:textId="77777777" w:rsidTr="004911CD">
        <w:trPr>
          <w:trHeight w:val="570"/>
        </w:trPr>
        <w:tc>
          <w:tcPr>
            <w:tcW w:w="6380" w:type="dxa"/>
            <w:tcBorders>
              <w:top w:val="nil"/>
              <w:left w:val="single" w:sz="8" w:space="0" w:color="auto"/>
              <w:bottom w:val="single" w:sz="4" w:space="0" w:color="auto"/>
              <w:right w:val="single" w:sz="4" w:space="0" w:color="auto"/>
            </w:tcBorders>
            <w:shd w:val="clear" w:color="auto" w:fill="auto"/>
            <w:vAlign w:val="center"/>
            <w:hideMark/>
          </w:tcPr>
          <w:p w14:paraId="5554A952" w14:textId="77777777" w:rsidR="00D92998" w:rsidRPr="004524F3" w:rsidRDefault="00D92998" w:rsidP="00BA5CF8">
            <w:pPr>
              <w:spacing w:after="0" w:line="240" w:lineRule="auto"/>
              <w:jc w:val="both"/>
              <w:rPr>
                <w:color w:val="000000" w:themeColor="text1"/>
              </w:rPr>
            </w:pPr>
            <w:r w:rsidRPr="004524F3">
              <w:rPr>
                <w:rFonts w:ascii="Times New Roman" w:hAnsi="Times New Roman" w:cs="Times New Roman"/>
                <w:color w:val="000000" w:themeColor="text1"/>
                <w:sz w:val="24"/>
                <w:szCs w:val="24"/>
              </w:rPr>
              <w:t>6. Комитет должным образом выполняет свои обязанности перед СД с точки зрения:</w:t>
            </w:r>
          </w:p>
        </w:tc>
        <w:tc>
          <w:tcPr>
            <w:tcW w:w="1559" w:type="dxa"/>
            <w:tcBorders>
              <w:top w:val="nil"/>
              <w:left w:val="nil"/>
              <w:bottom w:val="single" w:sz="4" w:space="0" w:color="auto"/>
              <w:right w:val="single" w:sz="4" w:space="0" w:color="auto"/>
            </w:tcBorders>
            <w:shd w:val="clear" w:color="auto" w:fill="auto"/>
            <w:vAlign w:val="center"/>
            <w:hideMark/>
          </w:tcPr>
          <w:p w14:paraId="2BF0985D" w14:textId="77777777" w:rsidR="00D92998" w:rsidRPr="004524F3" w:rsidRDefault="00D92998" w:rsidP="00BA5CF8">
            <w:pPr>
              <w:spacing w:after="0" w:line="240" w:lineRule="auto"/>
              <w:jc w:val="center"/>
              <w:rPr>
                <w:color w:val="000000" w:themeColor="text1"/>
              </w:rPr>
            </w:pPr>
            <w:r w:rsidRPr="004524F3">
              <w:rPr>
                <w:rFonts w:ascii="Times New Roman" w:hAnsi="Times New Roman" w:cs="Times New Roman"/>
                <w:color w:val="000000" w:themeColor="text1"/>
                <w:sz w:val="24"/>
                <w:szCs w:val="24"/>
              </w:rPr>
              <w:t> </w:t>
            </w:r>
          </w:p>
        </w:tc>
        <w:tc>
          <w:tcPr>
            <w:tcW w:w="2268" w:type="dxa"/>
            <w:vMerge w:val="restart"/>
            <w:tcBorders>
              <w:top w:val="nil"/>
              <w:left w:val="single" w:sz="4" w:space="0" w:color="auto"/>
              <w:bottom w:val="single" w:sz="4" w:space="0" w:color="auto"/>
              <w:right w:val="single" w:sz="8" w:space="0" w:color="auto"/>
            </w:tcBorders>
            <w:shd w:val="clear" w:color="auto" w:fill="auto"/>
            <w:vAlign w:val="bottom"/>
            <w:hideMark/>
          </w:tcPr>
          <w:p w14:paraId="4811FF00" w14:textId="77777777" w:rsidR="00D92998" w:rsidRPr="004524F3" w:rsidRDefault="00D92998" w:rsidP="00BA5CF8">
            <w:pPr>
              <w:spacing w:after="0" w:line="240" w:lineRule="auto"/>
              <w:rPr>
                <w:color w:val="000000" w:themeColor="text1"/>
              </w:rPr>
            </w:pPr>
            <w:r w:rsidRPr="004524F3">
              <w:rPr>
                <w:rFonts w:ascii="Times New Roman" w:hAnsi="Times New Roman" w:cs="Times New Roman"/>
                <w:color w:val="000000" w:themeColor="text1"/>
                <w:sz w:val="24"/>
                <w:szCs w:val="24"/>
              </w:rPr>
              <w:t> </w:t>
            </w:r>
          </w:p>
        </w:tc>
      </w:tr>
      <w:tr w:rsidR="004524F3" w:rsidRPr="004524F3" w14:paraId="008D840F" w14:textId="77777777" w:rsidTr="004911CD">
        <w:trPr>
          <w:trHeight w:val="1065"/>
        </w:trPr>
        <w:tc>
          <w:tcPr>
            <w:tcW w:w="6380" w:type="dxa"/>
            <w:tcBorders>
              <w:top w:val="nil"/>
              <w:left w:val="single" w:sz="8" w:space="0" w:color="auto"/>
              <w:bottom w:val="single" w:sz="4" w:space="0" w:color="auto"/>
              <w:right w:val="single" w:sz="4" w:space="0" w:color="auto"/>
            </w:tcBorders>
            <w:shd w:val="clear" w:color="auto" w:fill="auto"/>
            <w:vAlign w:val="center"/>
            <w:hideMark/>
          </w:tcPr>
          <w:p w14:paraId="79EA7953" w14:textId="77777777" w:rsidR="00D92998" w:rsidRPr="004524F3" w:rsidRDefault="00D92998" w:rsidP="00BA5CF8">
            <w:pPr>
              <w:spacing w:after="0" w:line="240" w:lineRule="auto"/>
              <w:jc w:val="both"/>
              <w:rPr>
                <w:color w:val="000000" w:themeColor="text1"/>
              </w:rPr>
            </w:pPr>
            <w:r w:rsidRPr="004524F3">
              <w:rPr>
                <w:rFonts w:ascii="Times New Roman" w:hAnsi="Times New Roman" w:cs="Times New Roman"/>
                <w:color w:val="000000" w:themeColor="text1"/>
                <w:sz w:val="24"/>
                <w:szCs w:val="24"/>
              </w:rPr>
              <w:t>a. проведения проверки эффективности системы внутреннего контроля и риск-менеджмента в</w:t>
            </w:r>
            <w:r w:rsidR="00AB3166" w:rsidRPr="004524F3">
              <w:rPr>
                <w:rFonts w:ascii="Times New Roman" w:hAnsi="Times New Roman" w:cs="Times New Roman"/>
                <w:color w:val="000000" w:themeColor="text1"/>
                <w:sz w:val="24"/>
                <w:szCs w:val="24"/>
              </w:rPr>
              <w:t xml:space="preserve"> </w:t>
            </w:r>
            <w:r w:rsidR="00AB3166" w:rsidRPr="004524F3">
              <w:rPr>
                <w:rFonts w:ascii="Times New Roman" w:eastAsia="Calibri" w:hAnsi="Times New Roman" w:cs="Times New Roman"/>
                <w:color w:val="000000" w:themeColor="text1"/>
                <w:sz w:val="24"/>
                <w:szCs w:val="24"/>
                <w:lang w:eastAsia="ru-RU"/>
              </w:rPr>
              <w:t>Банке</w:t>
            </w:r>
            <w:r w:rsidRPr="004524F3">
              <w:rPr>
                <w:rFonts w:ascii="Times New Roman" w:hAnsi="Times New Roman" w:cs="Times New Roman"/>
                <w:color w:val="000000" w:themeColor="text1"/>
                <w:sz w:val="24"/>
                <w:szCs w:val="24"/>
              </w:rPr>
              <w:t>, включая функцию внутреннего аудита, за исключением случаев, когда эти функции исполняет комитет по рискам</w:t>
            </w:r>
          </w:p>
        </w:tc>
        <w:tc>
          <w:tcPr>
            <w:tcW w:w="1559" w:type="dxa"/>
            <w:tcBorders>
              <w:top w:val="nil"/>
              <w:left w:val="nil"/>
              <w:bottom w:val="single" w:sz="4" w:space="0" w:color="auto"/>
              <w:right w:val="single" w:sz="4" w:space="0" w:color="auto"/>
            </w:tcBorders>
            <w:shd w:val="clear" w:color="auto" w:fill="auto"/>
            <w:vAlign w:val="center"/>
            <w:hideMark/>
          </w:tcPr>
          <w:p w14:paraId="333D4CC7" w14:textId="77777777" w:rsidR="00D92998" w:rsidRPr="004524F3" w:rsidRDefault="00D92998" w:rsidP="00BA5CF8">
            <w:pPr>
              <w:spacing w:after="0" w:line="240" w:lineRule="auto"/>
              <w:ind w:left="-108"/>
              <w:jc w:val="center"/>
              <w:rPr>
                <w:color w:val="000000" w:themeColor="text1"/>
              </w:rPr>
            </w:pPr>
            <w:r w:rsidRPr="004524F3">
              <w:rPr>
                <w:rFonts w:ascii="Times New Roman" w:hAnsi="Times New Roman" w:cs="Times New Roman"/>
                <w:color w:val="000000" w:themeColor="text1"/>
                <w:sz w:val="24"/>
                <w:szCs w:val="24"/>
              </w:rPr>
              <w:t xml:space="preserve">a. 1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2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3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4 </w:t>
            </w:r>
            <w:r w:rsidRPr="004524F3">
              <w:rPr>
                <w:rFonts w:ascii="Times New Roman" w:eastAsia="Calibri" w:hAnsi="Times New Roman" w:cs="Times New Roman"/>
                <w:color w:val="000000" w:themeColor="text1"/>
                <w:sz w:val="24"/>
                <w:szCs w:val="24"/>
                <w:lang w:eastAsia="ru-RU"/>
              </w:rPr>
              <w:t xml:space="preserve">   </w:t>
            </w:r>
          </w:p>
        </w:tc>
        <w:tc>
          <w:tcPr>
            <w:tcW w:w="2268" w:type="dxa"/>
            <w:vMerge/>
            <w:tcBorders>
              <w:top w:val="nil"/>
              <w:left w:val="single" w:sz="4" w:space="0" w:color="auto"/>
              <w:bottom w:val="single" w:sz="4" w:space="0" w:color="auto"/>
              <w:right w:val="single" w:sz="8" w:space="0" w:color="auto"/>
            </w:tcBorders>
            <w:vAlign w:val="center"/>
            <w:hideMark/>
          </w:tcPr>
          <w:p w14:paraId="51B75039" w14:textId="77777777" w:rsidR="00D92998" w:rsidRPr="004524F3" w:rsidRDefault="00D92998" w:rsidP="00BA5CF8">
            <w:pPr>
              <w:spacing w:after="0" w:line="240" w:lineRule="auto"/>
              <w:rPr>
                <w:rFonts w:ascii="Times New Roman" w:hAnsi="Times New Roman" w:cs="Times New Roman"/>
                <w:color w:val="000000" w:themeColor="text1"/>
                <w:sz w:val="24"/>
                <w:szCs w:val="24"/>
              </w:rPr>
            </w:pPr>
          </w:p>
        </w:tc>
      </w:tr>
      <w:tr w:rsidR="004524F3" w:rsidRPr="004524F3" w14:paraId="52FABA97" w14:textId="77777777" w:rsidTr="004911CD">
        <w:trPr>
          <w:trHeight w:val="70"/>
        </w:trPr>
        <w:tc>
          <w:tcPr>
            <w:tcW w:w="6380" w:type="dxa"/>
            <w:tcBorders>
              <w:top w:val="nil"/>
              <w:left w:val="single" w:sz="8" w:space="0" w:color="auto"/>
              <w:bottom w:val="single" w:sz="4" w:space="0" w:color="auto"/>
              <w:right w:val="single" w:sz="4" w:space="0" w:color="auto"/>
            </w:tcBorders>
            <w:shd w:val="clear" w:color="auto" w:fill="auto"/>
            <w:vAlign w:val="center"/>
            <w:hideMark/>
          </w:tcPr>
          <w:p w14:paraId="500FF5C3" w14:textId="77777777" w:rsidR="00D92998" w:rsidRPr="004524F3" w:rsidRDefault="00D92998" w:rsidP="00BA5CF8">
            <w:pPr>
              <w:spacing w:after="0" w:line="240" w:lineRule="auto"/>
              <w:jc w:val="both"/>
              <w:rPr>
                <w:color w:val="000000" w:themeColor="text1"/>
              </w:rPr>
            </w:pPr>
            <w:r w:rsidRPr="004524F3">
              <w:rPr>
                <w:rFonts w:ascii="Times New Roman" w:hAnsi="Times New Roman" w:cs="Times New Roman"/>
                <w:color w:val="000000" w:themeColor="text1"/>
                <w:sz w:val="24"/>
                <w:szCs w:val="24"/>
              </w:rPr>
              <w:t xml:space="preserve">b. анализа существующей системы, на основе которой </w:t>
            </w:r>
            <w:r w:rsidR="00052E61" w:rsidRPr="004524F3">
              <w:rPr>
                <w:rFonts w:ascii="Times New Roman" w:eastAsia="Calibri" w:hAnsi="Times New Roman" w:cs="Times New Roman"/>
                <w:color w:val="000000" w:themeColor="text1"/>
                <w:sz w:val="24"/>
                <w:szCs w:val="24"/>
                <w:lang w:eastAsia="ru-RU"/>
              </w:rPr>
              <w:t>работ</w:t>
            </w:r>
            <w:r w:rsidRPr="004524F3">
              <w:rPr>
                <w:rFonts w:ascii="Times New Roman" w:eastAsia="Calibri" w:hAnsi="Times New Roman" w:cs="Times New Roman"/>
                <w:color w:val="000000" w:themeColor="text1"/>
                <w:sz w:val="24"/>
                <w:szCs w:val="24"/>
                <w:lang w:eastAsia="ru-RU"/>
              </w:rPr>
              <w:t xml:space="preserve">ники </w:t>
            </w:r>
            <w:r w:rsidR="00AB3166" w:rsidRPr="004524F3">
              <w:rPr>
                <w:rFonts w:ascii="Times New Roman" w:eastAsia="Calibri" w:hAnsi="Times New Roman" w:cs="Times New Roman"/>
                <w:color w:val="000000" w:themeColor="text1"/>
                <w:sz w:val="24"/>
                <w:szCs w:val="24"/>
                <w:lang w:eastAsia="ru-RU"/>
              </w:rPr>
              <w:t>Банка</w:t>
            </w:r>
            <w:r w:rsidR="00AB3166"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rPr>
              <w:t xml:space="preserve">могут информировать комитет о возможных нарушениях или недостатках финансовой отчетности </w:t>
            </w:r>
          </w:p>
        </w:tc>
        <w:tc>
          <w:tcPr>
            <w:tcW w:w="1559" w:type="dxa"/>
            <w:tcBorders>
              <w:top w:val="nil"/>
              <w:left w:val="nil"/>
              <w:bottom w:val="single" w:sz="4" w:space="0" w:color="auto"/>
              <w:right w:val="single" w:sz="4" w:space="0" w:color="auto"/>
            </w:tcBorders>
            <w:shd w:val="clear" w:color="auto" w:fill="auto"/>
            <w:vAlign w:val="center"/>
            <w:hideMark/>
          </w:tcPr>
          <w:p w14:paraId="0F540A2B" w14:textId="77777777" w:rsidR="00D92998" w:rsidRPr="004524F3" w:rsidRDefault="00D92998" w:rsidP="00BA5CF8">
            <w:pPr>
              <w:spacing w:after="0" w:line="240" w:lineRule="auto"/>
              <w:ind w:left="-108"/>
              <w:jc w:val="center"/>
              <w:rPr>
                <w:color w:val="000000" w:themeColor="text1"/>
              </w:rPr>
            </w:pPr>
            <w:r w:rsidRPr="004524F3">
              <w:rPr>
                <w:rFonts w:ascii="Times New Roman" w:hAnsi="Times New Roman" w:cs="Times New Roman"/>
                <w:color w:val="000000" w:themeColor="text1"/>
                <w:sz w:val="24"/>
                <w:szCs w:val="24"/>
              </w:rPr>
              <w:t xml:space="preserve">b. 1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2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3 </w:t>
            </w:r>
            <w:r w:rsidRPr="004524F3">
              <w:rPr>
                <w:rFonts w:ascii="Times New Roman" w:eastAsia="Calibri" w:hAnsi="Times New Roman" w:cs="Times New Roman"/>
                <w:color w:val="000000" w:themeColor="text1"/>
                <w:sz w:val="24"/>
                <w:szCs w:val="24"/>
                <w:lang w:eastAsia="ru-RU"/>
              </w:rPr>
              <w:t xml:space="preserve">   </w:t>
            </w:r>
            <w:r w:rsidRPr="004524F3">
              <w:rPr>
                <w:rFonts w:ascii="Times New Roman" w:hAnsi="Times New Roman" w:cs="Times New Roman"/>
                <w:color w:val="000000" w:themeColor="text1"/>
                <w:sz w:val="24"/>
                <w:szCs w:val="24"/>
              </w:rPr>
              <w:t xml:space="preserve">4 </w:t>
            </w:r>
            <w:r w:rsidRPr="004524F3">
              <w:rPr>
                <w:rFonts w:ascii="Times New Roman" w:eastAsia="Calibri" w:hAnsi="Times New Roman" w:cs="Times New Roman"/>
                <w:color w:val="000000" w:themeColor="text1"/>
                <w:sz w:val="24"/>
                <w:szCs w:val="24"/>
                <w:lang w:eastAsia="ru-RU"/>
              </w:rPr>
              <w:t xml:space="preserve">   </w:t>
            </w:r>
          </w:p>
        </w:tc>
        <w:tc>
          <w:tcPr>
            <w:tcW w:w="2268" w:type="dxa"/>
            <w:vMerge/>
            <w:tcBorders>
              <w:top w:val="nil"/>
              <w:left w:val="single" w:sz="4" w:space="0" w:color="auto"/>
              <w:bottom w:val="single" w:sz="4" w:space="0" w:color="auto"/>
              <w:right w:val="single" w:sz="8" w:space="0" w:color="auto"/>
            </w:tcBorders>
            <w:vAlign w:val="center"/>
            <w:hideMark/>
          </w:tcPr>
          <w:p w14:paraId="2616C7C6" w14:textId="77777777" w:rsidR="00D92998" w:rsidRPr="004524F3" w:rsidRDefault="00D92998" w:rsidP="00BA5CF8">
            <w:pPr>
              <w:spacing w:after="0" w:line="240" w:lineRule="auto"/>
              <w:rPr>
                <w:rFonts w:ascii="Times New Roman" w:hAnsi="Times New Roman" w:cs="Times New Roman"/>
                <w:color w:val="000000" w:themeColor="text1"/>
                <w:sz w:val="24"/>
                <w:szCs w:val="24"/>
              </w:rPr>
            </w:pPr>
          </w:p>
        </w:tc>
      </w:tr>
    </w:tbl>
    <w:p w14:paraId="77D50D84" w14:textId="77777777" w:rsidR="00DB0FEC" w:rsidRPr="004524F3" w:rsidRDefault="00DB0FEC" w:rsidP="00DB0FEC">
      <w:pPr>
        <w:autoSpaceDE w:val="0"/>
        <w:autoSpaceDN w:val="0"/>
        <w:spacing w:after="0" w:line="240" w:lineRule="auto"/>
        <w:ind w:left="4961"/>
        <w:jc w:val="both"/>
        <w:rPr>
          <w:rFonts w:ascii="Times New Roman" w:eastAsia="Times New Roman" w:hAnsi="Times New Roman" w:cs="Times New Roman"/>
          <w:color w:val="000000" w:themeColor="text1"/>
          <w:sz w:val="24"/>
          <w:szCs w:val="24"/>
        </w:rPr>
      </w:pPr>
      <w:bookmarkStart w:id="107" w:name="SUB17"/>
      <w:bookmarkEnd w:id="107"/>
    </w:p>
    <w:p w14:paraId="437478EA" w14:textId="77777777" w:rsidR="00DB0FEC" w:rsidRPr="004524F3" w:rsidRDefault="00DB0FEC" w:rsidP="00DB0FEC">
      <w:pPr>
        <w:autoSpaceDE w:val="0"/>
        <w:autoSpaceDN w:val="0"/>
        <w:spacing w:after="0" w:line="240" w:lineRule="auto"/>
        <w:ind w:left="4961"/>
        <w:jc w:val="both"/>
        <w:rPr>
          <w:rFonts w:ascii="Times New Roman" w:eastAsia="Times New Roman" w:hAnsi="Times New Roman" w:cs="Times New Roman"/>
          <w:color w:val="000000" w:themeColor="text1"/>
          <w:sz w:val="24"/>
          <w:szCs w:val="24"/>
        </w:rPr>
      </w:pPr>
    </w:p>
    <w:p w14:paraId="664F7B80" w14:textId="77777777" w:rsidR="00DB0FEC" w:rsidRPr="004524F3" w:rsidRDefault="00DB0FEC" w:rsidP="00DB0FEC">
      <w:pPr>
        <w:autoSpaceDE w:val="0"/>
        <w:autoSpaceDN w:val="0"/>
        <w:spacing w:after="0" w:line="240" w:lineRule="auto"/>
        <w:ind w:left="4961"/>
        <w:jc w:val="both"/>
        <w:rPr>
          <w:rFonts w:ascii="Times New Roman" w:eastAsia="Times New Roman" w:hAnsi="Times New Roman" w:cs="Times New Roman"/>
          <w:color w:val="000000" w:themeColor="text1"/>
          <w:sz w:val="24"/>
          <w:szCs w:val="24"/>
        </w:rPr>
      </w:pPr>
    </w:p>
    <w:p w14:paraId="1241DD2E" w14:textId="77777777" w:rsidR="00B60FAB" w:rsidRPr="004524F3" w:rsidRDefault="00B60FAB" w:rsidP="00556CF2">
      <w:pPr>
        <w:pStyle w:val="1"/>
        <w:rPr>
          <w:b/>
          <w:i/>
          <w:color w:val="000000" w:themeColor="text1"/>
          <w:sz w:val="24"/>
        </w:rPr>
      </w:pPr>
      <w:bookmarkStart w:id="108" w:name="_Toc120275607"/>
      <w:r w:rsidRPr="004524F3">
        <w:rPr>
          <w:b/>
          <w:i/>
          <w:color w:val="000000" w:themeColor="text1"/>
          <w:sz w:val="24"/>
        </w:rPr>
        <w:lastRenderedPageBreak/>
        <w:t>Приложение 17</w:t>
      </w:r>
      <w:bookmarkEnd w:id="108"/>
      <w:r w:rsidRPr="004524F3">
        <w:rPr>
          <w:b/>
          <w:i/>
          <w:color w:val="000000" w:themeColor="text1"/>
          <w:sz w:val="24"/>
          <w:szCs w:val="24"/>
        </w:rPr>
        <w:t xml:space="preserve"> </w:t>
      </w:r>
    </w:p>
    <w:p w14:paraId="03CEF4F9" w14:textId="77777777" w:rsidR="00B60FAB" w:rsidRPr="004524F3" w:rsidRDefault="00B60FAB" w:rsidP="006257A5">
      <w:pPr>
        <w:spacing w:after="0" w:line="0" w:lineRule="atLeast"/>
        <w:ind w:left="4820"/>
        <w:rPr>
          <w:rFonts w:ascii="Times New Roman" w:hAnsi="Times New Roman"/>
          <w:b/>
          <w:color w:val="000000" w:themeColor="text1"/>
          <w:sz w:val="24"/>
        </w:rPr>
      </w:pPr>
      <w:r w:rsidRPr="004524F3">
        <w:rPr>
          <w:rFonts w:ascii="Times New Roman" w:hAnsi="Times New Roman" w:cs="Times New Roman"/>
          <w:color w:val="000000" w:themeColor="text1"/>
          <w:sz w:val="24"/>
          <w:szCs w:val="24"/>
        </w:rPr>
        <w:t xml:space="preserve">к </w:t>
      </w:r>
      <w:r w:rsidRPr="004524F3">
        <w:rPr>
          <w:rFonts w:ascii="Times New Roman" w:eastAsia="Times New Roman" w:hAnsi="Times New Roman" w:cs="Times New Roman"/>
          <w:color w:val="000000" w:themeColor="text1"/>
          <w:sz w:val="24"/>
          <w:szCs w:val="24"/>
        </w:rPr>
        <w:t>Положению</w:t>
      </w:r>
      <w:r w:rsidRPr="004524F3">
        <w:rPr>
          <w:rFonts w:ascii="Times New Roman" w:hAnsi="Times New Roman" w:cs="Times New Roman"/>
          <w:color w:val="000000" w:themeColor="text1"/>
          <w:sz w:val="24"/>
          <w:szCs w:val="24"/>
        </w:rPr>
        <w:t xml:space="preserve"> о </w:t>
      </w:r>
      <w:r w:rsidRPr="004524F3">
        <w:rPr>
          <w:rFonts w:ascii="Times New Roman" w:eastAsia="Times New Roman" w:hAnsi="Times New Roman" w:cs="Times New Roman"/>
          <w:color w:val="000000" w:themeColor="text1"/>
          <w:sz w:val="24"/>
          <w:szCs w:val="24"/>
          <w:lang w:eastAsia="ru-RU"/>
        </w:rPr>
        <w:t xml:space="preserve">Совете </w:t>
      </w:r>
      <w:r w:rsidRPr="004524F3">
        <w:rPr>
          <w:rFonts w:ascii="Times New Roman" w:hAnsi="Times New Roman" w:cs="Times New Roman"/>
          <w:color w:val="000000" w:themeColor="text1"/>
          <w:sz w:val="24"/>
          <w:szCs w:val="24"/>
        </w:rPr>
        <w:t>директоров</w:t>
      </w:r>
    </w:p>
    <w:p w14:paraId="35989DF8" w14:textId="74926A0F" w:rsidR="00B60FAB" w:rsidRPr="004524F3" w:rsidRDefault="00B60FAB" w:rsidP="006257A5">
      <w:pPr>
        <w:spacing w:after="0" w:line="0" w:lineRule="atLeast"/>
        <w:ind w:left="4820"/>
        <w:rPr>
          <w:rFonts w:ascii="Times New Roman" w:hAnsi="Times New Roman"/>
          <w:b/>
          <w:color w:val="000000" w:themeColor="text1"/>
          <w:sz w:val="24"/>
        </w:rPr>
      </w:pPr>
      <w:r w:rsidRPr="004524F3">
        <w:rPr>
          <w:rFonts w:ascii="Times New Roman" w:hAnsi="Times New Roman" w:cs="Times New Roman"/>
          <w:color w:val="000000" w:themeColor="text1"/>
          <w:sz w:val="24"/>
          <w:szCs w:val="24"/>
        </w:rPr>
        <w:t>Акционерного общества «</w:t>
      </w:r>
      <w:proofErr w:type="spellStart"/>
      <w:r w:rsidRPr="004524F3">
        <w:rPr>
          <w:rFonts w:ascii="Times New Roman" w:hAnsi="Times New Roman" w:cs="Times New Roman"/>
          <w:color w:val="000000" w:themeColor="text1"/>
          <w:sz w:val="24"/>
          <w:szCs w:val="24"/>
          <w:lang w:val="en-US"/>
        </w:rPr>
        <w:t>Bereke</w:t>
      </w:r>
      <w:proofErr w:type="spellEnd"/>
      <w:r w:rsidRPr="004524F3">
        <w:rPr>
          <w:rFonts w:ascii="Times New Roman" w:hAnsi="Times New Roman" w:cs="Times New Roman"/>
          <w:color w:val="000000" w:themeColor="text1"/>
          <w:sz w:val="24"/>
          <w:szCs w:val="24"/>
        </w:rPr>
        <w:t xml:space="preserve"> </w:t>
      </w:r>
      <w:r w:rsidRPr="004524F3">
        <w:rPr>
          <w:rFonts w:ascii="Times New Roman" w:hAnsi="Times New Roman" w:cs="Times New Roman"/>
          <w:color w:val="000000" w:themeColor="text1"/>
          <w:sz w:val="24"/>
          <w:szCs w:val="24"/>
          <w:lang w:val="en-US"/>
        </w:rPr>
        <w:t>Bank</w:t>
      </w:r>
      <w:r w:rsidRPr="004524F3">
        <w:rPr>
          <w:rFonts w:ascii="Times New Roman" w:hAnsi="Times New Roman" w:cs="Times New Roman"/>
          <w:color w:val="000000" w:themeColor="text1"/>
          <w:sz w:val="24"/>
          <w:szCs w:val="24"/>
        </w:rPr>
        <w:t>»,</w:t>
      </w:r>
    </w:p>
    <w:p w14:paraId="3AF0FEB2" w14:textId="77777777" w:rsidR="00B60FAB" w:rsidRPr="004524F3" w:rsidRDefault="00B60FAB" w:rsidP="00B60FAB">
      <w:pPr>
        <w:spacing w:after="0" w:line="0" w:lineRule="atLeast"/>
        <w:ind w:left="4820"/>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утвержденное Советом директоров АО</w:t>
      </w:r>
    </w:p>
    <w:p w14:paraId="4A67D711" w14:textId="77777777" w:rsidR="00B60FAB" w:rsidRPr="004524F3" w:rsidRDefault="00B60FAB" w:rsidP="00B60FAB">
      <w:pPr>
        <w:spacing w:after="0" w:line="0" w:lineRule="atLeast"/>
        <w:ind w:left="4820"/>
        <w:rPr>
          <w:rFonts w:ascii="Times New Roman" w:hAnsi="Times New Roman" w:cs="Times New Roman"/>
          <w:color w:val="000000" w:themeColor="text1"/>
          <w:sz w:val="24"/>
          <w:szCs w:val="24"/>
          <w:lang w:val="en-US"/>
        </w:rPr>
      </w:pPr>
      <w:r w:rsidRPr="004524F3">
        <w:rPr>
          <w:rFonts w:ascii="Times New Roman" w:hAnsi="Times New Roman" w:cs="Times New Roman"/>
          <w:color w:val="000000" w:themeColor="text1"/>
          <w:sz w:val="24"/>
          <w:szCs w:val="24"/>
          <w:lang w:val="en-US"/>
        </w:rPr>
        <w:t>«</w:t>
      </w:r>
      <w:proofErr w:type="spellStart"/>
      <w:r w:rsidRPr="004524F3">
        <w:rPr>
          <w:rFonts w:ascii="Times New Roman" w:hAnsi="Times New Roman" w:cs="Times New Roman"/>
          <w:color w:val="000000" w:themeColor="text1"/>
          <w:sz w:val="24"/>
          <w:szCs w:val="24"/>
          <w:lang w:val="en-US"/>
        </w:rPr>
        <w:t>Bereke</w:t>
      </w:r>
      <w:proofErr w:type="spellEnd"/>
      <w:r w:rsidRPr="004524F3">
        <w:rPr>
          <w:rFonts w:ascii="Times New Roman" w:hAnsi="Times New Roman" w:cs="Times New Roman"/>
          <w:color w:val="000000" w:themeColor="text1"/>
          <w:sz w:val="24"/>
          <w:szCs w:val="24"/>
          <w:lang w:val="en-US"/>
        </w:rPr>
        <w:t xml:space="preserve"> Bank»</w:t>
      </w:r>
    </w:p>
    <w:p w14:paraId="0CB2904E" w14:textId="63EE4747" w:rsidR="00B60FAB" w:rsidRPr="004524F3" w:rsidRDefault="00B60FAB" w:rsidP="006257A5">
      <w:pPr>
        <w:spacing w:after="0" w:line="0" w:lineRule="atLeast"/>
        <w:ind w:left="4820"/>
        <w:rPr>
          <w:rFonts w:ascii="Times New Roman" w:hAnsi="Times New Roman"/>
          <w:color w:val="000000" w:themeColor="text1"/>
          <w:sz w:val="24"/>
          <w:lang w:val="en-US"/>
        </w:rPr>
      </w:pPr>
      <w:r w:rsidRPr="004524F3">
        <w:rPr>
          <w:rFonts w:ascii="Times New Roman" w:hAnsi="Times New Roman" w:cs="Times New Roman"/>
          <w:color w:val="000000" w:themeColor="text1"/>
          <w:sz w:val="24"/>
          <w:szCs w:val="24"/>
        </w:rPr>
        <w:t>от</w:t>
      </w:r>
      <w:r w:rsidRPr="004524F3">
        <w:rPr>
          <w:rFonts w:ascii="Times New Roman" w:hAnsi="Times New Roman"/>
          <w:color w:val="000000" w:themeColor="text1"/>
          <w:sz w:val="24"/>
          <w:lang w:val="en-US"/>
        </w:rPr>
        <w:t xml:space="preserve"> </w:t>
      </w:r>
      <w:r w:rsidRPr="004524F3">
        <w:rPr>
          <w:rFonts w:ascii="Times New Roman" w:hAnsi="Times New Roman" w:cs="Times New Roman"/>
          <w:color w:val="000000" w:themeColor="text1"/>
          <w:sz w:val="24"/>
          <w:szCs w:val="24"/>
          <w:lang w:val="en-US"/>
        </w:rPr>
        <w:t xml:space="preserve">«__» _________ 2022 </w:t>
      </w:r>
      <w:r w:rsidRPr="004524F3">
        <w:rPr>
          <w:rFonts w:ascii="Times New Roman" w:hAnsi="Times New Roman" w:cs="Times New Roman"/>
          <w:color w:val="000000" w:themeColor="text1"/>
          <w:sz w:val="24"/>
          <w:szCs w:val="24"/>
        </w:rPr>
        <w:t>г</w:t>
      </w:r>
      <w:r w:rsidRPr="004524F3">
        <w:rPr>
          <w:rFonts w:ascii="Times New Roman" w:hAnsi="Times New Roman" w:cs="Times New Roman"/>
          <w:color w:val="000000" w:themeColor="text1"/>
          <w:sz w:val="24"/>
          <w:szCs w:val="24"/>
          <w:lang w:val="en-US"/>
        </w:rPr>
        <w:t>.</w:t>
      </w:r>
    </w:p>
    <w:p w14:paraId="3956ADBE" w14:textId="77777777" w:rsidR="00DB0FEC" w:rsidRPr="004524F3" w:rsidRDefault="00B60FAB" w:rsidP="00B60FAB">
      <w:pPr>
        <w:autoSpaceDE w:val="0"/>
        <w:autoSpaceDN w:val="0"/>
        <w:spacing w:after="0" w:line="240" w:lineRule="auto"/>
        <w:ind w:left="4820"/>
        <w:jc w:val="both"/>
        <w:rPr>
          <w:rFonts w:ascii="Times New Roman" w:eastAsia="Times New Roman" w:hAnsi="Times New Roman" w:cs="Times New Roman"/>
          <w:color w:val="000000" w:themeColor="text1"/>
          <w:sz w:val="24"/>
          <w:szCs w:val="24"/>
          <w:lang w:val="en-US"/>
        </w:rPr>
      </w:pPr>
      <w:proofErr w:type="spellStart"/>
      <w:r w:rsidRPr="004524F3">
        <w:rPr>
          <w:rFonts w:ascii="Times New Roman" w:hAnsi="Times New Roman" w:cs="Times New Roman"/>
          <w:color w:val="000000" w:themeColor="text1"/>
          <w:sz w:val="24"/>
          <w:szCs w:val="24"/>
        </w:rPr>
        <w:t>Рег</w:t>
      </w:r>
      <w:proofErr w:type="spellEnd"/>
      <w:r w:rsidRPr="004524F3">
        <w:rPr>
          <w:rFonts w:ascii="Times New Roman" w:hAnsi="Times New Roman" w:cs="Times New Roman"/>
          <w:color w:val="000000" w:themeColor="text1"/>
          <w:sz w:val="24"/>
          <w:szCs w:val="24"/>
          <w:lang w:val="en-US"/>
        </w:rPr>
        <w:t>. №_____</w:t>
      </w:r>
    </w:p>
    <w:p w14:paraId="4D542EB6" w14:textId="77777777" w:rsidR="00BA2DF3" w:rsidRPr="004524F3" w:rsidRDefault="00BA2DF3" w:rsidP="00BA2DF3">
      <w:pPr>
        <w:spacing w:after="0" w:line="0" w:lineRule="atLeast"/>
        <w:jc w:val="both"/>
        <w:rPr>
          <w:rFonts w:ascii="Times New Roman" w:hAnsi="Times New Roman" w:cs="Times New Roman"/>
          <w:color w:val="000000" w:themeColor="text1"/>
          <w:sz w:val="24"/>
          <w:szCs w:val="24"/>
          <w:lang w:val="en-US"/>
        </w:rPr>
      </w:pPr>
    </w:p>
    <w:p w14:paraId="3190CA0B" w14:textId="77777777" w:rsidR="00BA2DF3" w:rsidRPr="004524F3" w:rsidRDefault="00BA2DF3" w:rsidP="00BA2DF3">
      <w:pPr>
        <w:spacing w:after="0" w:line="0" w:lineRule="atLeast"/>
        <w:jc w:val="both"/>
        <w:rPr>
          <w:rFonts w:ascii="Times New Roman" w:hAnsi="Times New Roman" w:cs="Times New Roman"/>
          <w:color w:val="000000" w:themeColor="text1"/>
          <w:sz w:val="24"/>
          <w:szCs w:val="24"/>
          <w:lang w:val="en-US"/>
        </w:rPr>
      </w:pPr>
    </w:p>
    <w:p w14:paraId="1AA3DE3E" w14:textId="77777777" w:rsidR="00BA2DF3" w:rsidRPr="004524F3" w:rsidRDefault="00BA2DF3" w:rsidP="00BA2DF3">
      <w:pPr>
        <w:spacing w:after="0" w:line="240" w:lineRule="auto"/>
        <w:jc w:val="center"/>
        <w:rPr>
          <w:rFonts w:ascii="Times New Roman" w:hAnsi="Times New Roman" w:cs="Times New Roman"/>
          <w:b/>
          <w:color w:val="000000" w:themeColor="text1"/>
          <w:sz w:val="24"/>
          <w:szCs w:val="24"/>
          <w:lang w:val="kk-KZ"/>
        </w:rPr>
      </w:pPr>
      <w:r w:rsidRPr="004524F3">
        <w:rPr>
          <w:rFonts w:ascii="Times New Roman" w:hAnsi="Times New Roman" w:cs="Times New Roman"/>
          <w:b/>
          <w:color w:val="000000" w:themeColor="text1"/>
          <w:sz w:val="24"/>
          <w:szCs w:val="24"/>
          <w:lang w:val="kk-KZ"/>
        </w:rPr>
        <w:t>Отчет</w:t>
      </w:r>
      <w:bookmarkStart w:id="109" w:name="SUB18"/>
      <w:bookmarkEnd w:id="109"/>
    </w:p>
    <w:p w14:paraId="1B91A6A0" w14:textId="77777777" w:rsidR="00BA2DF3" w:rsidRPr="004524F3" w:rsidRDefault="00BA2DF3" w:rsidP="00BA2DF3">
      <w:pPr>
        <w:spacing w:after="0" w:line="240" w:lineRule="auto"/>
        <w:jc w:val="center"/>
        <w:rPr>
          <w:rFonts w:ascii="Times New Roman" w:hAnsi="Times New Roman" w:cs="Times New Roman"/>
          <w:b/>
          <w:color w:val="000000" w:themeColor="text1"/>
          <w:sz w:val="24"/>
          <w:szCs w:val="24"/>
          <w:lang w:val="kk-KZ"/>
        </w:rPr>
      </w:pPr>
      <w:r w:rsidRPr="004524F3">
        <w:rPr>
          <w:rFonts w:ascii="Times New Roman" w:hAnsi="Times New Roman" w:cs="Times New Roman"/>
          <w:b/>
          <w:color w:val="000000" w:themeColor="text1"/>
          <w:sz w:val="24"/>
          <w:szCs w:val="24"/>
          <w:lang w:val="kk-KZ"/>
        </w:rPr>
        <w:t>о соблюдении/ несоблюдении принципов и положений</w:t>
      </w:r>
    </w:p>
    <w:p w14:paraId="3DB20125" w14:textId="77777777" w:rsidR="00BA2DF3" w:rsidRPr="004524F3" w:rsidRDefault="00BA2DF3" w:rsidP="00BA5CF8">
      <w:pPr>
        <w:spacing w:after="0" w:line="240" w:lineRule="auto"/>
        <w:jc w:val="center"/>
        <w:rPr>
          <w:rFonts w:ascii="Times New Roman" w:hAnsi="Times New Roman" w:cs="Times New Roman"/>
          <w:b/>
          <w:i/>
          <w:color w:val="000000" w:themeColor="text1"/>
          <w:sz w:val="24"/>
          <w:szCs w:val="24"/>
        </w:rPr>
      </w:pPr>
      <w:r w:rsidRPr="004524F3">
        <w:rPr>
          <w:rFonts w:ascii="Times New Roman" w:hAnsi="Times New Roman" w:cs="Times New Roman"/>
          <w:b/>
          <w:color w:val="000000" w:themeColor="text1"/>
          <w:sz w:val="24"/>
          <w:szCs w:val="24"/>
          <w:lang w:val="kk-KZ"/>
        </w:rPr>
        <w:t xml:space="preserve">Кодекса корпоративного управления </w:t>
      </w:r>
      <w:r w:rsidRPr="004524F3">
        <w:rPr>
          <w:rFonts w:ascii="Times New Roman" w:hAnsi="Times New Roman" w:cs="Times New Roman"/>
          <w:b/>
          <w:color w:val="000000" w:themeColor="text1"/>
          <w:sz w:val="24"/>
          <w:szCs w:val="24"/>
        </w:rPr>
        <w:t xml:space="preserve"> </w:t>
      </w:r>
      <w:r w:rsidR="00DB0FEC" w:rsidRPr="004524F3">
        <w:rPr>
          <w:rFonts w:ascii="Times New Roman" w:hAnsi="Times New Roman" w:cs="Times New Roman"/>
          <w:b/>
          <w:color w:val="000000" w:themeColor="text1"/>
          <w:sz w:val="24"/>
          <w:szCs w:val="24"/>
        </w:rPr>
        <w:t>АО «</w:t>
      </w:r>
      <w:proofErr w:type="spellStart"/>
      <w:r w:rsidR="00DB0FEC" w:rsidRPr="004524F3">
        <w:rPr>
          <w:rFonts w:ascii="Times New Roman" w:hAnsi="Times New Roman" w:cs="Times New Roman"/>
          <w:b/>
          <w:color w:val="000000" w:themeColor="text1"/>
          <w:sz w:val="24"/>
          <w:szCs w:val="24"/>
          <w:lang w:val="en-US"/>
        </w:rPr>
        <w:t>Bereke</w:t>
      </w:r>
      <w:proofErr w:type="spellEnd"/>
      <w:r w:rsidR="00DB0FEC" w:rsidRPr="004524F3">
        <w:rPr>
          <w:rFonts w:ascii="Times New Roman" w:hAnsi="Times New Roman" w:cs="Times New Roman"/>
          <w:b/>
          <w:color w:val="000000" w:themeColor="text1"/>
          <w:sz w:val="24"/>
          <w:szCs w:val="24"/>
        </w:rPr>
        <w:t xml:space="preserve"> </w:t>
      </w:r>
      <w:r w:rsidR="00DB0FEC" w:rsidRPr="004524F3">
        <w:rPr>
          <w:rFonts w:ascii="Times New Roman" w:hAnsi="Times New Roman" w:cs="Times New Roman"/>
          <w:b/>
          <w:color w:val="000000" w:themeColor="text1"/>
          <w:sz w:val="24"/>
          <w:szCs w:val="24"/>
          <w:lang w:val="en-US"/>
        </w:rPr>
        <w:t>Bank</w:t>
      </w:r>
      <w:r w:rsidR="00DB0FEC" w:rsidRPr="004524F3">
        <w:rPr>
          <w:rFonts w:ascii="Times New Roman" w:hAnsi="Times New Roman" w:cs="Times New Roman"/>
          <w:b/>
          <w:color w:val="000000" w:themeColor="text1"/>
          <w:sz w:val="24"/>
          <w:szCs w:val="24"/>
        </w:rPr>
        <w:t>»</w:t>
      </w:r>
    </w:p>
    <w:p w14:paraId="70E2CB0B" w14:textId="77777777" w:rsidR="00BA2DF3" w:rsidRPr="004524F3" w:rsidRDefault="00BA2DF3" w:rsidP="00BA5CF8">
      <w:pPr>
        <w:spacing w:after="0" w:line="240" w:lineRule="auto"/>
        <w:jc w:val="center"/>
        <w:rPr>
          <w:rFonts w:ascii="Times New Roman" w:hAnsi="Times New Roman" w:cs="Times New Roman"/>
          <w:i/>
          <w:color w:val="000000" w:themeColor="text1"/>
          <w:sz w:val="24"/>
          <w:szCs w:val="24"/>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0"/>
        <w:gridCol w:w="2835"/>
        <w:gridCol w:w="2835"/>
      </w:tblGrid>
      <w:tr w:rsidR="004524F3" w:rsidRPr="004524F3" w14:paraId="54EF95EB" w14:textId="77777777" w:rsidTr="00DB0FEC">
        <w:trPr>
          <w:trHeight w:val="331"/>
        </w:trPr>
        <w:tc>
          <w:tcPr>
            <w:tcW w:w="562" w:type="dxa"/>
          </w:tcPr>
          <w:p w14:paraId="479466B2" w14:textId="77777777" w:rsidR="00BA2DF3" w:rsidRPr="004524F3" w:rsidRDefault="00BA2DF3" w:rsidP="00BA5CF8">
            <w:pPr>
              <w:jc w:val="center"/>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 п/п</w:t>
            </w:r>
          </w:p>
        </w:tc>
        <w:tc>
          <w:tcPr>
            <w:tcW w:w="3260" w:type="dxa"/>
          </w:tcPr>
          <w:p w14:paraId="2334A4B1" w14:textId="77777777" w:rsidR="00BA2DF3" w:rsidRPr="004524F3" w:rsidRDefault="00BA2DF3" w:rsidP="00BA5CF8">
            <w:pPr>
              <w:jc w:val="center"/>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Принципы и положения Кодекса корпоративного управления</w:t>
            </w:r>
          </w:p>
        </w:tc>
        <w:tc>
          <w:tcPr>
            <w:tcW w:w="2835" w:type="dxa"/>
          </w:tcPr>
          <w:p w14:paraId="359ECE9A" w14:textId="77777777" w:rsidR="00BA2DF3" w:rsidRPr="004524F3" w:rsidRDefault="00BA2DF3" w:rsidP="00BA5CF8">
            <w:pPr>
              <w:jc w:val="center"/>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Соблюдается/ частично соблюдается/ не соблюдается</w:t>
            </w:r>
          </w:p>
        </w:tc>
        <w:tc>
          <w:tcPr>
            <w:tcW w:w="2835" w:type="dxa"/>
          </w:tcPr>
          <w:p w14:paraId="2868BB8B" w14:textId="77777777" w:rsidR="00BA2DF3" w:rsidRPr="004524F3" w:rsidRDefault="00BA2DF3" w:rsidP="00BA5CF8">
            <w:pPr>
              <w:jc w:val="center"/>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Мероприятия, выполненные для реализации принципов и положений Кодекса корпоративного управления</w:t>
            </w:r>
          </w:p>
        </w:tc>
      </w:tr>
      <w:tr w:rsidR="004524F3" w:rsidRPr="004524F3" w14:paraId="3DA3E5E2" w14:textId="77777777" w:rsidTr="00DB0FEC">
        <w:tc>
          <w:tcPr>
            <w:tcW w:w="562" w:type="dxa"/>
          </w:tcPr>
          <w:p w14:paraId="06572AB9" w14:textId="77777777" w:rsidR="00BA2DF3" w:rsidRPr="004524F3" w:rsidRDefault="00BA2DF3" w:rsidP="00DB0FEC">
            <w:pPr>
              <w:ind w:left="33"/>
              <w:contextualSpacing/>
              <w:jc w:val="center"/>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1</w:t>
            </w:r>
          </w:p>
        </w:tc>
        <w:tc>
          <w:tcPr>
            <w:tcW w:w="3260" w:type="dxa"/>
          </w:tcPr>
          <w:p w14:paraId="590EA038" w14:textId="77777777" w:rsidR="00BA2DF3" w:rsidRPr="004524F3" w:rsidRDefault="00BA2DF3" w:rsidP="00BA5CF8">
            <w:pPr>
              <w:jc w:val="center"/>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2</w:t>
            </w:r>
          </w:p>
        </w:tc>
        <w:tc>
          <w:tcPr>
            <w:tcW w:w="2835" w:type="dxa"/>
          </w:tcPr>
          <w:p w14:paraId="21257A35" w14:textId="77777777" w:rsidR="00BA2DF3" w:rsidRPr="004524F3" w:rsidRDefault="00BA2DF3" w:rsidP="00BA5CF8">
            <w:pPr>
              <w:jc w:val="center"/>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3</w:t>
            </w:r>
          </w:p>
        </w:tc>
        <w:tc>
          <w:tcPr>
            <w:tcW w:w="2835" w:type="dxa"/>
          </w:tcPr>
          <w:p w14:paraId="35CE1261" w14:textId="77777777" w:rsidR="00BA2DF3" w:rsidRPr="004524F3" w:rsidRDefault="00BA2DF3" w:rsidP="00BA5CF8">
            <w:pPr>
              <w:jc w:val="center"/>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4</w:t>
            </w:r>
          </w:p>
        </w:tc>
      </w:tr>
      <w:tr w:rsidR="004524F3" w:rsidRPr="004524F3" w14:paraId="61780980" w14:textId="77777777" w:rsidTr="00DB0FEC">
        <w:tc>
          <w:tcPr>
            <w:tcW w:w="562" w:type="dxa"/>
          </w:tcPr>
          <w:p w14:paraId="53B6F65A" w14:textId="77777777" w:rsidR="00BA2DF3" w:rsidRPr="004524F3" w:rsidRDefault="00BA2DF3" w:rsidP="00596A6F">
            <w:pPr>
              <w:numPr>
                <w:ilvl w:val="0"/>
                <w:numId w:val="25"/>
              </w:numPr>
              <w:ind w:left="33" w:firstLine="0"/>
              <w:contextualSpacing/>
              <w:jc w:val="center"/>
              <w:rPr>
                <w:rFonts w:ascii="Times New Roman" w:hAnsi="Times New Roman" w:cs="Times New Roman"/>
                <w:b/>
                <w:color w:val="000000" w:themeColor="text1"/>
                <w:sz w:val="24"/>
                <w:szCs w:val="24"/>
              </w:rPr>
            </w:pPr>
          </w:p>
        </w:tc>
        <w:tc>
          <w:tcPr>
            <w:tcW w:w="3260" w:type="dxa"/>
          </w:tcPr>
          <w:p w14:paraId="2D15C013" w14:textId="77777777" w:rsidR="00BA2DF3" w:rsidRPr="004524F3" w:rsidRDefault="00BA2DF3" w:rsidP="00BA5CF8">
            <w:pPr>
              <w:rPr>
                <w:rFonts w:ascii="Times New Roman" w:hAnsi="Times New Roman" w:cs="Times New Roman"/>
                <w:b/>
                <w:color w:val="000000" w:themeColor="text1"/>
                <w:sz w:val="24"/>
                <w:szCs w:val="24"/>
              </w:rPr>
            </w:pPr>
            <w:r w:rsidRPr="004524F3">
              <w:rPr>
                <w:rFonts w:ascii="Times New Roman" w:hAnsi="Times New Roman" w:cs="Times New Roman"/>
                <w:b/>
                <w:color w:val="000000" w:themeColor="text1"/>
                <w:sz w:val="24"/>
                <w:szCs w:val="24"/>
              </w:rPr>
              <w:t>Общие положения</w:t>
            </w:r>
          </w:p>
        </w:tc>
        <w:tc>
          <w:tcPr>
            <w:tcW w:w="2835" w:type="dxa"/>
          </w:tcPr>
          <w:p w14:paraId="36766987" w14:textId="77777777" w:rsidR="00BA2DF3" w:rsidRPr="004524F3" w:rsidRDefault="00BA2DF3" w:rsidP="00BA5CF8">
            <w:pPr>
              <w:rPr>
                <w:rFonts w:ascii="Times New Roman" w:hAnsi="Times New Roman" w:cs="Times New Roman"/>
                <w:b/>
                <w:color w:val="000000" w:themeColor="text1"/>
                <w:sz w:val="24"/>
                <w:szCs w:val="24"/>
              </w:rPr>
            </w:pPr>
          </w:p>
        </w:tc>
        <w:tc>
          <w:tcPr>
            <w:tcW w:w="2835" w:type="dxa"/>
          </w:tcPr>
          <w:p w14:paraId="77BB2499" w14:textId="77777777" w:rsidR="00BA2DF3" w:rsidRPr="004524F3" w:rsidRDefault="00BA2DF3" w:rsidP="00BA5CF8">
            <w:pPr>
              <w:rPr>
                <w:rFonts w:ascii="Times New Roman" w:hAnsi="Times New Roman" w:cs="Times New Roman"/>
                <w:b/>
                <w:color w:val="000000" w:themeColor="text1"/>
                <w:sz w:val="24"/>
                <w:szCs w:val="24"/>
              </w:rPr>
            </w:pPr>
          </w:p>
        </w:tc>
      </w:tr>
      <w:tr w:rsidR="004524F3" w:rsidRPr="004524F3" w14:paraId="28C9D231" w14:textId="77777777" w:rsidTr="00DB0FEC">
        <w:tc>
          <w:tcPr>
            <w:tcW w:w="562" w:type="dxa"/>
          </w:tcPr>
          <w:p w14:paraId="55116085" w14:textId="77777777" w:rsidR="00BA2DF3" w:rsidRPr="004524F3" w:rsidRDefault="00BA2DF3" w:rsidP="00DB0FEC">
            <w:pPr>
              <w:ind w:left="33"/>
              <w:contextualSpacing/>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1.1</w:t>
            </w:r>
          </w:p>
        </w:tc>
        <w:tc>
          <w:tcPr>
            <w:tcW w:w="3260" w:type="dxa"/>
          </w:tcPr>
          <w:p w14:paraId="16B0B32C" w14:textId="77777777" w:rsidR="00BA2DF3" w:rsidRPr="004524F3" w:rsidRDefault="00BA2DF3" w:rsidP="00BA5CF8">
            <w:pPr>
              <w:rPr>
                <w:rFonts w:ascii="Times New Roman" w:hAnsi="Times New Roman" w:cs="Times New Roman"/>
                <w:b/>
                <w:color w:val="000000" w:themeColor="text1"/>
                <w:sz w:val="24"/>
                <w:szCs w:val="24"/>
              </w:rPr>
            </w:pPr>
            <w:r w:rsidRPr="004524F3">
              <w:rPr>
                <w:rFonts w:ascii="Times New Roman" w:hAnsi="Times New Roman" w:cs="Times New Roman"/>
                <w:b/>
                <w:color w:val="000000" w:themeColor="text1"/>
                <w:sz w:val="24"/>
                <w:szCs w:val="24"/>
              </w:rPr>
              <w:t xml:space="preserve"> ….</w:t>
            </w:r>
          </w:p>
        </w:tc>
        <w:tc>
          <w:tcPr>
            <w:tcW w:w="2835" w:type="dxa"/>
          </w:tcPr>
          <w:p w14:paraId="13D66532" w14:textId="77777777" w:rsidR="00BA2DF3" w:rsidRPr="004524F3" w:rsidRDefault="00BA2DF3" w:rsidP="00BA5CF8">
            <w:pPr>
              <w:rPr>
                <w:rFonts w:ascii="Times New Roman" w:hAnsi="Times New Roman" w:cs="Times New Roman"/>
                <w:b/>
                <w:color w:val="000000" w:themeColor="text1"/>
                <w:sz w:val="24"/>
                <w:szCs w:val="24"/>
              </w:rPr>
            </w:pPr>
          </w:p>
        </w:tc>
        <w:tc>
          <w:tcPr>
            <w:tcW w:w="2835" w:type="dxa"/>
          </w:tcPr>
          <w:p w14:paraId="22F4EA36" w14:textId="77777777" w:rsidR="00BA2DF3" w:rsidRPr="004524F3" w:rsidRDefault="00BA2DF3" w:rsidP="00BA5CF8">
            <w:pPr>
              <w:rPr>
                <w:rFonts w:ascii="Times New Roman" w:hAnsi="Times New Roman" w:cs="Times New Roman"/>
                <w:b/>
                <w:color w:val="000000" w:themeColor="text1"/>
                <w:sz w:val="24"/>
                <w:szCs w:val="24"/>
              </w:rPr>
            </w:pPr>
          </w:p>
        </w:tc>
      </w:tr>
      <w:tr w:rsidR="004524F3" w:rsidRPr="004524F3" w14:paraId="0C4639DD" w14:textId="77777777" w:rsidTr="00DB0FEC">
        <w:tc>
          <w:tcPr>
            <w:tcW w:w="562" w:type="dxa"/>
          </w:tcPr>
          <w:p w14:paraId="61915A98" w14:textId="77777777" w:rsidR="00BA2DF3" w:rsidRPr="004524F3" w:rsidRDefault="00BA2DF3" w:rsidP="00DB0FEC">
            <w:pPr>
              <w:ind w:left="33"/>
              <w:contextualSpacing/>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1.2</w:t>
            </w:r>
          </w:p>
        </w:tc>
        <w:tc>
          <w:tcPr>
            <w:tcW w:w="3260" w:type="dxa"/>
          </w:tcPr>
          <w:p w14:paraId="204D6D49" w14:textId="77777777" w:rsidR="00BA2DF3" w:rsidRPr="004524F3" w:rsidRDefault="00BA2DF3" w:rsidP="00BA5CF8">
            <w:pPr>
              <w:rPr>
                <w:rFonts w:ascii="Times New Roman" w:hAnsi="Times New Roman" w:cs="Times New Roman"/>
                <w:b/>
                <w:color w:val="000000" w:themeColor="text1"/>
                <w:sz w:val="24"/>
                <w:szCs w:val="24"/>
              </w:rPr>
            </w:pPr>
            <w:r w:rsidRPr="004524F3">
              <w:rPr>
                <w:rFonts w:ascii="Times New Roman" w:hAnsi="Times New Roman" w:cs="Times New Roman"/>
                <w:b/>
                <w:color w:val="000000" w:themeColor="text1"/>
                <w:sz w:val="24"/>
                <w:szCs w:val="24"/>
              </w:rPr>
              <w:t>…..</w:t>
            </w:r>
          </w:p>
        </w:tc>
        <w:tc>
          <w:tcPr>
            <w:tcW w:w="2835" w:type="dxa"/>
          </w:tcPr>
          <w:p w14:paraId="55664ADB" w14:textId="77777777" w:rsidR="00BA2DF3" w:rsidRPr="004524F3" w:rsidRDefault="00BA2DF3" w:rsidP="00BA5CF8">
            <w:pPr>
              <w:rPr>
                <w:rFonts w:ascii="Times New Roman" w:hAnsi="Times New Roman" w:cs="Times New Roman"/>
                <w:b/>
                <w:color w:val="000000" w:themeColor="text1"/>
                <w:sz w:val="24"/>
                <w:szCs w:val="24"/>
              </w:rPr>
            </w:pPr>
          </w:p>
        </w:tc>
        <w:tc>
          <w:tcPr>
            <w:tcW w:w="2835" w:type="dxa"/>
          </w:tcPr>
          <w:p w14:paraId="50529C62" w14:textId="77777777" w:rsidR="00BA2DF3" w:rsidRPr="004524F3" w:rsidRDefault="00BA2DF3" w:rsidP="00BA5CF8">
            <w:pPr>
              <w:rPr>
                <w:rFonts w:ascii="Times New Roman" w:hAnsi="Times New Roman" w:cs="Times New Roman"/>
                <w:b/>
                <w:color w:val="000000" w:themeColor="text1"/>
                <w:sz w:val="24"/>
                <w:szCs w:val="24"/>
              </w:rPr>
            </w:pPr>
          </w:p>
        </w:tc>
      </w:tr>
      <w:tr w:rsidR="004524F3" w:rsidRPr="004524F3" w14:paraId="7CF9D618" w14:textId="77777777" w:rsidTr="00DB0FEC">
        <w:tc>
          <w:tcPr>
            <w:tcW w:w="562" w:type="dxa"/>
          </w:tcPr>
          <w:p w14:paraId="7D269A17" w14:textId="77777777" w:rsidR="00BA2DF3" w:rsidRPr="004524F3" w:rsidRDefault="00BA2DF3" w:rsidP="00596A6F">
            <w:pPr>
              <w:numPr>
                <w:ilvl w:val="0"/>
                <w:numId w:val="25"/>
              </w:numPr>
              <w:ind w:left="33" w:firstLine="0"/>
              <w:contextualSpacing/>
              <w:jc w:val="center"/>
              <w:rPr>
                <w:rFonts w:ascii="Times New Roman" w:hAnsi="Times New Roman" w:cs="Times New Roman"/>
                <w:b/>
                <w:color w:val="000000" w:themeColor="text1"/>
                <w:sz w:val="24"/>
                <w:szCs w:val="24"/>
              </w:rPr>
            </w:pPr>
            <w:r w:rsidRPr="004524F3">
              <w:rPr>
                <w:rFonts w:ascii="Times New Roman" w:hAnsi="Times New Roman" w:cs="Times New Roman"/>
                <w:b/>
                <w:color w:val="000000" w:themeColor="text1"/>
                <w:sz w:val="24"/>
                <w:szCs w:val="24"/>
              </w:rPr>
              <w:t xml:space="preserve"> </w:t>
            </w:r>
          </w:p>
        </w:tc>
        <w:tc>
          <w:tcPr>
            <w:tcW w:w="3260" w:type="dxa"/>
          </w:tcPr>
          <w:p w14:paraId="4CF25725" w14:textId="77777777" w:rsidR="00BA2DF3" w:rsidRPr="004524F3" w:rsidRDefault="00BA2DF3" w:rsidP="00BA5CF8">
            <w:pPr>
              <w:rPr>
                <w:rFonts w:ascii="Times New Roman" w:hAnsi="Times New Roman" w:cs="Times New Roman"/>
                <w:b/>
                <w:color w:val="000000" w:themeColor="text1"/>
                <w:sz w:val="24"/>
                <w:szCs w:val="24"/>
              </w:rPr>
            </w:pPr>
            <w:r w:rsidRPr="004524F3">
              <w:rPr>
                <w:rFonts w:ascii="Times New Roman" w:hAnsi="Times New Roman" w:cs="Times New Roman"/>
                <w:b/>
                <w:color w:val="000000" w:themeColor="text1"/>
                <w:sz w:val="24"/>
                <w:szCs w:val="24"/>
              </w:rPr>
              <w:t xml:space="preserve">Принцип разграничения полномочий </w:t>
            </w:r>
          </w:p>
        </w:tc>
        <w:tc>
          <w:tcPr>
            <w:tcW w:w="2835" w:type="dxa"/>
          </w:tcPr>
          <w:p w14:paraId="08060AC6" w14:textId="77777777" w:rsidR="00BA2DF3" w:rsidRPr="004524F3" w:rsidRDefault="00BA2DF3" w:rsidP="00BA5CF8">
            <w:pPr>
              <w:rPr>
                <w:rFonts w:ascii="Times New Roman" w:hAnsi="Times New Roman" w:cs="Times New Roman"/>
                <w:b/>
                <w:color w:val="000000" w:themeColor="text1"/>
                <w:sz w:val="24"/>
                <w:szCs w:val="24"/>
              </w:rPr>
            </w:pPr>
          </w:p>
        </w:tc>
        <w:tc>
          <w:tcPr>
            <w:tcW w:w="2835" w:type="dxa"/>
          </w:tcPr>
          <w:p w14:paraId="6AD809B8" w14:textId="77777777" w:rsidR="00BA2DF3" w:rsidRPr="004524F3" w:rsidRDefault="00BA2DF3" w:rsidP="00BA5CF8">
            <w:pPr>
              <w:rPr>
                <w:rFonts w:ascii="Times New Roman" w:hAnsi="Times New Roman" w:cs="Times New Roman"/>
                <w:b/>
                <w:color w:val="000000" w:themeColor="text1"/>
                <w:sz w:val="24"/>
                <w:szCs w:val="24"/>
              </w:rPr>
            </w:pPr>
          </w:p>
        </w:tc>
      </w:tr>
      <w:tr w:rsidR="004524F3" w:rsidRPr="004524F3" w14:paraId="1F04241F" w14:textId="77777777" w:rsidTr="00DB0FEC">
        <w:tc>
          <w:tcPr>
            <w:tcW w:w="562" w:type="dxa"/>
          </w:tcPr>
          <w:p w14:paraId="17975979" w14:textId="77777777" w:rsidR="00BA2DF3" w:rsidRPr="004524F3" w:rsidRDefault="00BA2DF3" w:rsidP="00DB0FEC">
            <w:pPr>
              <w:ind w:left="33"/>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2.1</w:t>
            </w:r>
          </w:p>
        </w:tc>
        <w:tc>
          <w:tcPr>
            <w:tcW w:w="3260" w:type="dxa"/>
          </w:tcPr>
          <w:p w14:paraId="24502916" w14:textId="77777777" w:rsidR="00BA2DF3" w:rsidRPr="004524F3" w:rsidRDefault="00BA2DF3" w:rsidP="00BA5CF8">
            <w:pPr>
              <w:rPr>
                <w:rFonts w:ascii="Times New Roman" w:hAnsi="Times New Roman" w:cs="Times New Roman"/>
                <w:b/>
                <w:color w:val="000000" w:themeColor="text1"/>
                <w:sz w:val="24"/>
                <w:szCs w:val="24"/>
              </w:rPr>
            </w:pPr>
            <w:r w:rsidRPr="004524F3">
              <w:rPr>
                <w:rFonts w:ascii="Times New Roman" w:hAnsi="Times New Roman" w:cs="Times New Roman"/>
                <w:b/>
                <w:color w:val="000000" w:themeColor="text1"/>
                <w:sz w:val="24"/>
                <w:szCs w:val="24"/>
              </w:rPr>
              <w:t>….</w:t>
            </w:r>
          </w:p>
        </w:tc>
        <w:tc>
          <w:tcPr>
            <w:tcW w:w="2835" w:type="dxa"/>
          </w:tcPr>
          <w:p w14:paraId="3244F853" w14:textId="77777777" w:rsidR="00BA2DF3" w:rsidRPr="004524F3" w:rsidRDefault="00BA2DF3" w:rsidP="00BA5CF8">
            <w:pPr>
              <w:rPr>
                <w:rFonts w:ascii="Times New Roman" w:hAnsi="Times New Roman" w:cs="Times New Roman"/>
                <w:b/>
                <w:color w:val="000000" w:themeColor="text1"/>
                <w:sz w:val="24"/>
                <w:szCs w:val="24"/>
              </w:rPr>
            </w:pPr>
          </w:p>
        </w:tc>
        <w:tc>
          <w:tcPr>
            <w:tcW w:w="2835" w:type="dxa"/>
          </w:tcPr>
          <w:p w14:paraId="1AF75EFF" w14:textId="77777777" w:rsidR="00BA2DF3" w:rsidRPr="004524F3" w:rsidRDefault="00BA2DF3" w:rsidP="00BA5CF8">
            <w:pPr>
              <w:rPr>
                <w:rFonts w:ascii="Times New Roman" w:hAnsi="Times New Roman" w:cs="Times New Roman"/>
                <w:b/>
                <w:color w:val="000000" w:themeColor="text1"/>
                <w:sz w:val="24"/>
                <w:szCs w:val="24"/>
              </w:rPr>
            </w:pPr>
          </w:p>
        </w:tc>
      </w:tr>
      <w:tr w:rsidR="004524F3" w:rsidRPr="004524F3" w14:paraId="6351F3DF" w14:textId="77777777" w:rsidTr="00DB0FEC">
        <w:tc>
          <w:tcPr>
            <w:tcW w:w="562" w:type="dxa"/>
          </w:tcPr>
          <w:p w14:paraId="7CEA77AC" w14:textId="77777777" w:rsidR="00BA2DF3" w:rsidRPr="004524F3" w:rsidRDefault="00BA2DF3" w:rsidP="00DB0FEC">
            <w:pPr>
              <w:ind w:left="33"/>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2.2</w:t>
            </w:r>
          </w:p>
        </w:tc>
        <w:tc>
          <w:tcPr>
            <w:tcW w:w="3260" w:type="dxa"/>
          </w:tcPr>
          <w:p w14:paraId="49FE0D73" w14:textId="77777777" w:rsidR="00BA2DF3" w:rsidRPr="004524F3" w:rsidRDefault="00BA2DF3" w:rsidP="00BA5CF8">
            <w:pPr>
              <w:rPr>
                <w:rFonts w:ascii="Times New Roman" w:hAnsi="Times New Roman" w:cs="Times New Roman"/>
                <w:b/>
                <w:color w:val="000000" w:themeColor="text1"/>
                <w:sz w:val="24"/>
                <w:szCs w:val="24"/>
              </w:rPr>
            </w:pPr>
            <w:r w:rsidRPr="004524F3">
              <w:rPr>
                <w:rFonts w:ascii="Times New Roman" w:hAnsi="Times New Roman" w:cs="Times New Roman"/>
                <w:b/>
                <w:color w:val="000000" w:themeColor="text1"/>
                <w:sz w:val="24"/>
                <w:szCs w:val="24"/>
              </w:rPr>
              <w:t>….</w:t>
            </w:r>
          </w:p>
        </w:tc>
        <w:tc>
          <w:tcPr>
            <w:tcW w:w="2835" w:type="dxa"/>
          </w:tcPr>
          <w:p w14:paraId="3256DA4E" w14:textId="77777777" w:rsidR="00BA2DF3" w:rsidRPr="004524F3" w:rsidRDefault="00BA2DF3" w:rsidP="00BA5CF8">
            <w:pPr>
              <w:rPr>
                <w:rFonts w:ascii="Times New Roman" w:hAnsi="Times New Roman" w:cs="Times New Roman"/>
                <w:b/>
                <w:color w:val="000000" w:themeColor="text1"/>
                <w:sz w:val="24"/>
                <w:szCs w:val="24"/>
              </w:rPr>
            </w:pPr>
          </w:p>
        </w:tc>
        <w:tc>
          <w:tcPr>
            <w:tcW w:w="2835" w:type="dxa"/>
          </w:tcPr>
          <w:p w14:paraId="4901C0E5" w14:textId="77777777" w:rsidR="00BA2DF3" w:rsidRPr="004524F3" w:rsidRDefault="00BA2DF3" w:rsidP="00BA5CF8">
            <w:pPr>
              <w:rPr>
                <w:rFonts w:ascii="Times New Roman" w:hAnsi="Times New Roman" w:cs="Times New Roman"/>
                <w:b/>
                <w:color w:val="000000" w:themeColor="text1"/>
                <w:sz w:val="24"/>
                <w:szCs w:val="24"/>
              </w:rPr>
            </w:pPr>
          </w:p>
        </w:tc>
      </w:tr>
      <w:tr w:rsidR="004524F3" w:rsidRPr="004524F3" w14:paraId="1F5F4260" w14:textId="77777777" w:rsidTr="00DB0FEC">
        <w:tc>
          <w:tcPr>
            <w:tcW w:w="562" w:type="dxa"/>
          </w:tcPr>
          <w:p w14:paraId="5A059451" w14:textId="77777777" w:rsidR="00BA2DF3" w:rsidRPr="004524F3" w:rsidRDefault="00BA2DF3" w:rsidP="00596A6F">
            <w:pPr>
              <w:numPr>
                <w:ilvl w:val="0"/>
                <w:numId w:val="25"/>
              </w:numPr>
              <w:ind w:left="33" w:firstLine="0"/>
              <w:contextualSpacing/>
              <w:jc w:val="center"/>
              <w:rPr>
                <w:rFonts w:ascii="Times New Roman" w:hAnsi="Times New Roman" w:cs="Times New Roman"/>
                <w:b/>
                <w:color w:val="000000" w:themeColor="text1"/>
                <w:sz w:val="24"/>
                <w:szCs w:val="24"/>
              </w:rPr>
            </w:pPr>
          </w:p>
        </w:tc>
        <w:tc>
          <w:tcPr>
            <w:tcW w:w="3260" w:type="dxa"/>
          </w:tcPr>
          <w:p w14:paraId="2317CD41" w14:textId="77777777" w:rsidR="00BA2DF3" w:rsidRPr="004524F3" w:rsidRDefault="00BA2DF3" w:rsidP="00A90E7E">
            <w:pPr>
              <w:rPr>
                <w:rFonts w:ascii="Times New Roman" w:hAnsi="Times New Roman" w:cs="Times New Roman"/>
                <w:b/>
                <w:color w:val="000000" w:themeColor="text1"/>
                <w:sz w:val="24"/>
                <w:szCs w:val="24"/>
              </w:rPr>
            </w:pPr>
            <w:r w:rsidRPr="004524F3">
              <w:rPr>
                <w:rFonts w:ascii="Times New Roman" w:hAnsi="Times New Roman" w:cs="Times New Roman"/>
                <w:b/>
                <w:color w:val="000000" w:themeColor="text1"/>
                <w:sz w:val="24"/>
                <w:szCs w:val="24"/>
              </w:rPr>
              <w:t>Принцип защиты прав и интересов акционер</w:t>
            </w:r>
            <w:r w:rsidR="00A90E7E" w:rsidRPr="004524F3">
              <w:rPr>
                <w:rFonts w:ascii="Times New Roman" w:hAnsi="Times New Roman" w:cs="Times New Roman"/>
                <w:b/>
                <w:color w:val="000000" w:themeColor="text1"/>
                <w:sz w:val="24"/>
                <w:szCs w:val="24"/>
              </w:rPr>
              <w:t>ов</w:t>
            </w:r>
          </w:p>
        </w:tc>
        <w:tc>
          <w:tcPr>
            <w:tcW w:w="2835" w:type="dxa"/>
          </w:tcPr>
          <w:p w14:paraId="632A0AAE" w14:textId="77777777" w:rsidR="00BA2DF3" w:rsidRPr="004524F3" w:rsidRDefault="00BA2DF3" w:rsidP="00A90E7E">
            <w:pPr>
              <w:rPr>
                <w:rFonts w:ascii="Times New Roman" w:hAnsi="Times New Roman" w:cs="Times New Roman"/>
                <w:b/>
                <w:color w:val="000000" w:themeColor="text1"/>
                <w:sz w:val="24"/>
                <w:szCs w:val="24"/>
              </w:rPr>
            </w:pPr>
          </w:p>
        </w:tc>
        <w:tc>
          <w:tcPr>
            <w:tcW w:w="2835" w:type="dxa"/>
          </w:tcPr>
          <w:p w14:paraId="5EE8ADC5" w14:textId="77777777" w:rsidR="00BA2DF3" w:rsidRPr="004524F3" w:rsidRDefault="00BA2DF3" w:rsidP="00A90E7E">
            <w:pPr>
              <w:rPr>
                <w:rFonts w:ascii="Times New Roman" w:hAnsi="Times New Roman" w:cs="Times New Roman"/>
                <w:b/>
                <w:color w:val="000000" w:themeColor="text1"/>
                <w:sz w:val="24"/>
                <w:szCs w:val="24"/>
              </w:rPr>
            </w:pPr>
          </w:p>
        </w:tc>
      </w:tr>
      <w:tr w:rsidR="004524F3" w:rsidRPr="004524F3" w14:paraId="31C04FD8" w14:textId="77777777" w:rsidTr="00DB0FEC">
        <w:tc>
          <w:tcPr>
            <w:tcW w:w="562" w:type="dxa"/>
          </w:tcPr>
          <w:p w14:paraId="24820E41" w14:textId="77777777" w:rsidR="00BA2DF3" w:rsidRPr="004524F3" w:rsidRDefault="00BA2DF3" w:rsidP="00DB0FEC">
            <w:pPr>
              <w:ind w:left="33"/>
              <w:contextualSpacing/>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3.1</w:t>
            </w:r>
          </w:p>
        </w:tc>
        <w:tc>
          <w:tcPr>
            <w:tcW w:w="3260" w:type="dxa"/>
          </w:tcPr>
          <w:p w14:paraId="2C69A1FD" w14:textId="77777777" w:rsidR="00BA2DF3" w:rsidRPr="004524F3" w:rsidRDefault="00BA2DF3" w:rsidP="00A90E7E">
            <w:pPr>
              <w:rPr>
                <w:rFonts w:ascii="Times New Roman" w:hAnsi="Times New Roman" w:cs="Times New Roman"/>
                <w:b/>
                <w:color w:val="000000" w:themeColor="text1"/>
                <w:sz w:val="24"/>
                <w:szCs w:val="24"/>
              </w:rPr>
            </w:pPr>
            <w:r w:rsidRPr="004524F3">
              <w:rPr>
                <w:rFonts w:ascii="Times New Roman" w:hAnsi="Times New Roman" w:cs="Times New Roman"/>
                <w:b/>
                <w:color w:val="000000" w:themeColor="text1"/>
                <w:sz w:val="24"/>
                <w:szCs w:val="24"/>
              </w:rPr>
              <w:t>…..</w:t>
            </w:r>
          </w:p>
        </w:tc>
        <w:tc>
          <w:tcPr>
            <w:tcW w:w="2835" w:type="dxa"/>
          </w:tcPr>
          <w:p w14:paraId="6B784099" w14:textId="77777777" w:rsidR="00BA2DF3" w:rsidRPr="004524F3" w:rsidRDefault="00BA2DF3" w:rsidP="00A90E7E">
            <w:pPr>
              <w:rPr>
                <w:rFonts w:ascii="Times New Roman" w:hAnsi="Times New Roman" w:cs="Times New Roman"/>
                <w:b/>
                <w:color w:val="000000" w:themeColor="text1"/>
                <w:sz w:val="24"/>
                <w:szCs w:val="24"/>
              </w:rPr>
            </w:pPr>
          </w:p>
        </w:tc>
        <w:tc>
          <w:tcPr>
            <w:tcW w:w="2835" w:type="dxa"/>
          </w:tcPr>
          <w:p w14:paraId="7F5317AD" w14:textId="77777777" w:rsidR="00BA2DF3" w:rsidRPr="004524F3" w:rsidRDefault="00BA2DF3" w:rsidP="00A90E7E">
            <w:pPr>
              <w:rPr>
                <w:rFonts w:ascii="Times New Roman" w:hAnsi="Times New Roman" w:cs="Times New Roman"/>
                <w:b/>
                <w:color w:val="000000" w:themeColor="text1"/>
                <w:sz w:val="24"/>
                <w:szCs w:val="24"/>
              </w:rPr>
            </w:pPr>
          </w:p>
        </w:tc>
      </w:tr>
      <w:tr w:rsidR="004524F3" w:rsidRPr="004524F3" w14:paraId="574A3AAD" w14:textId="77777777" w:rsidTr="00DB0FEC">
        <w:tc>
          <w:tcPr>
            <w:tcW w:w="562" w:type="dxa"/>
          </w:tcPr>
          <w:p w14:paraId="39C3DF05" w14:textId="77777777" w:rsidR="00BA2DF3" w:rsidRPr="004524F3" w:rsidRDefault="00BA2DF3" w:rsidP="00DB0FEC">
            <w:pPr>
              <w:ind w:left="33"/>
              <w:contextualSpacing/>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3.2</w:t>
            </w:r>
          </w:p>
        </w:tc>
        <w:tc>
          <w:tcPr>
            <w:tcW w:w="3260" w:type="dxa"/>
          </w:tcPr>
          <w:p w14:paraId="2A4F9C95" w14:textId="77777777" w:rsidR="00BA2DF3" w:rsidRPr="004524F3" w:rsidRDefault="00BA2DF3" w:rsidP="00A90E7E">
            <w:pPr>
              <w:rPr>
                <w:rFonts w:ascii="Times New Roman" w:hAnsi="Times New Roman" w:cs="Times New Roman"/>
                <w:b/>
                <w:color w:val="000000" w:themeColor="text1"/>
                <w:sz w:val="24"/>
                <w:szCs w:val="24"/>
              </w:rPr>
            </w:pPr>
            <w:r w:rsidRPr="004524F3">
              <w:rPr>
                <w:rFonts w:ascii="Times New Roman" w:hAnsi="Times New Roman" w:cs="Times New Roman"/>
                <w:b/>
                <w:color w:val="000000" w:themeColor="text1"/>
                <w:sz w:val="24"/>
                <w:szCs w:val="24"/>
              </w:rPr>
              <w:t>….</w:t>
            </w:r>
          </w:p>
        </w:tc>
        <w:tc>
          <w:tcPr>
            <w:tcW w:w="2835" w:type="dxa"/>
          </w:tcPr>
          <w:p w14:paraId="4B36CAD5" w14:textId="77777777" w:rsidR="00BA2DF3" w:rsidRPr="004524F3" w:rsidRDefault="00BA2DF3" w:rsidP="00A90E7E">
            <w:pPr>
              <w:rPr>
                <w:rFonts w:ascii="Times New Roman" w:hAnsi="Times New Roman" w:cs="Times New Roman"/>
                <w:b/>
                <w:color w:val="000000" w:themeColor="text1"/>
                <w:sz w:val="24"/>
                <w:szCs w:val="24"/>
              </w:rPr>
            </w:pPr>
          </w:p>
        </w:tc>
        <w:tc>
          <w:tcPr>
            <w:tcW w:w="2835" w:type="dxa"/>
          </w:tcPr>
          <w:p w14:paraId="10102AE5" w14:textId="77777777" w:rsidR="00BA2DF3" w:rsidRPr="004524F3" w:rsidRDefault="00BA2DF3" w:rsidP="00A90E7E">
            <w:pPr>
              <w:rPr>
                <w:rFonts w:ascii="Times New Roman" w:hAnsi="Times New Roman" w:cs="Times New Roman"/>
                <w:b/>
                <w:color w:val="000000" w:themeColor="text1"/>
                <w:sz w:val="24"/>
                <w:szCs w:val="24"/>
              </w:rPr>
            </w:pPr>
          </w:p>
        </w:tc>
      </w:tr>
      <w:tr w:rsidR="004524F3" w:rsidRPr="004524F3" w14:paraId="6C552448" w14:textId="77777777" w:rsidTr="00DB0FEC">
        <w:tc>
          <w:tcPr>
            <w:tcW w:w="562" w:type="dxa"/>
          </w:tcPr>
          <w:p w14:paraId="55B9F47C" w14:textId="77777777" w:rsidR="00BA2DF3" w:rsidRPr="004524F3" w:rsidRDefault="00BA2DF3" w:rsidP="00596A6F">
            <w:pPr>
              <w:numPr>
                <w:ilvl w:val="0"/>
                <w:numId w:val="25"/>
              </w:numPr>
              <w:ind w:left="33" w:firstLine="0"/>
              <w:contextualSpacing/>
              <w:jc w:val="center"/>
              <w:rPr>
                <w:rFonts w:ascii="Times New Roman" w:hAnsi="Times New Roman" w:cs="Times New Roman"/>
                <w:b/>
                <w:color w:val="000000" w:themeColor="text1"/>
                <w:sz w:val="24"/>
                <w:szCs w:val="24"/>
              </w:rPr>
            </w:pPr>
          </w:p>
        </w:tc>
        <w:tc>
          <w:tcPr>
            <w:tcW w:w="3260" w:type="dxa"/>
          </w:tcPr>
          <w:p w14:paraId="59E519A1" w14:textId="77777777" w:rsidR="00BA2DF3" w:rsidRPr="004524F3" w:rsidRDefault="00BA2DF3" w:rsidP="00A90E7E">
            <w:pPr>
              <w:rPr>
                <w:rFonts w:ascii="Times New Roman" w:hAnsi="Times New Roman" w:cs="Times New Roman"/>
                <w:b/>
                <w:color w:val="000000" w:themeColor="text1"/>
                <w:sz w:val="24"/>
                <w:szCs w:val="24"/>
              </w:rPr>
            </w:pPr>
          </w:p>
        </w:tc>
        <w:tc>
          <w:tcPr>
            <w:tcW w:w="2835" w:type="dxa"/>
          </w:tcPr>
          <w:p w14:paraId="4515147F" w14:textId="77777777" w:rsidR="00BA2DF3" w:rsidRPr="004524F3" w:rsidRDefault="00BA2DF3" w:rsidP="00A90E7E">
            <w:pPr>
              <w:rPr>
                <w:rFonts w:ascii="Times New Roman" w:hAnsi="Times New Roman" w:cs="Times New Roman"/>
                <w:b/>
                <w:color w:val="000000" w:themeColor="text1"/>
                <w:sz w:val="24"/>
                <w:szCs w:val="24"/>
              </w:rPr>
            </w:pPr>
          </w:p>
        </w:tc>
        <w:tc>
          <w:tcPr>
            <w:tcW w:w="2835" w:type="dxa"/>
          </w:tcPr>
          <w:p w14:paraId="54C03243" w14:textId="77777777" w:rsidR="00BA2DF3" w:rsidRPr="004524F3" w:rsidRDefault="00BA2DF3" w:rsidP="00A90E7E">
            <w:pPr>
              <w:rPr>
                <w:rFonts w:ascii="Times New Roman" w:hAnsi="Times New Roman" w:cs="Times New Roman"/>
                <w:b/>
                <w:color w:val="000000" w:themeColor="text1"/>
                <w:sz w:val="24"/>
                <w:szCs w:val="24"/>
              </w:rPr>
            </w:pPr>
          </w:p>
        </w:tc>
      </w:tr>
      <w:tr w:rsidR="004524F3" w:rsidRPr="004524F3" w14:paraId="60EB4731" w14:textId="77777777" w:rsidTr="00DB0FEC">
        <w:tc>
          <w:tcPr>
            <w:tcW w:w="562" w:type="dxa"/>
          </w:tcPr>
          <w:p w14:paraId="195DC63C" w14:textId="77777777" w:rsidR="00BA2DF3" w:rsidRPr="004524F3" w:rsidRDefault="00BA2DF3" w:rsidP="00DB0FEC">
            <w:pPr>
              <w:ind w:left="33"/>
              <w:contextualSpacing/>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4.1</w:t>
            </w:r>
          </w:p>
        </w:tc>
        <w:tc>
          <w:tcPr>
            <w:tcW w:w="3260" w:type="dxa"/>
          </w:tcPr>
          <w:p w14:paraId="3D8AAAD0" w14:textId="77777777" w:rsidR="00BA2DF3" w:rsidRPr="004524F3" w:rsidRDefault="00BA2DF3" w:rsidP="00A90E7E">
            <w:pPr>
              <w:rPr>
                <w:rFonts w:ascii="Times New Roman" w:hAnsi="Times New Roman" w:cs="Times New Roman"/>
                <w:i/>
                <w:color w:val="000000" w:themeColor="text1"/>
                <w:sz w:val="24"/>
                <w:szCs w:val="24"/>
              </w:rPr>
            </w:pPr>
            <w:r w:rsidRPr="004524F3">
              <w:rPr>
                <w:rFonts w:ascii="Times New Roman" w:hAnsi="Times New Roman" w:cs="Times New Roman"/>
                <w:i/>
                <w:color w:val="000000" w:themeColor="text1"/>
                <w:sz w:val="24"/>
                <w:szCs w:val="24"/>
              </w:rPr>
              <w:t>Обеспечение прав акционер</w:t>
            </w:r>
            <w:r w:rsidR="00A90E7E" w:rsidRPr="004524F3">
              <w:rPr>
                <w:rFonts w:ascii="Times New Roman" w:hAnsi="Times New Roman" w:cs="Times New Roman"/>
                <w:i/>
                <w:color w:val="000000" w:themeColor="text1"/>
                <w:sz w:val="24"/>
                <w:szCs w:val="24"/>
              </w:rPr>
              <w:t>ов</w:t>
            </w:r>
          </w:p>
        </w:tc>
        <w:tc>
          <w:tcPr>
            <w:tcW w:w="2835" w:type="dxa"/>
          </w:tcPr>
          <w:p w14:paraId="0BC7BE30" w14:textId="77777777" w:rsidR="00BA2DF3" w:rsidRPr="004524F3" w:rsidRDefault="00BA2DF3" w:rsidP="00A90E7E">
            <w:pPr>
              <w:rPr>
                <w:rFonts w:ascii="Times New Roman" w:hAnsi="Times New Roman" w:cs="Times New Roman"/>
                <w:i/>
                <w:color w:val="000000" w:themeColor="text1"/>
                <w:sz w:val="24"/>
                <w:szCs w:val="24"/>
              </w:rPr>
            </w:pPr>
          </w:p>
        </w:tc>
        <w:tc>
          <w:tcPr>
            <w:tcW w:w="2835" w:type="dxa"/>
          </w:tcPr>
          <w:p w14:paraId="08D7FC00" w14:textId="77777777" w:rsidR="00BA2DF3" w:rsidRPr="004524F3" w:rsidRDefault="00BA2DF3" w:rsidP="00A90E7E">
            <w:pPr>
              <w:rPr>
                <w:rFonts w:ascii="Times New Roman" w:hAnsi="Times New Roman" w:cs="Times New Roman"/>
                <w:i/>
                <w:color w:val="000000" w:themeColor="text1"/>
                <w:sz w:val="24"/>
                <w:szCs w:val="24"/>
              </w:rPr>
            </w:pPr>
          </w:p>
        </w:tc>
      </w:tr>
      <w:tr w:rsidR="004524F3" w:rsidRPr="004524F3" w14:paraId="19D43C51" w14:textId="77777777" w:rsidTr="00DB0FEC">
        <w:tc>
          <w:tcPr>
            <w:tcW w:w="562" w:type="dxa"/>
          </w:tcPr>
          <w:p w14:paraId="3D170FAC" w14:textId="77777777" w:rsidR="00BA2DF3" w:rsidRPr="004524F3" w:rsidRDefault="00BA2DF3" w:rsidP="00DB0FEC">
            <w:pPr>
              <w:ind w:left="33"/>
              <w:contextualSpacing/>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4.2</w:t>
            </w:r>
          </w:p>
        </w:tc>
        <w:tc>
          <w:tcPr>
            <w:tcW w:w="3260" w:type="dxa"/>
          </w:tcPr>
          <w:p w14:paraId="38C11067" w14:textId="77777777" w:rsidR="00BA2DF3" w:rsidRPr="004524F3" w:rsidRDefault="00BA2DF3" w:rsidP="00A90E7E">
            <w:pPr>
              <w:rPr>
                <w:rFonts w:ascii="Times New Roman" w:hAnsi="Times New Roman" w:cs="Times New Roman"/>
                <w:i/>
                <w:color w:val="000000" w:themeColor="text1"/>
                <w:sz w:val="24"/>
                <w:szCs w:val="24"/>
              </w:rPr>
            </w:pPr>
            <w:r w:rsidRPr="004524F3">
              <w:rPr>
                <w:rFonts w:ascii="Times New Roman" w:hAnsi="Times New Roman" w:cs="Times New Roman"/>
                <w:i/>
                <w:color w:val="000000" w:themeColor="text1"/>
                <w:sz w:val="24"/>
                <w:szCs w:val="24"/>
              </w:rPr>
              <w:t>Дивидендная политика</w:t>
            </w:r>
          </w:p>
        </w:tc>
        <w:tc>
          <w:tcPr>
            <w:tcW w:w="2835" w:type="dxa"/>
          </w:tcPr>
          <w:p w14:paraId="619F0DDE" w14:textId="77777777" w:rsidR="00BA2DF3" w:rsidRPr="004524F3" w:rsidRDefault="00BA2DF3" w:rsidP="00A90E7E">
            <w:pPr>
              <w:rPr>
                <w:rFonts w:ascii="Times New Roman" w:hAnsi="Times New Roman" w:cs="Times New Roman"/>
                <w:i/>
                <w:color w:val="000000" w:themeColor="text1"/>
                <w:sz w:val="24"/>
                <w:szCs w:val="24"/>
              </w:rPr>
            </w:pPr>
          </w:p>
        </w:tc>
        <w:tc>
          <w:tcPr>
            <w:tcW w:w="2835" w:type="dxa"/>
          </w:tcPr>
          <w:p w14:paraId="2DE3DE4F" w14:textId="77777777" w:rsidR="00BA2DF3" w:rsidRPr="004524F3" w:rsidRDefault="00BA2DF3" w:rsidP="00A90E7E">
            <w:pPr>
              <w:rPr>
                <w:rFonts w:ascii="Times New Roman" w:hAnsi="Times New Roman" w:cs="Times New Roman"/>
                <w:i/>
                <w:color w:val="000000" w:themeColor="text1"/>
                <w:sz w:val="24"/>
                <w:szCs w:val="24"/>
              </w:rPr>
            </w:pPr>
          </w:p>
        </w:tc>
      </w:tr>
      <w:tr w:rsidR="004524F3" w:rsidRPr="004524F3" w14:paraId="04C05B67" w14:textId="77777777" w:rsidTr="00DB0FEC">
        <w:tc>
          <w:tcPr>
            <w:tcW w:w="562" w:type="dxa"/>
          </w:tcPr>
          <w:p w14:paraId="7E1AAB11" w14:textId="77777777" w:rsidR="00BA2DF3" w:rsidRPr="004524F3" w:rsidRDefault="00BA2DF3" w:rsidP="00596A6F">
            <w:pPr>
              <w:numPr>
                <w:ilvl w:val="0"/>
                <w:numId w:val="25"/>
              </w:numPr>
              <w:ind w:left="33" w:firstLine="0"/>
              <w:contextualSpacing/>
              <w:jc w:val="center"/>
              <w:rPr>
                <w:rFonts w:ascii="Times New Roman" w:hAnsi="Times New Roman" w:cs="Times New Roman"/>
                <w:b/>
                <w:color w:val="000000" w:themeColor="text1"/>
                <w:sz w:val="24"/>
                <w:szCs w:val="24"/>
              </w:rPr>
            </w:pPr>
          </w:p>
        </w:tc>
        <w:tc>
          <w:tcPr>
            <w:tcW w:w="3260" w:type="dxa"/>
          </w:tcPr>
          <w:p w14:paraId="60219B7E" w14:textId="77777777" w:rsidR="00BA2DF3" w:rsidRPr="004524F3" w:rsidRDefault="00BA2DF3" w:rsidP="00A90E7E">
            <w:pPr>
              <w:rPr>
                <w:rFonts w:ascii="Times New Roman" w:hAnsi="Times New Roman" w:cs="Times New Roman"/>
                <w:b/>
                <w:color w:val="000000" w:themeColor="text1"/>
                <w:sz w:val="24"/>
                <w:szCs w:val="24"/>
              </w:rPr>
            </w:pPr>
            <w:r w:rsidRPr="004524F3">
              <w:rPr>
                <w:rFonts w:ascii="Times New Roman" w:hAnsi="Times New Roman" w:cs="Times New Roman"/>
                <w:b/>
                <w:color w:val="000000" w:themeColor="text1"/>
                <w:sz w:val="24"/>
                <w:szCs w:val="24"/>
              </w:rPr>
              <w:t xml:space="preserve">Принцип эффективного управления Банком </w:t>
            </w:r>
            <w:r w:rsidR="006F619F" w:rsidRPr="004524F3">
              <w:rPr>
                <w:rFonts w:ascii="Times New Roman" w:hAnsi="Times New Roman" w:cs="Times New Roman"/>
                <w:b/>
                <w:color w:val="000000" w:themeColor="text1"/>
                <w:sz w:val="24"/>
                <w:szCs w:val="24"/>
              </w:rPr>
              <w:t>Совет</w:t>
            </w:r>
            <w:r w:rsidRPr="004524F3">
              <w:rPr>
                <w:rFonts w:ascii="Times New Roman" w:hAnsi="Times New Roman" w:cs="Times New Roman"/>
                <w:b/>
                <w:color w:val="000000" w:themeColor="text1"/>
                <w:sz w:val="24"/>
                <w:szCs w:val="24"/>
              </w:rPr>
              <w:t xml:space="preserve">ом директоров и </w:t>
            </w:r>
            <w:r w:rsidR="00630DB1" w:rsidRPr="004524F3">
              <w:rPr>
                <w:rStyle w:val="s0"/>
                <w:color w:val="000000" w:themeColor="text1"/>
              </w:rPr>
              <w:t>Правлением</w:t>
            </w:r>
          </w:p>
        </w:tc>
        <w:tc>
          <w:tcPr>
            <w:tcW w:w="2835" w:type="dxa"/>
          </w:tcPr>
          <w:p w14:paraId="04571568" w14:textId="77777777" w:rsidR="00BA2DF3" w:rsidRPr="004524F3" w:rsidRDefault="00BA2DF3" w:rsidP="00A90E7E">
            <w:pPr>
              <w:rPr>
                <w:rFonts w:ascii="Times New Roman" w:hAnsi="Times New Roman" w:cs="Times New Roman"/>
                <w:b/>
                <w:color w:val="000000" w:themeColor="text1"/>
                <w:sz w:val="24"/>
                <w:szCs w:val="24"/>
              </w:rPr>
            </w:pPr>
          </w:p>
        </w:tc>
        <w:tc>
          <w:tcPr>
            <w:tcW w:w="2835" w:type="dxa"/>
          </w:tcPr>
          <w:p w14:paraId="1BDCE816" w14:textId="77777777" w:rsidR="00BA2DF3" w:rsidRPr="004524F3" w:rsidRDefault="00BA2DF3" w:rsidP="00A90E7E">
            <w:pPr>
              <w:rPr>
                <w:rFonts w:ascii="Times New Roman" w:hAnsi="Times New Roman" w:cs="Times New Roman"/>
                <w:b/>
                <w:color w:val="000000" w:themeColor="text1"/>
                <w:sz w:val="24"/>
                <w:szCs w:val="24"/>
              </w:rPr>
            </w:pPr>
          </w:p>
        </w:tc>
      </w:tr>
      <w:tr w:rsidR="004524F3" w:rsidRPr="004524F3" w14:paraId="3DABC436" w14:textId="77777777" w:rsidTr="00DB0FEC">
        <w:tc>
          <w:tcPr>
            <w:tcW w:w="562" w:type="dxa"/>
          </w:tcPr>
          <w:p w14:paraId="627F35DD" w14:textId="77777777" w:rsidR="00BA2DF3" w:rsidRPr="004524F3" w:rsidRDefault="00BA2DF3" w:rsidP="00DB0FEC">
            <w:pPr>
              <w:ind w:left="33"/>
              <w:contextualSpacing/>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5.1</w:t>
            </w:r>
          </w:p>
        </w:tc>
        <w:tc>
          <w:tcPr>
            <w:tcW w:w="3260" w:type="dxa"/>
          </w:tcPr>
          <w:p w14:paraId="45424902" w14:textId="77777777" w:rsidR="00BA2DF3" w:rsidRPr="004524F3" w:rsidRDefault="00BA2DF3" w:rsidP="00A90E7E">
            <w:pPr>
              <w:rPr>
                <w:rFonts w:ascii="Times New Roman" w:hAnsi="Times New Roman" w:cs="Times New Roman"/>
                <w:i/>
                <w:color w:val="000000" w:themeColor="text1"/>
                <w:sz w:val="24"/>
                <w:szCs w:val="24"/>
              </w:rPr>
            </w:pPr>
            <w:r w:rsidRPr="004524F3">
              <w:rPr>
                <w:rFonts w:ascii="Times New Roman" w:hAnsi="Times New Roman" w:cs="Times New Roman"/>
                <w:i/>
                <w:color w:val="000000" w:themeColor="text1"/>
                <w:sz w:val="24"/>
                <w:szCs w:val="24"/>
              </w:rPr>
              <w:t xml:space="preserve">Эффективный </w:t>
            </w:r>
            <w:r w:rsidR="006F619F" w:rsidRPr="004524F3">
              <w:rPr>
                <w:rFonts w:ascii="Times New Roman" w:hAnsi="Times New Roman" w:cs="Times New Roman"/>
                <w:i/>
                <w:color w:val="000000" w:themeColor="text1"/>
                <w:sz w:val="24"/>
                <w:szCs w:val="24"/>
              </w:rPr>
              <w:t>Совет</w:t>
            </w:r>
            <w:r w:rsidRPr="004524F3">
              <w:rPr>
                <w:rFonts w:ascii="Times New Roman" w:hAnsi="Times New Roman" w:cs="Times New Roman"/>
                <w:i/>
                <w:color w:val="000000" w:themeColor="text1"/>
                <w:sz w:val="24"/>
                <w:szCs w:val="24"/>
              </w:rPr>
              <w:t xml:space="preserve"> директоров</w:t>
            </w:r>
          </w:p>
        </w:tc>
        <w:tc>
          <w:tcPr>
            <w:tcW w:w="2835" w:type="dxa"/>
          </w:tcPr>
          <w:p w14:paraId="1AF7B6E2" w14:textId="77777777" w:rsidR="00BA2DF3" w:rsidRPr="004524F3" w:rsidRDefault="00BA2DF3" w:rsidP="00A90E7E">
            <w:pPr>
              <w:rPr>
                <w:rFonts w:ascii="Times New Roman" w:hAnsi="Times New Roman" w:cs="Times New Roman"/>
                <w:i/>
                <w:color w:val="000000" w:themeColor="text1"/>
                <w:sz w:val="24"/>
                <w:szCs w:val="24"/>
              </w:rPr>
            </w:pPr>
          </w:p>
        </w:tc>
        <w:tc>
          <w:tcPr>
            <w:tcW w:w="2835" w:type="dxa"/>
          </w:tcPr>
          <w:p w14:paraId="2C2FB7D2" w14:textId="77777777" w:rsidR="00BA2DF3" w:rsidRPr="004524F3" w:rsidRDefault="00BA2DF3" w:rsidP="00A90E7E">
            <w:pPr>
              <w:rPr>
                <w:rFonts w:ascii="Times New Roman" w:hAnsi="Times New Roman" w:cs="Times New Roman"/>
                <w:i/>
                <w:color w:val="000000" w:themeColor="text1"/>
                <w:sz w:val="24"/>
                <w:szCs w:val="24"/>
              </w:rPr>
            </w:pPr>
          </w:p>
        </w:tc>
      </w:tr>
      <w:tr w:rsidR="004524F3" w:rsidRPr="004524F3" w14:paraId="47AB0CDE" w14:textId="77777777" w:rsidTr="00DB0FEC">
        <w:tc>
          <w:tcPr>
            <w:tcW w:w="562" w:type="dxa"/>
          </w:tcPr>
          <w:p w14:paraId="01932C0E" w14:textId="77777777" w:rsidR="00BA2DF3" w:rsidRPr="004524F3" w:rsidRDefault="00BA2DF3" w:rsidP="00DB0FEC">
            <w:pPr>
              <w:ind w:left="33"/>
              <w:contextualSpacing/>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lastRenderedPageBreak/>
              <w:t>5.2</w:t>
            </w:r>
          </w:p>
        </w:tc>
        <w:tc>
          <w:tcPr>
            <w:tcW w:w="3260" w:type="dxa"/>
          </w:tcPr>
          <w:p w14:paraId="060DBFCD" w14:textId="77777777" w:rsidR="00BA2DF3" w:rsidRPr="004524F3" w:rsidRDefault="00BA2DF3" w:rsidP="00A90E7E">
            <w:pPr>
              <w:rPr>
                <w:rFonts w:ascii="Times New Roman" w:hAnsi="Times New Roman" w:cs="Times New Roman"/>
                <w:i/>
                <w:color w:val="000000" w:themeColor="text1"/>
                <w:sz w:val="24"/>
                <w:szCs w:val="24"/>
              </w:rPr>
            </w:pPr>
            <w:r w:rsidRPr="004524F3">
              <w:rPr>
                <w:rFonts w:ascii="Times New Roman" w:hAnsi="Times New Roman" w:cs="Times New Roman"/>
                <w:i/>
                <w:color w:val="000000" w:themeColor="text1"/>
                <w:sz w:val="24"/>
                <w:szCs w:val="24"/>
              </w:rPr>
              <w:t xml:space="preserve">Вознаграждение членов </w:t>
            </w:r>
            <w:r w:rsidR="006F619F" w:rsidRPr="004524F3">
              <w:rPr>
                <w:rFonts w:ascii="Times New Roman" w:hAnsi="Times New Roman" w:cs="Times New Roman"/>
                <w:i/>
                <w:color w:val="000000" w:themeColor="text1"/>
                <w:sz w:val="24"/>
                <w:szCs w:val="24"/>
              </w:rPr>
              <w:t>Совет</w:t>
            </w:r>
            <w:r w:rsidRPr="004524F3">
              <w:rPr>
                <w:rFonts w:ascii="Times New Roman" w:hAnsi="Times New Roman" w:cs="Times New Roman"/>
                <w:i/>
                <w:color w:val="000000" w:themeColor="text1"/>
                <w:sz w:val="24"/>
                <w:szCs w:val="24"/>
              </w:rPr>
              <w:t>а директоров</w:t>
            </w:r>
          </w:p>
        </w:tc>
        <w:tc>
          <w:tcPr>
            <w:tcW w:w="2835" w:type="dxa"/>
          </w:tcPr>
          <w:p w14:paraId="5883BD1E" w14:textId="77777777" w:rsidR="00BA2DF3" w:rsidRPr="004524F3" w:rsidRDefault="00BA2DF3" w:rsidP="00A90E7E">
            <w:pPr>
              <w:rPr>
                <w:rFonts w:ascii="Times New Roman" w:hAnsi="Times New Roman" w:cs="Times New Roman"/>
                <w:i/>
                <w:color w:val="000000" w:themeColor="text1"/>
                <w:sz w:val="24"/>
                <w:szCs w:val="24"/>
              </w:rPr>
            </w:pPr>
          </w:p>
        </w:tc>
        <w:tc>
          <w:tcPr>
            <w:tcW w:w="2835" w:type="dxa"/>
          </w:tcPr>
          <w:p w14:paraId="50FAFC3A" w14:textId="77777777" w:rsidR="00BA2DF3" w:rsidRPr="004524F3" w:rsidRDefault="00BA2DF3" w:rsidP="00A90E7E">
            <w:pPr>
              <w:rPr>
                <w:rFonts w:ascii="Times New Roman" w:hAnsi="Times New Roman" w:cs="Times New Roman"/>
                <w:i/>
                <w:color w:val="000000" w:themeColor="text1"/>
                <w:sz w:val="24"/>
                <w:szCs w:val="24"/>
              </w:rPr>
            </w:pPr>
          </w:p>
        </w:tc>
      </w:tr>
      <w:tr w:rsidR="004524F3" w:rsidRPr="004524F3" w14:paraId="316A4153" w14:textId="77777777" w:rsidTr="00DB0FEC">
        <w:tc>
          <w:tcPr>
            <w:tcW w:w="562" w:type="dxa"/>
          </w:tcPr>
          <w:p w14:paraId="08198BA6" w14:textId="77777777" w:rsidR="00BA2DF3" w:rsidRPr="004524F3" w:rsidRDefault="00BA2DF3" w:rsidP="00DB0FEC">
            <w:pPr>
              <w:ind w:left="33"/>
              <w:contextualSpacing/>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5.3</w:t>
            </w:r>
          </w:p>
        </w:tc>
        <w:tc>
          <w:tcPr>
            <w:tcW w:w="3260" w:type="dxa"/>
          </w:tcPr>
          <w:p w14:paraId="570F2177" w14:textId="77777777" w:rsidR="00BA2DF3" w:rsidRPr="004524F3" w:rsidRDefault="00BA2DF3" w:rsidP="00A90E7E">
            <w:pPr>
              <w:rPr>
                <w:rFonts w:ascii="Times New Roman" w:hAnsi="Times New Roman" w:cs="Times New Roman"/>
                <w:i/>
                <w:color w:val="000000" w:themeColor="text1"/>
                <w:sz w:val="24"/>
                <w:szCs w:val="24"/>
              </w:rPr>
            </w:pPr>
            <w:r w:rsidRPr="004524F3">
              <w:rPr>
                <w:rFonts w:ascii="Times New Roman" w:hAnsi="Times New Roman" w:cs="Times New Roman"/>
                <w:i/>
                <w:color w:val="000000" w:themeColor="text1"/>
                <w:sz w:val="24"/>
                <w:szCs w:val="24"/>
              </w:rPr>
              <w:t xml:space="preserve">Комитеты </w:t>
            </w:r>
            <w:r w:rsidR="006F619F" w:rsidRPr="004524F3">
              <w:rPr>
                <w:rFonts w:ascii="Times New Roman" w:hAnsi="Times New Roman" w:cs="Times New Roman"/>
                <w:i/>
                <w:color w:val="000000" w:themeColor="text1"/>
                <w:sz w:val="24"/>
                <w:szCs w:val="24"/>
              </w:rPr>
              <w:t>Совет</w:t>
            </w:r>
            <w:r w:rsidRPr="004524F3">
              <w:rPr>
                <w:rFonts w:ascii="Times New Roman" w:hAnsi="Times New Roman" w:cs="Times New Roman"/>
                <w:i/>
                <w:color w:val="000000" w:themeColor="text1"/>
                <w:sz w:val="24"/>
                <w:szCs w:val="24"/>
              </w:rPr>
              <w:t>а директоров</w:t>
            </w:r>
          </w:p>
        </w:tc>
        <w:tc>
          <w:tcPr>
            <w:tcW w:w="2835" w:type="dxa"/>
          </w:tcPr>
          <w:p w14:paraId="7A83BAFA" w14:textId="77777777" w:rsidR="00BA2DF3" w:rsidRPr="004524F3" w:rsidRDefault="00BA2DF3" w:rsidP="00A90E7E">
            <w:pPr>
              <w:rPr>
                <w:rFonts w:ascii="Times New Roman" w:hAnsi="Times New Roman" w:cs="Times New Roman"/>
                <w:i/>
                <w:color w:val="000000" w:themeColor="text1"/>
                <w:sz w:val="24"/>
                <w:szCs w:val="24"/>
              </w:rPr>
            </w:pPr>
          </w:p>
        </w:tc>
        <w:tc>
          <w:tcPr>
            <w:tcW w:w="2835" w:type="dxa"/>
          </w:tcPr>
          <w:p w14:paraId="2AA9067A" w14:textId="77777777" w:rsidR="00BA2DF3" w:rsidRPr="004524F3" w:rsidRDefault="00BA2DF3" w:rsidP="00A90E7E">
            <w:pPr>
              <w:rPr>
                <w:rFonts w:ascii="Times New Roman" w:hAnsi="Times New Roman" w:cs="Times New Roman"/>
                <w:i/>
                <w:color w:val="000000" w:themeColor="text1"/>
                <w:sz w:val="24"/>
                <w:szCs w:val="24"/>
              </w:rPr>
            </w:pPr>
          </w:p>
        </w:tc>
      </w:tr>
      <w:tr w:rsidR="004524F3" w:rsidRPr="004524F3" w14:paraId="1572473B" w14:textId="77777777" w:rsidTr="00DB0FEC">
        <w:tc>
          <w:tcPr>
            <w:tcW w:w="562" w:type="dxa"/>
          </w:tcPr>
          <w:p w14:paraId="5458E02C" w14:textId="77777777" w:rsidR="00BA2DF3" w:rsidRPr="004524F3" w:rsidRDefault="00BA2DF3" w:rsidP="00DB0FEC">
            <w:pPr>
              <w:ind w:left="33"/>
              <w:contextualSpacing/>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5.4</w:t>
            </w:r>
          </w:p>
        </w:tc>
        <w:tc>
          <w:tcPr>
            <w:tcW w:w="3260" w:type="dxa"/>
          </w:tcPr>
          <w:p w14:paraId="709CDBB6" w14:textId="77777777" w:rsidR="00BA2DF3" w:rsidRPr="004524F3" w:rsidRDefault="00BA2DF3" w:rsidP="00A90E7E">
            <w:pPr>
              <w:rPr>
                <w:rFonts w:ascii="Times New Roman" w:hAnsi="Times New Roman" w:cs="Times New Roman"/>
                <w:i/>
                <w:color w:val="000000" w:themeColor="text1"/>
                <w:sz w:val="24"/>
                <w:szCs w:val="24"/>
              </w:rPr>
            </w:pPr>
            <w:r w:rsidRPr="004524F3">
              <w:rPr>
                <w:rFonts w:ascii="Times New Roman" w:hAnsi="Times New Roman" w:cs="Times New Roman"/>
                <w:i/>
                <w:color w:val="000000" w:themeColor="text1"/>
                <w:sz w:val="24"/>
                <w:szCs w:val="24"/>
              </w:rPr>
              <w:t xml:space="preserve">Организация деятельности </w:t>
            </w:r>
            <w:r w:rsidR="006F619F" w:rsidRPr="004524F3">
              <w:rPr>
                <w:rFonts w:ascii="Times New Roman" w:hAnsi="Times New Roman" w:cs="Times New Roman"/>
                <w:i/>
                <w:color w:val="000000" w:themeColor="text1"/>
                <w:sz w:val="24"/>
                <w:szCs w:val="24"/>
              </w:rPr>
              <w:t>Совет</w:t>
            </w:r>
            <w:r w:rsidRPr="004524F3">
              <w:rPr>
                <w:rFonts w:ascii="Times New Roman" w:hAnsi="Times New Roman" w:cs="Times New Roman"/>
                <w:i/>
                <w:color w:val="000000" w:themeColor="text1"/>
                <w:sz w:val="24"/>
                <w:szCs w:val="24"/>
              </w:rPr>
              <w:t>а директоров</w:t>
            </w:r>
          </w:p>
        </w:tc>
        <w:tc>
          <w:tcPr>
            <w:tcW w:w="2835" w:type="dxa"/>
          </w:tcPr>
          <w:p w14:paraId="4CA5CC41" w14:textId="77777777" w:rsidR="00BA2DF3" w:rsidRPr="004524F3" w:rsidRDefault="00BA2DF3" w:rsidP="00A90E7E">
            <w:pPr>
              <w:rPr>
                <w:rFonts w:ascii="Times New Roman" w:hAnsi="Times New Roman" w:cs="Times New Roman"/>
                <w:i/>
                <w:color w:val="000000" w:themeColor="text1"/>
                <w:sz w:val="24"/>
                <w:szCs w:val="24"/>
              </w:rPr>
            </w:pPr>
          </w:p>
        </w:tc>
        <w:tc>
          <w:tcPr>
            <w:tcW w:w="2835" w:type="dxa"/>
          </w:tcPr>
          <w:p w14:paraId="0F99AC43" w14:textId="77777777" w:rsidR="00BA2DF3" w:rsidRPr="004524F3" w:rsidRDefault="00BA2DF3" w:rsidP="00A90E7E">
            <w:pPr>
              <w:rPr>
                <w:rFonts w:ascii="Times New Roman" w:hAnsi="Times New Roman" w:cs="Times New Roman"/>
                <w:i/>
                <w:color w:val="000000" w:themeColor="text1"/>
                <w:sz w:val="24"/>
                <w:szCs w:val="24"/>
              </w:rPr>
            </w:pPr>
          </w:p>
        </w:tc>
      </w:tr>
      <w:tr w:rsidR="004524F3" w:rsidRPr="004524F3" w14:paraId="171FBFC0" w14:textId="77777777" w:rsidTr="00DB0FEC">
        <w:tc>
          <w:tcPr>
            <w:tcW w:w="562" w:type="dxa"/>
          </w:tcPr>
          <w:p w14:paraId="5C236172" w14:textId="77777777" w:rsidR="00BA2DF3" w:rsidRPr="004524F3" w:rsidRDefault="00BA2DF3" w:rsidP="00DB0FEC">
            <w:pPr>
              <w:ind w:left="33"/>
              <w:contextualSpacing/>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5.5</w:t>
            </w:r>
          </w:p>
        </w:tc>
        <w:tc>
          <w:tcPr>
            <w:tcW w:w="3260" w:type="dxa"/>
          </w:tcPr>
          <w:p w14:paraId="545E4966" w14:textId="77777777" w:rsidR="00BA2DF3" w:rsidRPr="004524F3" w:rsidRDefault="00BA2DF3" w:rsidP="00A90E7E">
            <w:pPr>
              <w:rPr>
                <w:rFonts w:ascii="Times New Roman" w:hAnsi="Times New Roman" w:cs="Times New Roman"/>
                <w:i/>
                <w:color w:val="000000" w:themeColor="text1"/>
                <w:sz w:val="24"/>
                <w:szCs w:val="24"/>
              </w:rPr>
            </w:pPr>
            <w:r w:rsidRPr="004524F3">
              <w:rPr>
                <w:rFonts w:ascii="Times New Roman" w:hAnsi="Times New Roman" w:cs="Times New Roman"/>
                <w:i/>
                <w:color w:val="000000" w:themeColor="text1"/>
                <w:sz w:val="24"/>
                <w:szCs w:val="24"/>
              </w:rPr>
              <w:t xml:space="preserve">Оценка деятельности </w:t>
            </w:r>
            <w:r w:rsidR="006F619F" w:rsidRPr="004524F3">
              <w:rPr>
                <w:rFonts w:ascii="Times New Roman" w:hAnsi="Times New Roman" w:cs="Times New Roman"/>
                <w:i/>
                <w:color w:val="000000" w:themeColor="text1"/>
                <w:sz w:val="24"/>
                <w:szCs w:val="24"/>
              </w:rPr>
              <w:t>Совет</w:t>
            </w:r>
            <w:r w:rsidRPr="004524F3">
              <w:rPr>
                <w:rFonts w:ascii="Times New Roman" w:hAnsi="Times New Roman" w:cs="Times New Roman"/>
                <w:i/>
                <w:color w:val="000000" w:themeColor="text1"/>
                <w:sz w:val="24"/>
                <w:szCs w:val="24"/>
              </w:rPr>
              <w:t>а директоров</w:t>
            </w:r>
          </w:p>
        </w:tc>
        <w:tc>
          <w:tcPr>
            <w:tcW w:w="2835" w:type="dxa"/>
          </w:tcPr>
          <w:p w14:paraId="4032B8FA" w14:textId="77777777" w:rsidR="00BA2DF3" w:rsidRPr="004524F3" w:rsidRDefault="00BA2DF3" w:rsidP="00A90E7E">
            <w:pPr>
              <w:rPr>
                <w:rFonts w:ascii="Times New Roman" w:hAnsi="Times New Roman" w:cs="Times New Roman"/>
                <w:i/>
                <w:color w:val="000000" w:themeColor="text1"/>
                <w:sz w:val="24"/>
                <w:szCs w:val="24"/>
              </w:rPr>
            </w:pPr>
          </w:p>
        </w:tc>
        <w:tc>
          <w:tcPr>
            <w:tcW w:w="2835" w:type="dxa"/>
          </w:tcPr>
          <w:p w14:paraId="74EF3060" w14:textId="77777777" w:rsidR="00BA2DF3" w:rsidRPr="004524F3" w:rsidRDefault="00BA2DF3" w:rsidP="00A90E7E">
            <w:pPr>
              <w:rPr>
                <w:rFonts w:ascii="Times New Roman" w:hAnsi="Times New Roman" w:cs="Times New Roman"/>
                <w:i/>
                <w:color w:val="000000" w:themeColor="text1"/>
                <w:sz w:val="24"/>
                <w:szCs w:val="24"/>
              </w:rPr>
            </w:pPr>
          </w:p>
        </w:tc>
      </w:tr>
      <w:tr w:rsidR="004524F3" w:rsidRPr="004524F3" w14:paraId="3FFE7807" w14:textId="77777777" w:rsidTr="00DB0FEC">
        <w:tc>
          <w:tcPr>
            <w:tcW w:w="562" w:type="dxa"/>
          </w:tcPr>
          <w:p w14:paraId="380BD961" w14:textId="77777777" w:rsidR="00BA2DF3" w:rsidRPr="004524F3" w:rsidRDefault="00BA2DF3" w:rsidP="00DB0FEC">
            <w:pPr>
              <w:ind w:left="33"/>
              <w:contextualSpacing/>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5.6</w:t>
            </w:r>
          </w:p>
        </w:tc>
        <w:tc>
          <w:tcPr>
            <w:tcW w:w="3260" w:type="dxa"/>
          </w:tcPr>
          <w:p w14:paraId="399F33A8" w14:textId="77777777" w:rsidR="00BA2DF3" w:rsidRPr="004524F3" w:rsidRDefault="00BA2DF3" w:rsidP="00A90E7E">
            <w:pPr>
              <w:rPr>
                <w:rFonts w:ascii="Times New Roman" w:hAnsi="Times New Roman" w:cs="Times New Roman"/>
                <w:i/>
                <w:color w:val="000000" w:themeColor="text1"/>
                <w:sz w:val="24"/>
                <w:szCs w:val="24"/>
              </w:rPr>
            </w:pPr>
            <w:r w:rsidRPr="004524F3">
              <w:rPr>
                <w:rFonts w:ascii="Times New Roman" w:hAnsi="Times New Roman" w:cs="Times New Roman"/>
                <w:i/>
                <w:color w:val="000000" w:themeColor="text1"/>
                <w:sz w:val="24"/>
                <w:szCs w:val="24"/>
              </w:rPr>
              <w:t xml:space="preserve">Корпоративный секретарь </w:t>
            </w:r>
          </w:p>
        </w:tc>
        <w:tc>
          <w:tcPr>
            <w:tcW w:w="2835" w:type="dxa"/>
          </w:tcPr>
          <w:p w14:paraId="2B8D9092" w14:textId="77777777" w:rsidR="00BA2DF3" w:rsidRPr="004524F3" w:rsidRDefault="00BA2DF3" w:rsidP="00A90E7E">
            <w:pPr>
              <w:rPr>
                <w:rFonts w:ascii="Times New Roman" w:hAnsi="Times New Roman" w:cs="Times New Roman"/>
                <w:i/>
                <w:color w:val="000000" w:themeColor="text1"/>
                <w:sz w:val="24"/>
                <w:szCs w:val="24"/>
              </w:rPr>
            </w:pPr>
          </w:p>
        </w:tc>
        <w:tc>
          <w:tcPr>
            <w:tcW w:w="2835" w:type="dxa"/>
          </w:tcPr>
          <w:p w14:paraId="70EFF106" w14:textId="77777777" w:rsidR="00BA2DF3" w:rsidRPr="004524F3" w:rsidRDefault="00BA2DF3" w:rsidP="00A90E7E">
            <w:pPr>
              <w:rPr>
                <w:rFonts w:ascii="Times New Roman" w:hAnsi="Times New Roman" w:cs="Times New Roman"/>
                <w:i/>
                <w:color w:val="000000" w:themeColor="text1"/>
                <w:sz w:val="24"/>
                <w:szCs w:val="24"/>
              </w:rPr>
            </w:pPr>
          </w:p>
        </w:tc>
      </w:tr>
      <w:tr w:rsidR="004524F3" w:rsidRPr="004524F3" w14:paraId="56A9CA4C" w14:textId="77777777" w:rsidTr="00DB0FEC">
        <w:tc>
          <w:tcPr>
            <w:tcW w:w="562" w:type="dxa"/>
          </w:tcPr>
          <w:p w14:paraId="204F8055" w14:textId="77777777" w:rsidR="00BA2DF3" w:rsidRPr="004524F3" w:rsidRDefault="00BA2DF3" w:rsidP="00DB0FEC">
            <w:pPr>
              <w:ind w:left="33"/>
              <w:contextualSpacing/>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5.7</w:t>
            </w:r>
          </w:p>
        </w:tc>
        <w:tc>
          <w:tcPr>
            <w:tcW w:w="3260" w:type="dxa"/>
          </w:tcPr>
          <w:p w14:paraId="24FB03EA" w14:textId="77777777" w:rsidR="00BA2DF3" w:rsidRPr="004524F3" w:rsidRDefault="00BA2DF3" w:rsidP="00A90E7E">
            <w:pPr>
              <w:rPr>
                <w:rFonts w:ascii="Times New Roman" w:hAnsi="Times New Roman" w:cs="Times New Roman"/>
                <w:i/>
                <w:color w:val="000000" w:themeColor="text1"/>
                <w:sz w:val="24"/>
                <w:szCs w:val="24"/>
              </w:rPr>
            </w:pPr>
            <w:r w:rsidRPr="004524F3">
              <w:rPr>
                <w:rFonts w:ascii="Times New Roman" w:hAnsi="Times New Roman" w:cs="Times New Roman"/>
                <w:i/>
                <w:color w:val="000000" w:themeColor="text1"/>
                <w:sz w:val="24"/>
                <w:szCs w:val="24"/>
              </w:rPr>
              <w:t xml:space="preserve">Омбудсмен  </w:t>
            </w:r>
          </w:p>
        </w:tc>
        <w:tc>
          <w:tcPr>
            <w:tcW w:w="2835" w:type="dxa"/>
          </w:tcPr>
          <w:p w14:paraId="4CD1E2FA" w14:textId="77777777" w:rsidR="00BA2DF3" w:rsidRPr="004524F3" w:rsidRDefault="00BA2DF3" w:rsidP="00A90E7E">
            <w:pPr>
              <w:rPr>
                <w:rFonts w:ascii="Times New Roman" w:hAnsi="Times New Roman" w:cs="Times New Roman"/>
                <w:i/>
                <w:color w:val="000000" w:themeColor="text1"/>
                <w:sz w:val="24"/>
                <w:szCs w:val="24"/>
              </w:rPr>
            </w:pPr>
          </w:p>
        </w:tc>
        <w:tc>
          <w:tcPr>
            <w:tcW w:w="2835" w:type="dxa"/>
          </w:tcPr>
          <w:p w14:paraId="2AFD68CA" w14:textId="77777777" w:rsidR="00BA2DF3" w:rsidRPr="004524F3" w:rsidRDefault="00BA2DF3" w:rsidP="00A90E7E">
            <w:pPr>
              <w:rPr>
                <w:rFonts w:ascii="Times New Roman" w:hAnsi="Times New Roman" w:cs="Times New Roman"/>
                <w:i/>
                <w:color w:val="000000" w:themeColor="text1"/>
                <w:sz w:val="24"/>
                <w:szCs w:val="24"/>
              </w:rPr>
            </w:pPr>
          </w:p>
        </w:tc>
      </w:tr>
      <w:tr w:rsidR="004524F3" w:rsidRPr="004524F3" w14:paraId="5601FEE3" w14:textId="77777777" w:rsidTr="00DB0FEC">
        <w:tc>
          <w:tcPr>
            <w:tcW w:w="562" w:type="dxa"/>
          </w:tcPr>
          <w:p w14:paraId="4AC2B94C" w14:textId="77777777" w:rsidR="00BA2DF3" w:rsidRPr="004524F3" w:rsidRDefault="00BA2DF3" w:rsidP="00DB0FEC">
            <w:pPr>
              <w:ind w:left="33"/>
              <w:contextualSpacing/>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5.8</w:t>
            </w:r>
          </w:p>
        </w:tc>
        <w:tc>
          <w:tcPr>
            <w:tcW w:w="3260" w:type="dxa"/>
          </w:tcPr>
          <w:p w14:paraId="2B4B83D5" w14:textId="77777777" w:rsidR="00BA2DF3" w:rsidRPr="004524F3" w:rsidRDefault="00BA2DF3" w:rsidP="00A90E7E">
            <w:pPr>
              <w:rPr>
                <w:rFonts w:ascii="Times New Roman" w:hAnsi="Times New Roman" w:cs="Times New Roman"/>
                <w:i/>
                <w:color w:val="000000" w:themeColor="text1"/>
                <w:sz w:val="24"/>
                <w:szCs w:val="24"/>
              </w:rPr>
            </w:pPr>
            <w:r w:rsidRPr="004524F3">
              <w:rPr>
                <w:rFonts w:ascii="Times New Roman" w:hAnsi="Times New Roman" w:cs="Times New Roman"/>
                <w:i/>
                <w:color w:val="000000" w:themeColor="text1"/>
                <w:sz w:val="24"/>
                <w:szCs w:val="24"/>
              </w:rPr>
              <w:t xml:space="preserve">Служба внутреннего аудита при </w:t>
            </w:r>
            <w:r w:rsidR="006F619F" w:rsidRPr="004524F3">
              <w:rPr>
                <w:rFonts w:ascii="Times New Roman" w:hAnsi="Times New Roman" w:cs="Times New Roman"/>
                <w:i/>
                <w:color w:val="000000" w:themeColor="text1"/>
                <w:sz w:val="24"/>
                <w:szCs w:val="24"/>
              </w:rPr>
              <w:t>Совет</w:t>
            </w:r>
            <w:r w:rsidRPr="004524F3">
              <w:rPr>
                <w:rFonts w:ascii="Times New Roman" w:hAnsi="Times New Roman" w:cs="Times New Roman"/>
                <w:i/>
                <w:color w:val="000000" w:themeColor="text1"/>
                <w:sz w:val="24"/>
                <w:szCs w:val="24"/>
              </w:rPr>
              <w:t xml:space="preserve">е директоров  </w:t>
            </w:r>
          </w:p>
        </w:tc>
        <w:tc>
          <w:tcPr>
            <w:tcW w:w="2835" w:type="dxa"/>
          </w:tcPr>
          <w:p w14:paraId="0B0D5973" w14:textId="77777777" w:rsidR="00BA2DF3" w:rsidRPr="004524F3" w:rsidRDefault="00BA2DF3" w:rsidP="00A90E7E">
            <w:pPr>
              <w:rPr>
                <w:rFonts w:ascii="Times New Roman" w:hAnsi="Times New Roman" w:cs="Times New Roman"/>
                <w:i/>
                <w:color w:val="000000" w:themeColor="text1"/>
                <w:sz w:val="24"/>
                <w:szCs w:val="24"/>
              </w:rPr>
            </w:pPr>
          </w:p>
        </w:tc>
        <w:tc>
          <w:tcPr>
            <w:tcW w:w="2835" w:type="dxa"/>
          </w:tcPr>
          <w:p w14:paraId="1A2D46CE" w14:textId="77777777" w:rsidR="00BA2DF3" w:rsidRPr="004524F3" w:rsidRDefault="00BA2DF3" w:rsidP="00A90E7E">
            <w:pPr>
              <w:rPr>
                <w:rFonts w:ascii="Times New Roman" w:hAnsi="Times New Roman" w:cs="Times New Roman"/>
                <w:i/>
                <w:color w:val="000000" w:themeColor="text1"/>
                <w:sz w:val="24"/>
                <w:szCs w:val="24"/>
              </w:rPr>
            </w:pPr>
          </w:p>
        </w:tc>
      </w:tr>
      <w:tr w:rsidR="004524F3" w:rsidRPr="004524F3" w14:paraId="1C3CE7B8" w14:textId="77777777" w:rsidTr="00DB0FEC">
        <w:tc>
          <w:tcPr>
            <w:tcW w:w="562" w:type="dxa"/>
          </w:tcPr>
          <w:p w14:paraId="259C3132" w14:textId="77777777" w:rsidR="00BA2DF3" w:rsidRPr="004524F3" w:rsidRDefault="00BA2DF3" w:rsidP="00DB0FEC">
            <w:pPr>
              <w:ind w:left="33"/>
              <w:contextualSpacing/>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5.9</w:t>
            </w:r>
          </w:p>
        </w:tc>
        <w:tc>
          <w:tcPr>
            <w:tcW w:w="3260" w:type="dxa"/>
          </w:tcPr>
          <w:p w14:paraId="7417FFC3" w14:textId="77777777" w:rsidR="00BA2DF3" w:rsidRPr="004524F3" w:rsidRDefault="00BA2DF3" w:rsidP="00A90E7E">
            <w:pPr>
              <w:rPr>
                <w:rFonts w:ascii="Times New Roman" w:hAnsi="Times New Roman" w:cs="Times New Roman"/>
                <w:i/>
                <w:color w:val="000000" w:themeColor="text1"/>
                <w:sz w:val="24"/>
                <w:szCs w:val="24"/>
              </w:rPr>
            </w:pPr>
            <w:r w:rsidRPr="004524F3">
              <w:rPr>
                <w:rFonts w:ascii="Times New Roman" w:hAnsi="Times New Roman" w:cs="Times New Roman"/>
                <w:i/>
                <w:color w:val="000000" w:themeColor="text1"/>
                <w:sz w:val="24"/>
                <w:szCs w:val="24"/>
              </w:rPr>
              <w:t>Правление</w:t>
            </w:r>
          </w:p>
        </w:tc>
        <w:tc>
          <w:tcPr>
            <w:tcW w:w="2835" w:type="dxa"/>
          </w:tcPr>
          <w:p w14:paraId="57BBC94F" w14:textId="77777777" w:rsidR="00BA2DF3" w:rsidRPr="004524F3" w:rsidRDefault="00BA2DF3" w:rsidP="00A90E7E">
            <w:pPr>
              <w:rPr>
                <w:rFonts w:ascii="Times New Roman" w:hAnsi="Times New Roman" w:cs="Times New Roman"/>
                <w:i/>
                <w:color w:val="000000" w:themeColor="text1"/>
                <w:sz w:val="24"/>
                <w:szCs w:val="24"/>
              </w:rPr>
            </w:pPr>
          </w:p>
        </w:tc>
        <w:tc>
          <w:tcPr>
            <w:tcW w:w="2835" w:type="dxa"/>
          </w:tcPr>
          <w:p w14:paraId="5A26C413" w14:textId="77777777" w:rsidR="00BA2DF3" w:rsidRPr="004524F3" w:rsidRDefault="00BA2DF3" w:rsidP="00A90E7E">
            <w:pPr>
              <w:rPr>
                <w:rFonts w:ascii="Times New Roman" w:hAnsi="Times New Roman" w:cs="Times New Roman"/>
                <w:i/>
                <w:color w:val="000000" w:themeColor="text1"/>
                <w:sz w:val="24"/>
                <w:szCs w:val="24"/>
              </w:rPr>
            </w:pPr>
          </w:p>
        </w:tc>
      </w:tr>
      <w:tr w:rsidR="004524F3" w:rsidRPr="004524F3" w14:paraId="7B89608E" w14:textId="77777777" w:rsidTr="00DB0FEC">
        <w:tc>
          <w:tcPr>
            <w:tcW w:w="562" w:type="dxa"/>
          </w:tcPr>
          <w:p w14:paraId="67923703" w14:textId="77777777" w:rsidR="00BA2DF3" w:rsidRPr="004524F3" w:rsidRDefault="00BA2DF3" w:rsidP="00DB0FEC">
            <w:pPr>
              <w:ind w:left="33"/>
              <w:contextualSpacing/>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5.10</w:t>
            </w:r>
          </w:p>
        </w:tc>
        <w:tc>
          <w:tcPr>
            <w:tcW w:w="3260" w:type="dxa"/>
          </w:tcPr>
          <w:p w14:paraId="6F555EA1" w14:textId="77777777" w:rsidR="00BA2DF3" w:rsidRPr="004524F3" w:rsidRDefault="00BA2DF3" w:rsidP="00A90E7E">
            <w:pPr>
              <w:rPr>
                <w:rFonts w:ascii="Times New Roman" w:hAnsi="Times New Roman" w:cs="Times New Roman"/>
                <w:i/>
                <w:color w:val="000000" w:themeColor="text1"/>
                <w:sz w:val="24"/>
                <w:szCs w:val="24"/>
              </w:rPr>
            </w:pPr>
            <w:r w:rsidRPr="004524F3">
              <w:rPr>
                <w:rFonts w:ascii="Times New Roman" w:hAnsi="Times New Roman" w:cs="Times New Roman"/>
                <w:i/>
                <w:color w:val="000000" w:themeColor="text1"/>
                <w:sz w:val="24"/>
                <w:szCs w:val="24"/>
              </w:rPr>
              <w:t xml:space="preserve">Оценка и вознаграждение членов </w:t>
            </w:r>
            <w:r w:rsidR="00630DB1" w:rsidRPr="004524F3">
              <w:rPr>
                <w:rStyle w:val="s0"/>
                <w:color w:val="000000" w:themeColor="text1"/>
              </w:rPr>
              <w:t>Правления</w:t>
            </w:r>
            <w:r w:rsidRPr="004524F3">
              <w:rPr>
                <w:rFonts w:ascii="Times New Roman" w:hAnsi="Times New Roman" w:cs="Times New Roman"/>
                <w:i/>
                <w:color w:val="000000" w:themeColor="text1"/>
                <w:sz w:val="24"/>
                <w:szCs w:val="24"/>
              </w:rPr>
              <w:t xml:space="preserve"> </w:t>
            </w:r>
          </w:p>
        </w:tc>
        <w:tc>
          <w:tcPr>
            <w:tcW w:w="2835" w:type="dxa"/>
          </w:tcPr>
          <w:p w14:paraId="391C3FF3" w14:textId="77777777" w:rsidR="00BA2DF3" w:rsidRPr="004524F3" w:rsidRDefault="00BA2DF3" w:rsidP="00A90E7E">
            <w:pPr>
              <w:rPr>
                <w:rFonts w:ascii="Times New Roman" w:hAnsi="Times New Roman" w:cs="Times New Roman"/>
                <w:i/>
                <w:color w:val="000000" w:themeColor="text1"/>
                <w:sz w:val="24"/>
                <w:szCs w:val="24"/>
              </w:rPr>
            </w:pPr>
          </w:p>
        </w:tc>
        <w:tc>
          <w:tcPr>
            <w:tcW w:w="2835" w:type="dxa"/>
          </w:tcPr>
          <w:p w14:paraId="0BCE11B1" w14:textId="77777777" w:rsidR="00BA2DF3" w:rsidRPr="004524F3" w:rsidRDefault="00BA2DF3" w:rsidP="00A90E7E">
            <w:pPr>
              <w:rPr>
                <w:rFonts w:ascii="Times New Roman" w:hAnsi="Times New Roman" w:cs="Times New Roman"/>
                <w:i/>
                <w:color w:val="000000" w:themeColor="text1"/>
                <w:sz w:val="24"/>
                <w:szCs w:val="24"/>
              </w:rPr>
            </w:pPr>
          </w:p>
        </w:tc>
      </w:tr>
      <w:tr w:rsidR="004524F3" w:rsidRPr="004524F3" w14:paraId="0F70DE35" w14:textId="77777777" w:rsidTr="00DB0FEC">
        <w:tc>
          <w:tcPr>
            <w:tcW w:w="562" w:type="dxa"/>
          </w:tcPr>
          <w:p w14:paraId="604A1CB2" w14:textId="77777777" w:rsidR="00BA2DF3" w:rsidRPr="004524F3" w:rsidRDefault="00BA2DF3" w:rsidP="00596A6F">
            <w:pPr>
              <w:numPr>
                <w:ilvl w:val="0"/>
                <w:numId w:val="25"/>
              </w:numPr>
              <w:tabs>
                <w:tab w:val="left" w:pos="391"/>
              </w:tabs>
              <w:ind w:left="33" w:firstLine="0"/>
              <w:contextualSpacing/>
              <w:rPr>
                <w:rFonts w:ascii="Times New Roman" w:hAnsi="Times New Roman" w:cs="Times New Roman"/>
                <w:b/>
                <w:color w:val="000000" w:themeColor="text1"/>
                <w:sz w:val="24"/>
                <w:szCs w:val="24"/>
              </w:rPr>
            </w:pPr>
          </w:p>
        </w:tc>
        <w:tc>
          <w:tcPr>
            <w:tcW w:w="3260" w:type="dxa"/>
          </w:tcPr>
          <w:p w14:paraId="163BD546" w14:textId="77777777" w:rsidR="00BA2DF3" w:rsidRPr="004524F3" w:rsidRDefault="00BA2DF3" w:rsidP="00A90E7E">
            <w:pPr>
              <w:rPr>
                <w:rFonts w:ascii="Times New Roman" w:hAnsi="Times New Roman" w:cs="Times New Roman"/>
                <w:b/>
                <w:color w:val="000000" w:themeColor="text1"/>
                <w:sz w:val="24"/>
                <w:szCs w:val="24"/>
              </w:rPr>
            </w:pPr>
            <w:r w:rsidRPr="004524F3">
              <w:rPr>
                <w:rFonts w:ascii="Times New Roman" w:hAnsi="Times New Roman" w:cs="Times New Roman"/>
                <w:b/>
                <w:color w:val="000000" w:themeColor="text1"/>
                <w:sz w:val="24"/>
                <w:szCs w:val="24"/>
              </w:rPr>
              <w:t>Принцип устойчивого развития</w:t>
            </w:r>
          </w:p>
        </w:tc>
        <w:tc>
          <w:tcPr>
            <w:tcW w:w="2835" w:type="dxa"/>
          </w:tcPr>
          <w:p w14:paraId="10719488" w14:textId="77777777" w:rsidR="00BA2DF3" w:rsidRPr="004524F3" w:rsidRDefault="00BA2DF3" w:rsidP="00A90E7E">
            <w:pPr>
              <w:rPr>
                <w:rFonts w:ascii="Times New Roman" w:hAnsi="Times New Roman" w:cs="Times New Roman"/>
                <w:b/>
                <w:color w:val="000000" w:themeColor="text1"/>
                <w:sz w:val="24"/>
                <w:szCs w:val="24"/>
              </w:rPr>
            </w:pPr>
          </w:p>
        </w:tc>
        <w:tc>
          <w:tcPr>
            <w:tcW w:w="2835" w:type="dxa"/>
          </w:tcPr>
          <w:p w14:paraId="705BDE6D" w14:textId="77777777" w:rsidR="00BA2DF3" w:rsidRPr="004524F3" w:rsidRDefault="00BA2DF3" w:rsidP="00A90E7E">
            <w:pPr>
              <w:rPr>
                <w:rFonts w:ascii="Times New Roman" w:hAnsi="Times New Roman" w:cs="Times New Roman"/>
                <w:b/>
                <w:color w:val="000000" w:themeColor="text1"/>
                <w:sz w:val="24"/>
                <w:szCs w:val="24"/>
              </w:rPr>
            </w:pPr>
          </w:p>
        </w:tc>
      </w:tr>
      <w:tr w:rsidR="004524F3" w:rsidRPr="004524F3" w14:paraId="7AF935AC" w14:textId="77777777" w:rsidTr="00DB0FEC">
        <w:tc>
          <w:tcPr>
            <w:tcW w:w="562" w:type="dxa"/>
          </w:tcPr>
          <w:p w14:paraId="78094C3A" w14:textId="77777777" w:rsidR="00BA2DF3" w:rsidRPr="004524F3" w:rsidRDefault="00BA2DF3" w:rsidP="00DB0FEC">
            <w:pPr>
              <w:ind w:left="33"/>
              <w:contextualSpacing/>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6.1</w:t>
            </w:r>
          </w:p>
        </w:tc>
        <w:tc>
          <w:tcPr>
            <w:tcW w:w="3260" w:type="dxa"/>
          </w:tcPr>
          <w:p w14:paraId="17BE3706" w14:textId="77777777" w:rsidR="00BA2DF3" w:rsidRPr="004524F3" w:rsidRDefault="00BA2DF3" w:rsidP="00A90E7E">
            <w:pPr>
              <w:rPr>
                <w:rFonts w:ascii="Times New Roman" w:hAnsi="Times New Roman" w:cs="Times New Roman"/>
                <w:b/>
                <w:color w:val="000000" w:themeColor="text1"/>
                <w:sz w:val="24"/>
                <w:szCs w:val="24"/>
              </w:rPr>
            </w:pPr>
          </w:p>
        </w:tc>
        <w:tc>
          <w:tcPr>
            <w:tcW w:w="2835" w:type="dxa"/>
          </w:tcPr>
          <w:p w14:paraId="77518EA8" w14:textId="77777777" w:rsidR="00BA2DF3" w:rsidRPr="004524F3" w:rsidRDefault="00BA2DF3" w:rsidP="00A90E7E">
            <w:pPr>
              <w:rPr>
                <w:rFonts w:ascii="Times New Roman" w:hAnsi="Times New Roman" w:cs="Times New Roman"/>
                <w:b/>
                <w:color w:val="000000" w:themeColor="text1"/>
                <w:sz w:val="24"/>
                <w:szCs w:val="24"/>
              </w:rPr>
            </w:pPr>
          </w:p>
        </w:tc>
        <w:tc>
          <w:tcPr>
            <w:tcW w:w="2835" w:type="dxa"/>
          </w:tcPr>
          <w:p w14:paraId="0EDACD0D" w14:textId="77777777" w:rsidR="00BA2DF3" w:rsidRPr="004524F3" w:rsidRDefault="00BA2DF3" w:rsidP="00A90E7E">
            <w:pPr>
              <w:rPr>
                <w:rFonts w:ascii="Times New Roman" w:hAnsi="Times New Roman" w:cs="Times New Roman"/>
                <w:b/>
                <w:color w:val="000000" w:themeColor="text1"/>
                <w:sz w:val="24"/>
                <w:szCs w:val="24"/>
              </w:rPr>
            </w:pPr>
          </w:p>
        </w:tc>
      </w:tr>
      <w:tr w:rsidR="004524F3" w:rsidRPr="004524F3" w14:paraId="2F00538F" w14:textId="77777777" w:rsidTr="00DB0FEC">
        <w:tc>
          <w:tcPr>
            <w:tcW w:w="562" w:type="dxa"/>
          </w:tcPr>
          <w:p w14:paraId="458D1267" w14:textId="77777777" w:rsidR="00BA2DF3" w:rsidRPr="004524F3" w:rsidRDefault="00BA2DF3" w:rsidP="00596A6F">
            <w:pPr>
              <w:numPr>
                <w:ilvl w:val="0"/>
                <w:numId w:val="25"/>
              </w:numPr>
              <w:ind w:left="33" w:firstLine="0"/>
              <w:contextualSpacing/>
              <w:jc w:val="center"/>
              <w:rPr>
                <w:rFonts w:ascii="Times New Roman" w:hAnsi="Times New Roman" w:cs="Times New Roman"/>
                <w:b/>
                <w:color w:val="000000" w:themeColor="text1"/>
                <w:sz w:val="24"/>
                <w:szCs w:val="24"/>
              </w:rPr>
            </w:pPr>
          </w:p>
        </w:tc>
        <w:tc>
          <w:tcPr>
            <w:tcW w:w="3260" w:type="dxa"/>
          </w:tcPr>
          <w:p w14:paraId="5007CA44" w14:textId="77777777" w:rsidR="00BA2DF3" w:rsidRPr="004524F3" w:rsidRDefault="00BA2DF3" w:rsidP="00A90E7E">
            <w:pPr>
              <w:rPr>
                <w:rFonts w:ascii="Times New Roman" w:hAnsi="Times New Roman" w:cs="Times New Roman"/>
                <w:b/>
                <w:color w:val="000000" w:themeColor="text1"/>
                <w:sz w:val="24"/>
                <w:szCs w:val="24"/>
              </w:rPr>
            </w:pPr>
            <w:r w:rsidRPr="004524F3">
              <w:rPr>
                <w:rFonts w:ascii="Times New Roman" w:hAnsi="Times New Roman" w:cs="Times New Roman"/>
                <w:b/>
                <w:color w:val="000000" w:themeColor="text1"/>
                <w:sz w:val="24"/>
                <w:szCs w:val="24"/>
              </w:rPr>
              <w:t>Принцип управления рисками, внутреннего контроля и внутреннего аудита</w:t>
            </w:r>
          </w:p>
        </w:tc>
        <w:tc>
          <w:tcPr>
            <w:tcW w:w="2835" w:type="dxa"/>
          </w:tcPr>
          <w:p w14:paraId="55E76C2B" w14:textId="77777777" w:rsidR="00BA2DF3" w:rsidRPr="004524F3" w:rsidRDefault="00BA2DF3" w:rsidP="00A90E7E">
            <w:pPr>
              <w:rPr>
                <w:rFonts w:ascii="Times New Roman" w:hAnsi="Times New Roman" w:cs="Times New Roman"/>
                <w:b/>
                <w:color w:val="000000" w:themeColor="text1"/>
                <w:sz w:val="24"/>
                <w:szCs w:val="24"/>
              </w:rPr>
            </w:pPr>
          </w:p>
        </w:tc>
        <w:tc>
          <w:tcPr>
            <w:tcW w:w="2835" w:type="dxa"/>
          </w:tcPr>
          <w:p w14:paraId="2A2D82D1" w14:textId="77777777" w:rsidR="00BA2DF3" w:rsidRPr="004524F3" w:rsidRDefault="00BA2DF3" w:rsidP="00A90E7E">
            <w:pPr>
              <w:rPr>
                <w:rFonts w:ascii="Times New Roman" w:hAnsi="Times New Roman" w:cs="Times New Roman"/>
                <w:b/>
                <w:color w:val="000000" w:themeColor="text1"/>
                <w:sz w:val="24"/>
                <w:szCs w:val="24"/>
              </w:rPr>
            </w:pPr>
          </w:p>
        </w:tc>
      </w:tr>
      <w:tr w:rsidR="004524F3" w:rsidRPr="004524F3" w14:paraId="619C9931" w14:textId="77777777" w:rsidTr="00DB0FEC">
        <w:tc>
          <w:tcPr>
            <w:tcW w:w="562" w:type="dxa"/>
          </w:tcPr>
          <w:p w14:paraId="3A92614D" w14:textId="77777777" w:rsidR="00BA2DF3" w:rsidRPr="004524F3" w:rsidRDefault="00BA2DF3" w:rsidP="00DB0FEC">
            <w:pPr>
              <w:ind w:left="33"/>
              <w:contextualSpacing/>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7.1</w:t>
            </w:r>
          </w:p>
        </w:tc>
        <w:tc>
          <w:tcPr>
            <w:tcW w:w="3260" w:type="dxa"/>
          </w:tcPr>
          <w:p w14:paraId="1CABA456" w14:textId="77777777" w:rsidR="00BA2DF3" w:rsidRPr="004524F3" w:rsidRDefault="00BA2DF3" w:rsidP="00A90E7E">
            <w:pPr>
              <w:rPr>
                <w:rFonts w:ascii="Times New Roman" w:hAnsi="Times New Roman" w:cs="Times New Roman"/>
                <w:i/>
                <w:color w:val="000000" w:themeColor="text1"/>
                <w:sz w:val="24"/>
                <w:szCs w:val="24"/>
              </w:rPr>
            </w:pPr>
            <w:r w:rsidRPr="004524F3">
              <w:rPr>
                <w:rFonts w:ascii="Times New Roman" w:hAnsi="Times New Roman" w:cs="Times New Roman"/>
                <w:i/>
                <w:color w:val="000000" w:themeColor="text1"/>
                <w:sz w:val="24"/>
                <w:szCs w:val="24"/>
              </w:rPr>
              <w:t>Управление рисками и внутренний контроль</w:t>
            </w:r>
          </w:p>
        </w:tc>
        <w:tc>
          <w:tcPr>
            <w:tcW w:w="2835" w:type="dxa"/>
          </w:tcPr>
          <w:p w14:paraId="7FCC3727" w14:textId="77777777" w:rsidR="00BA2DF3" w:rsidRPr="004524F3" w:rsidRDefault="00BA2DF3" w:rsidP="00A90E7E">
            <w:pPr>
              <w:rPr>
                <w:rFonts w:ascii="Times New Roman" w:hAnsi="Times New Roman" w:cs="Times New Roman"/>
                <w:i/>
                <w:color w:val="000000" w:themeColor="text1"/>
                <w:sz w:val="24"/>
                <w:szCs w:val="24"/>
              </w:rPr>
            </w:pPr>
          </w:p>
        </w:tc>
        <w:tc>
          <w:tcPr>
            <w:tcW w:w="2835" w:type="dxa"/>
          </w:tcPr>
          <w:p w14:paraId="586CD10C" w14:textId="77777777" w:rsidR="00BA2DF3" w:rsidRPr="004524F3" w:rsidRDefault="00BA2DF3" w:rsidP="00A90E7E">
            <w:pPr>
              <w:rPr>
                <w:rFonts w:ascii="Times New Roman" w:hAnsi="Times New Roman" w:cs="Times New Roman"/>
                <w:i/>
                <w:color w:val="000000" w:themeColor="text1"/>
                <w:sz w:val="24"/>
                <w:szCs w:val="24"/>
              </w:rPr>
            </w:pPr>
          </w:p>
        </w:tc>
      </w:tr>
      <w:tr w:rsidR="004524F3" w:rsidRPr="004524F3" w14:paraId="570897BC" w14:textId="77777777" w:rsidTr="00DB0FEC">
        <w:tc>
          <w:tcPr>
            <w:tcW w:w="562" w:type="dxa"/>
          </w:tcPr>
          <w:p w14:paraId="4FADD2DA" w14:textId="77777777" w:rsidR="00BA2DF3" w:rsidRPr="004524F3" w:rsidRDefault="00BA2DF3" w:rsidP="00DB0FEC">
            <w:pPr>
              <w:ind w:left="33"/>
              <w:contextualSpacing/>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7.2</w:t>
            </w:r>
          </w:p>
        </w:tc>
        <w:tc>
          <w:tcPr>
            <w:tcW w:w="3260" w:type="dxa"/>
          </w:tcPr>
          <w:p w14:paraId="5A7EDE2B" w14:textId="77777777" w:rsidR="00BA2DF3" w:rsidRPr="004524F3" w:rsidRDefault="00BA2DF3" w:rsidP="00A90E7E">
            <w:pPr>
              <w:rPr>
                <w:rFonts w:ascii="Times New Roman" w:hAnsi="Times New Roman" w:cs="Times New Roman"/>
                <w:i/>
                <w:color w:val="000000" w:themeColor="text1"/>
                <w:sz w:val="24"/>
                <w:szCs w:val="24"/>
              </w:rPr>
            </w:pPr>
            <w:r w:rsidRPr="004524F3">
              <w:rPr>
                <w:rFonts w:ascii="Times New Roman" w:hAnsi="Times New Roman" w:cs="Times New Roman"/>
                <w:i/>
                <w:color w:val="000000" w:themeColor="text1"/>
                <w:sz w:val="24"/>
                <w:szCs w:val="24"/>
              </w:rPr>
              <w:t>Внутренний аудит</w:t>
            </w:r>
          </w:p>
        </w:tc>
        <w:tc>
          <w:tcPr>
            <w:tcW w:w="2835" w:type="dxa"/>
          </w:tcPr>
          <w:p w14:paraId="501E03D1" w14:textId="77777777" w:rsidR="00BA2DF3" w:rsidRPr="004524F3" w:rsidRDefault="00BA2DF3" w:rsidP="00A90E7E">
            <w:pPr>
              <w:rPr>
                <w:rFonts w:ascii="Times New Roman" w:hAnsi="Times New Roman" w:cs="Times New Roman"/>
                <w:i/>
                <w:color w:val="000000" w:themeColor="text1"/>
                <w:sz w:val="24"/>
                <w:szCs w:val="24"/>
              </w:rPr>
            </w:pPr>
          </w:p>
        </w:tc>
        <w:tc>
          <w:tcPr>
            <w:tcW w:w="2835" w:type="dxa"/>
          </w:tcPr>
          <w:p w14:paraId="2A854DDB" w14:textId="77777777" w:rsidR="00BA2DF3" w:rsidRPr="004524F3" w:rsidRDefault="00BA2DF3" w:rsidP="00A90E7E">
            <w:pPr>
              <w:rPr>
                <w:rFonts w:ascii="Times New Roman" w:hAnsi="Times New Roman" w:cs="Times New Roman"/>
                <w:i/>
                <w:color w:val="000000" w:themeColor="text1"/>
                <w:sz w:val="24"/>
                <w:szCs w:val="24"/>
              </w:rPr>
            </w:pPr>
          </w:p>
        </w:tc>
      </w:tr>
      <w:tr w:rsidR="004524F3" w:rsidRPr="004524F3" w14:paraId="20E8E440" w14:textId="77777777" w:rsidTr="00DB0FEC">
        <w:tc>
          <w:tcPr>
            <w:tcW w:w="562" w:type="dxa"/>
          </w:tcPr>
          <w:p w14:paraId="7FB1E494" w14:textId="77777777" w:rsidR="00BA2DF3" w:rsidRPr="004524F3" w:rsidRDefault="00BA2DF3" w:rsidP="00596A6F">
            <w:pPr>
              <w:numPr>
                <w:ilvl w:val="0"/>
                <w:numId w:val="25"/>
              </w:numPr>
              <w:ind w:left="33" w:firstLine="0"/>
              <w:contextualSpacing/>
              <w:jc w:val="center"/>
              <w:rPr>
                <w:rFonts w:ascii="Times New Roman" w:hAnsi="Times New Roman" w:cs="Times New Roman"/>
                <w:b/>
                <w:color w:val="000000" w:themeColor="text1"/>
                <w:sz w:val="24"/>
                <w:szCs w:val="24"/>
              </w:rPr>
            </w:pPr>
          </w:p>
        </w:tc>
        <w:tc>
          <w:tcPr>
            <w:tcW w:w="3260" w:type="dxa"/>
          </w:tcPr>
          <w:p w14:paraId="669B0770" w14:textId="77777777" w:rsidR="00BA2DF3" w:rsidRPr="004524F3" w:rsidRDefault="00BA2DF3" w:rsidP="00A90E7E">
            <w:pPr>
              <w:rPr>
                <w:rFonts w:ascii="Times New Roman" w:hAnsi="Times New Roman" w:cs="Times New Roman"/>
                <w:b/>
                <w:color w:val="000000" w:themeColor="text1"/>
                <w:sz w:val="24"/>
                <w:szCs w:val="24"/>
              </w:rPr>
            </w:pPr>
            <w:r w:rsidRPr="004524F3">
              <w:rPr>
                <w:rFonts w:ascii="Times New Roman" w:hAnsi="Times New Roman" w:cs="Times New Roman"/>
                <w:b/>
                <w:color w:val="000000" w:themeColor="text1"/>
                <w:sz w:val="24"/>
                <w:szCs w:val="24"/>
              </w:rPr>
              <w:t>Принцип регулирования корпоративных конфликтов и конфликта интересов</w:t>
            </w:r>
          </w:p>
        </w:tc>
        <w:tc>
          <w:tcPr>
            <w:tcW w:w="2835" w:type="dxa"/>
          </w:tcPr>
          <w:p w14:paraId="64792F53" w14:textId="77777777" w:rsidR="00BA2DF3" w:rsidRPr="004524F3" w:rsidRDefault="00BA2DF3" w:rsidP="00A90E7E">
            <w:pPr>
              <w:rPr>
                <w:rFonts w:ascii="Times New Roman" w:hAnsi="Times New Roman" w:cs="Times New Roman"/>
                <w:b/>
                <w:color w:val="000000" w:themeColor="text1"/>
                <w:sz w:val="24"/>
                <w:szCs w:val="24"/>
              </w:rPr>
            </w:pPr>
          </w:p>
        </w:tc>
        <w:tc>
          <w:tcPr>
            <w:tcW w:w="2835" w:type="dxa"/>
          </w:tcPr>
          <w:p w14:paraId="1819629D" w14:textId="77777777" w:rsidR="00BA2DF3" w:rsidRPr="004524F3" w:rsidRDefault="00BA2DF3" w:rsidP="00A90E7E">
            <w:pPr>
              <w:rPr>
                <w:rFonts w:ascii="Times New Roman" w:hAnsi="Times New Roman" w:cs="Times New Roman"/>
                <w:b/>
                <w:color w:val="000000" w:themeColor="text1"/>
                <w:sz w:val="24"/>
                <w:szCs w:val="24"/>
              </w:rPr>
            </w:pPr>
          </w:p>
        </w:tc>
      </w:tr>
      <w:tr w:rsidR="004524F3" w:rsidRPr="004524F3" w14:paraId="68E5C8A2" w14:textId="77777777" w:rsidTr="00DB0FEC">
        <w:tc>
          <w:tcPr>
            <w:tcW w:w="562" w:type="dxa"/>
          </w:tcPr>
          <w:p w14:paraId="21891C1B" w14:textId="77777777" w:rsidR="00BA2DF3" w:rsidRPr="004524F3" w:rsidRDefault="00BA2DF3" w:rsidP="00DB0FEC">
            <w:pPr>
              <w:ind w:left="33"/>
              <w:contextualSpacing/>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7.1</w:t>
            </w:r>
          </w:p>
        </w:tc>
        <w:tc>
          <w:tcPr>
            <w:tcW w:w="3260" w:type="dxa"/>
          </w:tcPr>
          <w:p w14:paraId="2407FBC5" w14:textId="77777777" w:rsidR="00BA2DF3" w:rsidRPr="004524F3" w:rsidRDefault="00BA2DF3" w:rsidP="00A90E7E">
            <w:pPr>
              <w:rPr>
                <w:rFonts w:ascii="Times New Roman" w:hAnsi="Times New Roman" w:cs="Times New Roman"/>
                <w:i/>
                <w:color w:val="000000" w:themeColor="text1"/>
                <w:sz w:val="24"/>
                <w:szCs w:val="24"/>
              </w:rPr>
            </w:pPr>
            <w:r w:rsidRPr="004524F3">
              <w:rPr>
                <w:rFonts w:ascii="Times New Roman" w:hAnsi="Times New Roman" w:cs="Times New Roman"/>
                <w:i/>
                <w:color w:val="000000" w:themeColor="text1"/>
                <w:sz w:val="24"/>
                <w:szCs w:val="24"/>
              </w:rPr>
              <w:t>Регулирование корпоративных конфликтов</w:t>
            </w:r>
          </w:p>
        </w:tc>
        <w:tc>
          <w:tcPr>
            <w:tcW w:w="2835" w:type="dxa"/>
          </w:tcPr>
          <w:p w14:paraId="615284BD" w14:textId="77777777" w:rsidR="00BA2DF3" w:rsidRPr="004524F3" w:rsidRDefault="00BA2DF3" w:rsidP="00A90E7E">
            <w:pPr>
              <w:rPr>
                <w:rFonts w:ascii="Times New Roman" w:hAnsi="Times New Roman" w:cs="Times New Roman"/>
                <w:i/>
                <w:color w:val="000000" w:themeColor="text1"/>
                <w:sz w:val="24"/>
                <w:szCs w:val="24"/>
              </w:rPr>
            </w:pPr>
          </w:p>
        </w:tc>
        <w:tc>
          <w:tcPr>
            <w:tcW w:w="2835" w:type="dxa"/>
          </w:tcPr>
          <w:p w14:paraId="35BB2E23" w14:textId="77777777" w:rsidR="00BA2DF3" w:rsidRPr="004524F3" w:rsidRDefault="00BA2DF3" w:rsidP="00A90E7E">
            <w:pPr>
              <w:rPr>
                <w:rFonts w:ascii="Times New Roman" w:hAnsi="Times New Roman" w:cs="Times New Roman"/>
                <w:i/>
                <w:color w:val="000000" w:themeColor="text1"/>
                <w:sz w:val="24"/>
                <w:szCs w:val="24"/>
              </w:rPr>
            </w:pPr>
          </w:p>
        </w:tc>
      </w:tr>
      <w:tr w:rsidR="004524F3" w:rsidRPr="004524F3" w14:paraId="58C1D0DB" w14:textId="77777777" w:rsidTr="00DB0FEC">
        <w:tc>
          <w:tcPr>
            <w:tcW w:w="562" w:type="dxa"/>
          </w:tcPr>
          <w:p w14:paraId="524ED979" w14:textId="77777777" w:rsidR="00BA2DF3" w:rsidRPr="004524F3" w:rsidRDefault="00BA2DF3" w:rsidP="00DB0FEC">
            <w:pPr>
              <w:ind w:left="33"/>
              <w:contextualSpacing/>
              <w:rPr>
                <w:rFonts w:ascii="Times New Roman" w:hAnsi="Times New Roman" w:cs="Times New Roman"/>
                <w:b/>
                <w:color w:val="000000" w:themeColor="text1"/>
                <w:sz w:val="24"/>
                <w:szCs w:val="24"/>
              </w:rPr>
            </w:pPr>
            <w:r w:rsidRPr="004524F3">
              <w:rPr>
                <w:rFonts w:ascii="Times New Roman" w:hAnsi="Times New Roman" w:cs="Times New Roman"/>
                <w:color w:val="000000" w:themeColor="text1"/>
                <w:sz w:val="24"/>
                <w:szCs w:val="24"/>
              </w:rPr>
              <w:t>7.2</w:t>
            </w:r>
          </w:p>
        </w:tc>
        <w:tc>
          <w:tcPr>
            <w:tcW w:w="3260" w:type="dxa"/>
          </w:tcPr>
          <w:p w14:paraId="35F9E301" w14:textId="77777777" w:rsidR="00BA2DF3" w:rsidRPr="004524F3" w:rsidRDefault="00BA2DF3" w:rsidP="00A90E7E">
            <w:pPr>
              <w:rPr>
                <w:rFonts w:ascii="Times New Roman" w:hAnsi="Times New Roman" w:cs="Times New Roman"/>
                <w:i/>
                <w:color w:val="000000" w:themeColor="text1"/>
                <w:sz w:val="24"/>
                <w:szCs w:val="24"/>
              </w:rPr>
            </w:pPr>
            <w:r w:rsidRPr="004524F3">
              <w:rPr>
                <w:rFonts w:ascii="Times New Roman" w:hAnsi="Times New Roman" w:cs="Times New Roman"/>
                <w:i/>
                <w:color w:val="000000" w:themeColor="text1"/>
                <w:sz w:val="24"/>
                <w:szCs w:val="24"/>
              </w:rPr>
              <w:t>Регулирование конфликта интересов</w:t>
            </w:r>
          </w:p>
        </w:tc>
        <w:tc>
          <w:tcPr>
            <w:tcW w:w="2835" w:type="dxa"/>
          </w:tcPr>
          <w:p w14:paraId="4E86745B" w14:textId="77777777" w:rsidR="00BA2DF3" w:rsidRPr="004524F3" w:rsidRDefault="00BA2DF3" w:rsidP="00A90E7E">
            <w:pPr>
              <w:rPr>
                <w:rFonts w:ascii="Times New Roman" w:hAnsi="Times New Roman" w:cs="Times New Roman"/>
                <w:i/>
                <w:color w:val="000000" w:themeColor="text1"/>
                <w:sz w:val="24"/>
                <w:szCs w:val="24"/>
              </w:rPr>
            </w:pPr>
          </w:p>
        </w:tc>
        <w:tc>
          <w:tcPr>
            <w:tcW w:w="2835" w:type="dxa"/>
          </w:tcPr>
          <w:p w14:paraId="172A9C7B" w14:textId="77777777" w:rsidR="00BA2DF3" w:rsidRPr="004524F3" w:rsidRDefault="00BA2DF3" w:rsidP="00A90E7E">
            <w:pPr>
              <w:rPr>
                <w:rFonts w:ascii="Times New Roman" w:hAnsi="Times New Roman" w:cs="Times New Roman"/>
                <w:i/>
                <w:color w:val="000000" w:themeColor="text1"/>
                <w:sz w:val="24"/>
                <w:szCs w:val="24"/>
              </w:rPr>
            </w:pPr>
          </w:p>
        </w:tc>
      </w:tr>
      <w:tr w:rsidR="004524F3" w:rsidRPr="004524F3" w14:paraId="136D5599" w14:textId="77777777" w:rsidTr="00DB0FEC">
        <w:tc>
          <w:tcPr>
            <w:tcW w:w="562" w:type="dxa"/>
          </w:tcPr>
          <w:p w14:paraId="1E7647EA" w14:textId="77777777" w:rsidR="00BA2DF3" w:rsidRPr="004524F3" w:rsidRDefault="00BA2DF3" w:rsidP="00596A6F">
            <w:pPr>
              <w:numPr>
                <w:ilvl w:val="0"/>
                <w:numId w:val="25"/>
              </w:numPr>
              <w:ind w:left="33" w:firstLine="0"/>
              <w:contextualSpacing/>
              <w:jc w:val="center"/>
              <w:rPr>
                <w:rFonts w:ascii="Times New Roman" w:hAnsi="Times New Roman" w:cs="Times New Roman"/>
                <w:b/>
                <w:color w:val="000000" w:themeColor="text1"/>
                <w:sz w:val="24"/>
                <w:szCs w:val="24"/>
              </w:rPr>
            </w:pPr>
          </w:p>
        </w:tc>
        <w:tc>
          <w:tcPr>
            <w:tcW w:w="3260" w:type="dxa"/>
          </w:tcPr>
          <w:p w14:paraId="3AB19421" w14:textId="77777777" w:rsidR="00BA2DF3" w:rsidRPr="004524F3" w:rsidRDefault="00BA2DF3" w:rsidP="00A90E7E">
            <w:pPr>
              <w:rPr>
                <w:rFonts w:ascii="Times New Roman" w:hAnsi="Times New Roman" w:cs="Times New Roman"/>
                <w:b/>
                <w:color w:val="000000" w:themeColor="text1"/>
                <w:sz w:val="24"/>
                <w:szCs w:val="24"/>
              </w:rPr>
            </w:pPr>
            <w:r w:rsidRPr="004524F3">
              <w:rPr>
                <w:rFonts w:ascii="Times New Roman" w:hAnsi="Times New Roman" w:cs="Times New Roman"/>
                <w:b/>
                <w:color w:val="000000" w:themeColor="text1"/>
                <w:sz w:val="24"/>
                <w:szCs w:val="24"/>
              </w:rPr>
              <w:t xml:space="preserve">Принципы прозрачности и объективности раскрытия информации о деятельности </w:t>
            </w:r>
            <w:r w:rsidR="00A90E7E" w:rsidRPr="004524F3">
              <w:rPr>
                <w:rFonts w:ascii="Times New Roman" w:hAnsi="Times New Roman" w:cs="Times New Roman"/>
                <w:b/>
                <w:color w:val="000000" w:themeColor="text1"/>
                <w:sz w:val="24"/>
                <w:szCs w:val="24"/>
              </w:rPr>
              <w:t>Банка</w:t>
            </w:r>
          </w:p>
        </w:tc>
        <w:tc>
          <w:tcPr>
            <w:tcW w:w="2835" w:type="dxa"/>
          </w:tcPr>
          <w:p w14:paraId="498C91B3" w14:textId="77777777" w:rsidR="00BA2DF3" w:rsidRPr="004524F3" w:rsidRDefault="00BA2DF3" w:rsidP="00A90E7E">
            <w:pPr>
              <w:rPr>
                <w:rFonts w:ascii="Times New Roman" w:hAnsi="Times New Roman" w:cs="Times New Roman"/>
                <w:b/>
                <w:color w:val="000000" w:themeColor="text1"/>
                <w:sz w:val="24"/>
                <w:szCs w:val="24"/>
              </w:rPr>
            </w:pPr>
          </w:p>
        </w:tc>
        <w:tc>
          <w:tcPr>
            <w:tcW w:w="2835" w:type="dxa"/>
          </w:tcPr>
          <w:p w14:paraId="30BE6675" w14:textId="77777777" w:rsidR="00BA2DF3" w:rsidRPr="004524F3" w:rsidRDefault="00BA2DF3" w:rsidP="00A90E7E">
            <w:pPr>
              <w:rPr>
                <w:rFonts w:ascii="Times New Roman" w:hAnsi="Times New Roman" w:cs="Times New Roman"/>
                <w:b/>
                <w:color w:val="000000" w:themeColor="text1"/>
                <w:sz w:val="24"/>
                <w:szCs w:val="24"/>
              </w:rPr>
            </w:pPr>
          </w:p>
        </w:tc>
      </w:tr>
      <w:tr w:rsidR="00BA2DF3" w:rsidRPr="004524F3" w14:paraId="756248DF" w14:textId="77777777" w:rsidTr="00DB0FEC">
        <w:tc>
          <w:tcPr>
            <w:tcW w:w="562" w:type="dxa"/>
          </w:tcPr>
          <w:p w14:paraId="64797FCF" w14:textId="77777777" w:rsidR="00BA2DF3" w:rsidRPr="004524F3" w:rsidRDefault="00BA2DF3" w:rsidP="00596A6F">
            <w:pPr>
              <w:numPr>
                <w:ilvl w:val="0"/>
                <w:numId w:val="25"/>
              </w:numPr>
              <w:ind w:left="33" w:firstLine="0"/>
              <w:contextualSpacing/>
              <w:jc w:val="center"/>
              <w:rPr>
                <w:rFonts w:ascii="Times New Roman" w:hAnsi="Times New Roman" w:cs="Times New Roman"/>
                <w:b/>
                <w:color w:val="000000" w:themeColor="text1"/>
                <w:sz w:val="24"/>
                <w:szCs w:val="24"/>
              </w:rPr>
            </w:pPr>
          </w:p>
        </w:tc>
        <w:tc>
          <w:tcPr>
            <w:tcW w:w="3260" w:type="dxa"/>
          </w:tcPr>
          <w:p w14:paraId="24290F01" w14:textId="77777777" w:rsidR="00BA2DF3" w:rsidRPr="004524F3" w:rsidRDefault="00BA2DF3" w:rsidP="00A90E7E">
            <w:pPr>
              <w:rPr>
                <w:rFonts w:ascii="Times New Roman" w:hAnsi="Times New Roman" w:cs="Times New Roman"/>
                <w:b/>
                <w:color w:val="000000" w:themeColor="text1"/>
                <w:sz w:val="24"/>
                <w:szCs w:val="24"/>
              </w:rPr>
            </w:pPr>
            <w:r w:rsidRPr="004524F3">
              <w:rPr>
                <w:rFonts w:ascii="Times New Roman" w:hAnsi="Times New Roman" w:cs="Times New Roman"/>
                <w:b/>
                <w:color w:val="000000" w:themeColor="text1"/>
                <w:sz w:val="24"/>
                <w:szCs w:val="24"/>
              </w:rPr>
              <w:t>Взаимодействие с деловыми партнерами</w:t>
            </w:r>
          </w:p>
        </w:tc>
        <w:tc>
          <w:tcPr>
            <w:tcW w:w="2835" w:type="dxa"/>
          </w:tcPr>
          <w:p w14:paraId="563154EE" w14:textId="77777777" w:rsidR="00BA2DF3" w:rsidRPr="004524F3" w:rsidRDefault="00BA2DF3" w:rsidP="00A90E7E">
            <w:pPr>
              <w:rPr>
                <w:rFonts w:ascii="Times New Roman" w:hAnsi="Times New Roman" w:cs="Times New Roman"/>
                <w:b/>
                <w:color w:val="000000" w:themeColor="text1"/>
                <w:sz w:val="24"/>
                <w:szCs w:val="24"/>
              </w:rPr>
            </w:pPr>
          </w:p>
        </w:tc>
        <w:tc>
          <w:tcPr>
            <w:tcW w:w="2835" w:type="dxa"/>
          </w:tcPr>
          <w:p w14:paraId="3D9417D0" w14:textId="77777777" w:rsidR="00BA2DF3" w:rsidRPr="004524F3" w:rsidRDefault="00BA2DF3" w:rsidP="00A90E7E">
            <w:pPr>
              <w:rPr>
                <w:rFonts w:ascii="Times New Roman" w:hAnsi="Times New Roman" w:cs="Times New Roman"/>
                <w:b/>
                <w:color w:val="000000" w:themeColor="text1"/>
                <w:sz w:val="24"/>
                <w:szCs w:val="24"/>
              </w:rPr>
            </w:pPr>
          </w:p>
        </w:tc>
      </w:tr>
    </w:tbl>
    <w:p w14:paraId="569289B2" w14:textId="77777777" w:rsidR="00BA2DF3" w:rsidRPr="004524F3" w:rsidRDefault="00BA2DF3" w:rsidP="00A90E7E">
      <w:pPr>
        <w:pStyle w:val="pj"/>
        <w:rPr>
          <w:color w:val="000000" w:themeColor="text1"/>
        </w:rPr>
      </w:pPr>
    </w:p>
    <w:p w14:paraId="4EB96713" w14:textId="77777777" w:rsidR="00BA2DF3" w:rsidRPr="004524F3" w:rsidRDefault="00BA2DF3" w:rsidP="00BA2DF3">
      <w:pPr>
        <w:rPr>
          <w:rFonts w:ascii="Times New Roman" w:hAnsi="Times New Roman" w:cs="Times New Roman"/>
          <w:color w:val="000000" w:themeColor="text1"/>
          <w:sz w:val="24"/>
          <w:szCs w:val="24"/>
        </w:rPr>
      </w:pPr>
    </w:p>
    <w:p w14:paraId="39B435F2" w14:textId="77777777" w:rsidR="00BA2DF3" w:rsidRPr="004524F3" w:rsidRDefault="00BA2DF3" w:rsidP="00BA2DF3">
      <w:pPr>
        <w:spacing w:after="0" w:line="0" w:lineRule="atLeast"/>
        <w:jc w:val="both"/>
        <w:rPr>
          <w:rFonts w:ascii="Times New Roman" w:hAnsi="Times New Roman" w:cs="Times New Roman"/>
          <w:color w:val="000000" w:themeColor="text1"/>
          <w:sz w:val="24"/>
          <w:szCs w:val="24"/>
        </w:rPr>
      </w:pPr>
    </w:p>
    <w:p w14:paraId="518649EC" w14:textId="77777777" w:rsidR="00A90E7E" w:rsidRPr="004524F3" w:rsidRDefault="00A90E7E" w:rsidP="00A90E7E">
      <w:pPr>
        <w:spacing w:after="0" w:line="240" w:lineRule="auto"/>
        <w:contextualSpacing/>
        <w:jc w:val="center"/>
        <w:rPr>
          <w:color w:val="000000" w:themeColor="text1"/>
        </w:rPr>
      </w:pPr>
    </w:p>
    <w:p w14:paraId="27CEC7BD" w14:textId="77777777" w:rsidR="00B60FAB" w:rsidRPr="004524F3" w:rsidRDefault="00B60FAB" w:rsidP="00A90E7E">
      <w:pPr>
        <w:jc w:val="right"/>
        <w:rPr>
          <w:color w:val="000000" w:themeColor="text1"/>
        </w:rPr>
      </w:pPr>
    </w:p>
    <w:p w14:paraId="42D171CE" w14:textId="77777777" w:rsidR="00B60FAB" w:rsidRPr="004524F3" w:rsidRDefault="00B60FAB" w:rsidP="00B60FAB">
      <w:pPr>
        <w:rPr>
          <w:color w:val="000000" w:themeColor="text1"/>
        </w:rPr>
      </w:pPr>
    </w:p>
    <w:p w14:paraId="7807C4FF" w14:textId="77777777" w:rsidR="00B60FAB" w:rsidRPr="004524F3" w:rsidRDefault="00B60FAB" w:rsidP="00B60FAB">
      <w:pPr>
        <w:rPr>
          <w:color w:val="000000" w:themeColor="text1"/>
        </w:rPr>
      </w:pPr>
    </w:p>
    <w:p w14:paraId="5D1D70AF" w14:textId="77777777" w:rsidR="00B60FAB" w:rsidRPr="004524F3" w:rsidRDefault="00B60FAB" w:rsidP="00B60FAB">
      <w:pPr>
        <w:rPr>
          <w:color w:val="000000" w:themeColor="text1"/>
        </w:rPr>
      </w:pPr>
    </w:p>
    <w:p w14:paraId="4D78C1C4" w14:textId="77777777" w:rsidR="00B60FAB" w:rsidRPr="004524F3" w:rsidRDefault="00B60FAB" w:rsidP="00B60FAB">
      <w:pPr>
        <w:rPr>
          <w:color w:val="000000" w:themeColor="text1"/>
        </w:rPr>
      </w:pPr>
    </w:p>
    <w:p w14:paraId="2CAE4E07" w14:textId="77777777" w:rsidR="00B60FAB" w:rsidRPr="004524F3" w:rsidRDefault="00B60FAB" w:rsidP="00B60FAB">
      <w:pPr>
        <w:rPr>
          <w:color w:val="000000" w:themeColor="text1"/>
        </w:rPr>
      </w:pPr>
    </w:p>
    <w:p w14:paraId="35F42382" w14:textId="77777777" w:rsidR="00B60FAB" w:rsidRPr="004524F3" w:rsidRDefault="00B60FAB" w:rsidP="00B60FAB">
      <w:pPr>
        <w:rPr>
          <w:color w:val="000000" w:themeColor="text1"/>
        </w:rPr>
      </w:pPr>
    </w:p>
    <w:p w14:paraId="7202F835" w14:textId="77777777" w:rsidR="00B60FAB" w:rsidRPr="004524F3" w:rsidRDefault="00B60FAB" w:rsidP="00B60FAB">
      <w:pPr>
        <w:rPr>
          <w:color w:val="000000" w:themeColor="text1"/>
        </w:rPr>
      </w:pPr>
    </w:p>
    <w:p w14:paraId="76F8FC1E" w14:textId="77777777" w:rsidR="00B60FAB" w:rsidRPr="004524F3" w:rsidRDefault="00B60FAB" w:rsidP="00B60FAB">
      <w:pPr>
        <w:rPr>
          <w:color w:val="000000" w:themeColor="text1"/>
        </w:rPr>
      </w:pPr>
    </w:p>
    <w:p w14:paraId="48ECF645" w14:textId="77777777" w:rsidR="00B60FAB" w:rsidRPr="004524F3" w:rsidRDefault="00B60FAB" w:rsidP="00B60FAB">
      <w:pPr>
        <w:rPr>
          <w:color w:val="000000" w:themeColor="text1"/>
        </w:rPr>
      </w:pPr>
    </w:p>
    <w:p w14:paraId="45B09A25" w14:textId="77777777" w:rsidR="00B60FAB" w:rsidRPr="004524F3" w:rsidRDefault="00B60FAB" w:rsidP="00B60FAB">
      <w:pPr>
        <w:rPr>
          <w:color w:val="000000" w:themeColor="text1"/>
        </w:rPr>
      </w:pPr>
    </w:p>
    <w:p w14:paraId="2316588E" w14:textId="77777777" w:rsidR="00B60FAB" w:rsidRPr="004524F3" w:rsidRDefault="00B60FAB" w:rsidP="00B60FAB">
      <w:pPr>
        <w:rPr>
          <w:color w:val="000000" w:themeColor="text1"/>
        </w:rPr>
      </w:pPr>
    </w:p>
    <w:p w14:paraId="2B5014A2" w14:textId="77777777" w:rsidR="00B60FAB" w:rsidRPr="004524F3" w:rsidRDefault="00B60FAB" w:rsidP="00B60FAB">
      <w:pPr>
        <w:rPr>
          <w:color w:val="000000" w:themeColor="text1"/>
        </w:rPr>
      </w:pPr>
    </w:p>
    <w:p w14:paraId="3A34448C" w14:textId="77777777" w:rsidR="00B60FAB" w:rsidRPr="004524F3" w:rsidRDefault="00B60FAB" w:rsidP="00B60FAB">
      <w:pPr>
        <w:rPr>
          <w:color w:val="000000" w:themeColor="text1"/>
        </w:rPr>
      </w:pPr>
    </w:p>
    <w:p w14:paraId="02368375" w14:textId="77777777" w:rsidR="00B60FAB" w:rsidRPr="004524F3" w:rsidRDefault="00B60FAB" w:rsidP="00B60FAB">
      <w:pPr>
        <w:rPr>
          <w:color w:val="000000" w:themeColor="text1"/>
        </w:rPr>
      </w:pPr>
    </w:p>
    <w:p w14:paraId="005DD5C2" w14:textId="77777777" w:rsidR="00B60FAB" w:rsidRPr="004524F3" w:rsidRDefault="00B60FAB" w:rsidP="00B60FAB">
      <w:pPr>
        <w:rPr>
          <w:color w:val="000000" w:themeColor="text1"/>
        </w:rPr>
      </w:pPr>
    </w:p>
    <w:p w14:paraId="2ADE1413" w14:textId="77777777" w:rsidR="00B60FAB" w:rsidRPr="004524F3" w:rsidRDefault="00B60FAB" w:rsidP="00B60FAB">
      <w:pPr>
        <w:rPr>
          <w:color w:val="000000" w:themeColor="text1"/>
        </w:rPr>
      </w:pPr>
    </w:p>
    <w:p w14:paraId="24B4E7E7" w14:textId="77777777" w:rsidR="00B60FAB" w:rsidRPr="004524F3" w:rsidRDefault="00B60FAB" w:rsidP="00B60FAB">
      <w:pPr>
        <w:rPr>
          <w:color w:val="000000" w:themeColor="text1"/>
        </w:rPr>
      </w:pPr>
    </w:p>
    <w:p w14:paraId="4B314BAE" w14:textId="77777777" w:rsidR="00B60FAB" w:rsidRPr="004524F3" w:rsidRDefault="00B60FAB" w:rsidP="00B60FAB">
      <w:pPr>
        <w:rPr>
          <w:color w:val="000000" w:themeColor="text1"/>
        </w:rPr>
      </w:pPr>
    </w:p>
    <w:p w14:paraId="3D3125FB" w14:textId="77777777" w:rsidR="00B60FAB" w:rsidRPr="004524F3" w:rsidRDefault="00B60FAB" w:rsidP="00B60FAB">
      <w:pPr>
        <w:rPr>
          <w:color w:val="000000" w:themeColor="text1"/>
        </w:rPr>
      </w:pPr>
    </w:p>
    <w:p w14:paraId="218AEADF" w14:textId="77777777" w:rsidR="00B60FAB" w:rsidRPr="004524F3" w:rsidRDefault="00B60FAB" w:rsidP="00B60FAB">
      <w:pPr>
        <w:rPr>
          <w:color w:val="000000" w:themeColor="text1"/>
        </w:rPr>
      </w:pPr>
    </w:p>
    <w:p w14:paraId="69613AEF" w14:textId="77777777" w:rsidR="00B60FAB" w:rsidRPr="004524F3" w:rsidRDefault="00B60FAB" w:rsidP="00B60FAB">
      <w:pPr>
        <w:rPr>
          <w:color w:val="000000" w:themeColor="text1"/>
        </w:rPr>
      </w:pPr>
    </w:p>
    <w:p w14:paraId="521EDF6E" w14:textId="77777777" w:rsidR="00B60FAB" w:rsidRPr="004524F3" w:rsidRDefault="00B60FAB" w:rsidP="00B60FAB">
      <w:pPr>
        <w:rPr>
          <w:color w:val="000000" w:themeColor="text1"/>
        </w:rPr>
      </w:pPr>
    </w:p>
    <w:p w14:paraId="056E5B6D" w14:textId="77777777" w:rsidR="00B60FAB" w:rsidRPr="004524F3" w:rsidRDefault="00B60FAB" w:rsidP="00B60FAB">
      <w:pPr>
        <w:rPr>
          <w:color w:val="000000" w:themeColor="text1"/>
        </w:rPr>
      </w:pPr>
    </w:p>
    <w:p w14:paraId="75B61D9D" w14:textId="77777777" w:rsidR="00B60FAB" w:rsidRPr="004524F3" w:rsidRDefault="00B60FAB" w:rsidP="00B60FAB">
      <w:pPr>
        <w:rPr>
          <w:color w:val="000000" w:themeColor="text1"/>
        </w:rPr>
      </w:pPr>
    </w:p>
    <w:p w14:paraId="669B1901" w14:textId="77777777" w:rsidR="00B60FAB" w:rsidRPr="004524F3" w:rsidRDefault="00B60FAB" w:rsidP="00B60FAB">
      <w:pPr>
        <w:rPr>
          <w:color w:val="000000" w:themeColor="text1"/>
        </w:rPr>
      </w:pPr>
    </w:p>
    <w:p w14:paraId="671B16B3" w14:textId="77777777" w:rsidR="00B60FAB" w:rsidRPr="004524F3" w:rsidRDefault="00B60FAB" w:rsidP="00B60FAB">
      <w:pPr>
        <w:rPr>
          <w:color w:val="000000" w:themeColor="text1"/>
        </w:rPr>
      </w:pPr>
    </w:p>
    <w:p w14:paraId="1542BAFB" w14:textId="77777777" w:rsidR="00AB3166" w:rsidRPr="004524F3" w:rsidRDefault="00B60FAB" w:rsidP="006257A5">
      <w:pPr>
        <w:tabs>
          <w:tab w:val="left" w:pos="8520"/>
        </w:tabs>
        <w:rPr>
          <w:color w:val="000000" w:themeColor="text1"/>
        </w:rPr>
      </w:pPr>
      <w:r w:rsidRPr="004524F3">
        <w:rPr>
          <w:color w:val="000000" w:themeColor="text1"/>
        </w:rPr>
        <w:tab/>
      </w:r>
    </w:p>
    <w:sectPr w:rsidR="00AB3166" w:rsidRPr="004524F3" w:rsidSect="00550751">
      <w:headerReference w:type="even" r:id="rId12"/>
      <w:footerReference w:type="even" r:id="rId13"/>
      <w:headerReference w:type="first" r:id="rId14"/>
      <w:footerReference w:type="first" r:id="rId15"/>
      <w:pgSz w:w="11906" w:h="16838"/>
      <w:pgMar w:top="568"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31B78" w14:textId="77777777" w:rsidR="00E720BE" w:rsidRDefault="00E720BE" w:rsidP="000524E3">
      <w:pPr>
        <w:spacing w:after="0" w:line="240" w:lineRule="auto"/>
      </w:pPr>
      <w:r>
        <w:separator/>
      </w:r>
    </w:p>
  </w:endnote>
  <w:endnote w:type="continuationSeparator" w:id="0">
    <w:p w14:paraId="3A228884" w14:textId="77777777" w:rsidR="00E720BE" w:rsidRDefault="00E720BE" w:rsidP="000524E3">
      <w:pPr>
        <w:spacing w:after="0" w:line="240" w:lineRule="auto"/>
      </w:pPr>
      <w:r>
        <w:continuationSeparator/>
      </w:r>
    </w:p>
  </w:endnote>
  <w:endnote w:type="continuationNotice" w:id="1">
    <w:p w14:paraId="6617E8F4" w14:textId="77777777" w:rsidR="00E720BE" w:rsidRDefault="00E720BE" w:rsidP="000524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619746"/>
      <w:docPartObj>
        <w:docPartGallery w:val="Page Numbers (Bottom of Page)"/>
        <w:docPartUnique/>
      </w:docPartObj>
    </w:sdtPr>
    <w:sdtEndPr/>
    <w:sdtContent>
      <w:p w14:paraId="3C0BDC84" w14:textId="69D684CE" w:rsidR="00E720BE" w:rsidRDefault="00E720BE">
        <w:pPr>
          <w:pStyle w:val="a3"/>
          <w:jc w:val="right"/>
        </w:pPr>
        <w:r w:rsidRPr="006257A5">
          <w:fldChar w:fldCharType="begin"/>
        </w:r>
        <w:r>
          <w:instrText>PAGE   \* MERGEFORMAT</w:instrText>
        </w:r>
        <w:r w:rsidRPr="006257A5">
          <w:fldChar w:fldCharType="separate"/>
        </w:r>
        <w:r w:rsidR="008854AA">
          <w:rPr>
            <w:noProof/>
          </w:rPr>
          <w:t>21</w:t>
        </w:r>
        <w:r w:rsidRPr="006257A5">
          <w:fldChar w:fldCharType="end"/>
        </w:r>
      </w:p>
    </w:sdtContent>
  </w:sdt>
  <w:p w14:paraId="2E1789AC" w14:textId="77777777" w:rsidR="00E720BE" w:rsidRPr="005374E0" w:rsidRDefault="00E720BE">
    <w:pPr>
      <w:pStyle w:val="a3"/>
      <w:jc w:val="right"/>
      <w:rPr>
        <w:b/>
        <w:color w:val="767171" w:themeColor="background2" w:themeShade="8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901367"/>
      <w:docPartObj>
        <w:docPartGallery w:val="Page Numbers (Bottom of Page)"/>
        <w:docPartUnique/>
      </w:docPartObj>
    </w:sdtPr>
    <w:sdtEndPr>
      <w:rPr>
        <w:sz w:val="16"/>
      </w:rPr>
    </w:sdtEndPr>
    <w:sdtContent>
      <w:p w14:paraId="75ED7935" w14:textId="060F5F5E" w:rsidR="00E720BE" w:rsidRPr="006257A5" w:rsidRDefault="00E720BE">
        <w:pPr>
          <w:pStyle w:val="a3"/>
          <w:jc w:val="right"/>
          <w:rPr>
            <w:sz w:val="16"/>
          </w:rPr>
        </w:pPr>
        <w:r w:rsidRPr="006257A5">
          <w:rPr>
            <w:sz w:val="16"/>
          </w:rPr>
          <w:fldChar w:fldCharType="begin"/>
        </w:r>
        <w:r w:rsidRPr="00B60FAB">
          <w:rPr>
            <w:sz w:val="16"/>
            <w:szCs w:val="16"/>
          </w:rPr>
          <w:instrText>PAGE   \* MERGEFORMAT</w:instrText>
        </w:r>
        <w:r w:rsidRPr="006257A5">
          <w:rPr>
            <w:sz w:val="16"/>
          </w:rPr>
          <w:fldChar w:fldCharType="separate"/>
        </w:r>
        <w:r w:rsidR="008854AA">
          <w:rPr>
            <w:noProof/>
            <w:sz w:val="16"/>
            <w:szCs w:val="16"/>
          </w:rPr>
          <w:t>51</w:t>
        </w:r>
        <w:r w:rsidRPr="006257A5">
          <w:rPr>
            <w:sz w:val="16"/>
          </w:rPr>
          <w:fldChar w:fldCharType="end"/>
        </w:r>
      </w:p>
    </w:sdtContent>
  </w:sdt>
  <w:p w14:paraId="324FCDF5" w14:textId="77777777" w:rsidR="00E720BE" w:rsidRPr="00FB5B99" w:rsidRDefault="00E720BE" w:rsidP="00C374D8">
    <w:pPr>
      <w:pStyle w:val="a3"/>
      <w:rPr>
        <w:b/>
        <w:color w:val="767171" w:themeColor="background2" w:themeShade="8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7272A" w14:textId="77777777" w:rsidR="00E720BE" w:rsidRDefault="00E720BE">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CF39" w14:textId="77777777" w:rsidR="00E720BE" w:rsidRDefault="00E720B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5E879" w14:textId="77777777" w:rsidR="00E720BE" w:rsidRDefault="00E720BE" w:rsidP="000524E3">
      <w:pPr>
        <w:spacing w:after="0" w:line="240" w:lineRule="auto"/>
      </w:pPr>
      <w:r>
        <w:separator/>
      </w:r>
    </w:p>
  </w:footnote>
  <w:footnote w:type="continuationSeparator" w:id="0">
    <w:p w14:paraId="134A32E9" w14:textId="77777777" w:rsidR="00E720BE" w:rsidRDefault="00E720BE" w:rsidP="000524E3">
      <w:pPr>
        <w:spacing w:after="0" w:line="240" w:lineRule="auto"/>
      </w:pPr>
      <w:r>
        <w:continuationSeparator/>
      </w:r>
    </w:p>
  </w:footnote>
  <w:footnote w:type="continuationNotice" w:id="1">
    <w:p w14:paraId="4A7DF695" w14:textId="77777777" w:rsidR="00E720BE" w:rsidRDefault="00E720BE" w:rsidP="000524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60045" w14:textId="77777777" w:rsidR="00E720BE" w:rsidRDefault="00E720BE">
    <w:pPr>
      <w:pStyle w:val="af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E9D7E" w14:textId="77777777" w:rsidR="00E720BE" w:rsidRPr="00983106" w:rsidRDefault="00E720BE" w:rsidP="00983106">
    <w:pPr>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6D8E" w14:textId="77777777" w:rsidR="00E720BE" w:rsidRDefault="00E720BE">
    <w:pPr>
      <w:pStyle w:val="af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6A3DC" w14:textId="77777777" w:rsidR="00E720BE" w:rsidRDefault="00E720BE">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64C"/>
    <w:multiLevelType w:val="hybridMultilevel"/>
    <w:tmpl w:val="215889E4"/>
    <w:lvl w:ilvl="0" w:tplc="8E34D416">
      <w:start w:val="1"/>
      <w:numFmt w:val="decimal"/>
      <w:lvlText w:val="%1."/>
      <w:lvlJc w:val="left"/>
      <w:pPr>
        <w:ind w:left="1353" w:hanging="360"/>
      </w:pPr>
      <w:rPr>
        <w:rFonts w:ascii="Times New Roman" w:hAnsi="Times New Roman" w:cs="Times New Roman" w:hint="default"/>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4AB3C65"/>
    <w:multiLevelType w:val="hybridMultilevel"/>
    <w:tmpl w:val="0F848142"/>
    <w:lvl w:ilvl="0" w:tplc="E17A92C4">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15:restartNumberingAfterBreak="0">
    <w:nsid w:val="05A241CB"/>
    <w:multiLevelType w:val="hybridMultilevel"/>
    <w:tmpl w:val="A6D49D9A"/>
    <w:lvl w:ilvl="0" w:tplc="6FFA5A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634448"/>
    <w:multiLevelType w:val="hybridMultilevel"/>
    <w:tmpl w:val="862CE70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B363EA5"/>
    <w:multiLevelType w:val="multilevel"/>
    <w:tmpl w:val="1D0A84C8"/>
    <w:lvl w:ilvl="0">
      <w:start w:val="6"/>
      <w:numFmt w:val="decimal"/>
      <w:lvlText w:val="%1"/>
      <w:lvlJc w:val="left"/>
      <w:pPr>
        <w:ind w:left="420" w:hanging="420"/>
      </w:pPr>
      <w:rPr>
        <w:rFonts w:hint="default"/>
      </w:rPr>
    </w:lvl>
    <w:lvl w:ilvl="1">
      <w:start w:val="15"/>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D6928E9"/>
    <w:multiLevelType w:val="multilevel"/>
    <w:tmpl w:val="42BC9E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735BC7"/>
    <w:multiLevelType w:val="multilevel"/>
    <w:tmpl w:val="423A38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454A1E"/>
    <w:multiLevelType w:val="hybridMultilevel"/>
    <w:tmpl w:val="1CAEBE10"/>
    <w:lvl w:ilvl="0" w:tplc="378ED218">
      <w:start w:val="1"/>
      <w:numFmt w:val="decimal"/>
      <w:lvlText w:val="%1)"/>
      <w:lvlJc w:val="left"/>
      <w:pPr>
        <w:ind w:left="1506" w:hanging="360"/>
      </w:pPr>
      <w:rPr>
        <w:rFonts w:hint="default"/>
      </w:rPr>
    </w:lvl>
    <w:lvl w:ilvl="1" w:tplc="04190019">
      <w:start w:val="1"/>
      <w:numFmt w:val="lowerLetter"/>
      <w:lvlText w:val="%2."/>
      <w:lvlJc w:val="left"/>
      <w:pPr>
        <w:ind w:left="2226" w:hanging="360"/>
      </w:pPr>
    </w:lvl>
    <w:lvl w:ilvl="2" w:tplc="FDB001D6">
      <w:numFmt w:val="bullet"/>
      <w:lvlText w:val="•"/>
      <w:lvlJc w:val="left"/>
      <w:pPr>
        <w:ind w:left="3546" w:hanging="780"/>
      </w:pPr>
      <w:rPr>
        <w:rFonts w:ascii="Times New Roman" w:eastAsiaTheme="minorHAnsi" w:hAnsi="Times New Roman" w:cs="Times New Roman" w:hint="default"/>
      </w:r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8" w15:restartNumberingAfterBreak="0">
    <w:nsid w:val="1380490E"/>
    <w:multiLevelType w:val="hybridMultilevel"/>
    <w:tmpl w:val="BE403BB0"/>
    <w:lvl w:ilvl="0" w:tplc="6FFA5A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6E61E2F"/>
    <w:multiLevelType w:val="multilevel"/>
    <w:tmpl w:val="746238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D32D19"/>
    <w:multiLevelType w:val="hybridMultilevel"/>
    <w:tmpl w:val="460A4C52"/>
    <w:lvl w:ilvl="0" w:tplc="21E23C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07F5CD1"/>
    <w:multiLevelType w:val="hybridMultilevel"/>
    <w:tmpl w:val="EF16D0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0C02198"/>
    <w:multiLevelType w:val="hybridMultilevel"/>
    <w:tmpl w:val="D836469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3F06E76"/>
    <w:multiLevelType w:val="hybridMultilevel"/>
    <w:tmpl w:val="D6F616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6AB35D6"/>
    <w:multiLevelType w:val="hybridMultilevel"/>
    <w:tmpl w:val="FDC89942"/>
    <w:lvl w:ilvl="0" w:tplc="04190011">
      <w:start w:val="1"/>
      <w:numFmt w:val="decimal"/>
      <w:lvlText w:val="%1)"/>
      <w:lvlJc w:val="left"/>
      <w:pPr>
        <w:ind w:left="2149" w:hanging="360"/>
      </w:pPr>
    </w:lvl>
    <w:lvl w:ilvl="1" w:tplc="04190019">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5" w15:restartNumberingAfterBreak="0">
    <w:nsid w:val="2BF06390"/>
    <w:multiLevelType w:val="multilevel"/>
    <w:tmpl w:val="C9C4FE3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24285A"/>
    <w:multiLevelType w:val="multilevel"/>
    <w:tmpl w:val="78C0D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312A0E"/>
    <w:multiLevelType w:val="hybridMultilevel"/>
    <w:tmpl w:val="09741B2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0444BAA"/>
    <w:multiLevelType w:val="hybridMultilevel"/>
    <w:tmpl w:val="10E0E5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3D12384"/>
    <w:multiLevelType w:val="hybridMultilevel"/>
    <w:tmpl w:val="93AEDE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7225CDD"/>
    <w:multiLevelType w:val="hybridMultilevel"/>
    <w:tmpl w:val="CEC2770A"/>
    <w:lvl w:ilvl="0" w:tplc="46B633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90B121C"/>
    <w:multiLevelType w:val="hybridMultilevel"/>
    <w:tmpl w:val="DC786C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C7510B8"/>
    <w:multiLevelType w:val="hybridMultilevel"/>
    <w:tmpl w:val="5AE8D064"/>
    <w:lvl w:ilvl="0" w:tplc="D8C0B6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3DD560A1"/>
    <w:multiLevelType w:val="hybridMultilevel"/>
    <w:tmpl w:val="45ECD690"/>
    <w:lvl w:ilvl="0" w:tplc="AEF09896">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4" w15:restartNumberingAfterBreak="0">
    <w:nsid w:val="419D574E"/>
    <w:multiLevelType w:val="multilevel"/>
    <w:tmpl w:val="E9D67B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auto"/>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6E7482"/>
    <w:multiLevelType w:val="hybridMultilevel"/>
    <w:tmpl w:val="9E0A76A8"/>
    <w:lvl w:ilvl="0" w:tplc="5DF018E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7E011A"/>
    <w:multiLevelType w:val="multilevel"/>
    <w:tmpl w:val="FCF612E6"/>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E627B8"/>
    <w:multiLevelType w:val="hybridMultilevel"/>
    <w:tmpl w:val="FF6694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C132194"/>
    <w:multiLevelType w:val="hybridMultilevel"/>
    <w:tmpl w:val="D95E6F54"/>
    <w:lvl w:ilvl="0" w:tplc="04190011">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9" w15:restartNumberingAfterBreak="0">
    <w:nsid w:val="61C1623F"/>
    <w:multiLevelType w:val="hybridMultilevel"/>
    <w:tmpl w:val="A2807FE0"/>
    <w:lvl w:ilvl="0" w:tplc="89BA4166">
      <w:start w:val="9"/>
      <w:numFmt w:val="decimal"/>
      <w:lvlText w:val="%1."/>
      <w:lvlJc w:val="left"/>
      <w:pPr>
        <w:ind w:left="1342" w:hanging="360"/>
      </w:pPr>
      <w:rPr>
        <w:rFonts w:hint="default"/>
      </w:rPr>
    </w:lvl>
    <w:lvl w:ilvl="1" w:tplc="33F0E1B8">
      <w:start w:val="1"/>
      <w:numFmt w:val="decimal"/>
      <w:lvlText w:val="%2)"/>
      <w:lvlJc w:val="left"/>
      <w:pPr>
        <w:ind w:left="1353" w:hanging="360"/>
      </w:pPr>
      <w:rPr>
        <w:rFonts w:hint="default"/>
      </w:rPr>
    </w:lvl>
    <w:lvl w:ilvl="2" w:tplc="0419001B" w:tentative="1">
      <w:start w:val="1"/>
      <w:numFmt w:val="lowerRoman"/>
      <w:lvlText w:val="%3."/>
      <w:lvlJc w:val="right"/>
      <w:pPr>
        <w:ind w:left="2782" w:hanging="180"/>
      </w:pPr>
    </w:lvl>
    <w:lvl w:ilvl="3" w:tplc="0419000F" w:tentative="1">
      <w:start w:val="1"/>
      <w:numFmt w:val="decimal"/>
      <w:lvlText w:val="%4."/>
      <w:lvlJc w:val="left"/>
      <w:pPr>
        <w:ind w:left="3502" w:hanging="360"/>
      </w:pPr>
    </w:lvl>
    <w:lvl w:ilvl="4" w:tplc="04190019" w:tentative="1">
      <w:start w:val="1"/>
      <w:numFmt w:val="lowerLetter"/>
      <w:lvlText w:val="%5."/>
      <w:lvlJc w:val="left"/>
      <w:pPr>
        <w:ind w:left="4222" w:hanging="360"/>
      </w:pPr>
    </w:lvl>
    <w:lvl w:ilvl="5" w:tplc="0419001B" w:tentative="1">
      <w:start w:val="1"/>
      <w:numFmt w:val="lowerRoman"/>
      <w:lvlText w:val="%6."/>
      <w:lvlJc w:val="right"/>
      <w:pPr>
        <w:ind w:left="4942" w:hanging="180"/>
      </w:pPr>
    </w:lvl>
    <w:lvl w:ilvl="6" w:tplc="0419000F" w:tentative="1">
      <w:start w:val="1"/>
      <w:numFmt w:val="decimal"/>
      <w:lvlText w:val="%7."/>
      <w:lvlJc w:val="left"/>
      <w:pPr>
        <w:ind w:left="5662" w:hanging="360"/>
      </w:pPr>
    </w:lvl>
    <w:lvl w:ilvl="7" w:tplc="04190019" w:tentative="1">
      <w:start w:val="1"/>
      <w:numFmt w:val="lowerLetter"/>
      <w:lvlText w:val="%8."/>
      <w:lvlJc w:val="left"/>
      <w:pPr>
        <w:ind w:left="6382" w:hanging="360"/>
      </w:pPr>
    </w:lvl>
    <w:lvl w:ilvl="8" w:tplc="0419001B" w:tentative="1">
      <w:start w:val="1"/>
      <w:numFmt w:val="lowerRoman"/>
      <w:lvlText w:val="%9."/>
      <w:lvlJc w:val="right"/>
      <w:pPr>
        <w:ind w:left="7102" w:hanging="180"/>
      </w:pPr>
    </w:lvl>
  </w:abstractNum>
  <w:abstractNum w:abstractNumId="30" w15:restartNumberingAfterBreak="0">
    <w:nsid w:val="61C34F6A"/>
    <w:multiLevelType w:val="multilevel"/>
    <w:tmpl w:val="D9D41294"/>
    <w:lvl w:ilvl="0">
      <w:start w:val="1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2E2468F"/>
    <w:multiLevelType w:val="multilevel"/>
    <w:tmpl w:val="4B0A0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516358"/>
    <w:multiLevelType w:val="hybridMultilevel"/>
    <w:tmpl w:val="42ECE840"/>
    <w:lvl w:ilvl="0" w:tplc="C18CB728">
      <w:start w:val="1"/>
      <w:numFmt w:val="decimal"/>
      <w:lvlText w:val="Глава %1."/>
      <w:lvlJc w:val="left"/>
      <w:pPr>
        <w:ind w:left="1120" w:hanging="360"/>
      </w:pPr>
      <w:rPr>
        <w:rFonts w:hint="default"/>
      </w:rPr>
    </w:lvl>
    <w:lvl w:ilvl="1" w:tplc="68C4C076">
      <w:start w:val="1"/>
      <w:numFmt w:val="decimal"/>
      <w:lvlText w:val="%2)"/>
      <w:lvlJc w:val="left"/>
      <w:pPr>
        <w:ind w:left="1840" w:hanging="360"/>
      </w:pPr>
      <w:rPr>
        <w:rFonts w:hint="default"/>
      </w:r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3" w15:restartNumberingAfterBreak="0">
    <w:nsid w:val="67C654AF"/>
    <w:multiLevelType w:val="hybridMultilevel"/>
    <w:tmpl w:val="0A34BF54"/>
    <w:lvl w:ilvl="0" w:tplc="6FFA5A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D9E24C5"/>
    <w:multiLevelType w:val="multilevel"/>
    <w:tmpl w:val="95E62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DBC0F2B"/>
    <w:multiLevelType w:val="multilevel"/>
    <w:tmpl w:val="EC54DF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EB72E30"/>
    <w:multiLevelType w:val="hybridMultilevel"/>
    <w:tmpl w:val="63A415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4FC4BF0"/>
    <w:multiLevelType w:val="hybridMultilevel"/>
    <w:tmpl w:val="7A50C0B2"/>
    <w:lvl w:ilvl="0" w:tplc="3364FA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7"/>
  </w:num>
  <w:num w:numId="5">
    <w:abstractNumId w:val="22"/>
  </w:num>
  <w:num w:numId="6">
    <w:abstractNumId w:val="37"/>
  </w:num>
  <w:num w:numId="7">
    <w:abstractNumId w:val="33"/>
  </w:num>
  <w:num w:numId="8">
    <w:abstractNumId w:val="8"/>
  </w:num>
  <w:num w:numId="9">
    <w:abstractNumId w:val="20"/>
  </w:num>
  <w:num w:numId="10">
    <w:abstractNumId w:val="24"/>
  </w:num>
  <w:num w:numId="11">
    <w:abstractNumId w:val="16"/>
  </w:num>
  <w:num w:numId="12">
    <w:abstractNumId w:val="15"/>
  </w:num>
  <w:num w:numId="13">
    <w:abstractNumId w:val="35"/>
  </w:num>
  <w:num w:numId="14">
    <w:abstractNumId w:val="31"/>
  </w:num>
  <w:num w:numId="15">
    <w:abstractNumId w:val="34"/>
  </w:num>
  <w:num w:numId="16">
    <w:abstractNumId w:val="30"/>
  </w:num>
  <w:num w:numId="17">
    <w:abstractNumId w:val="6"/>
  </w:num>
  <w:num w:numId="18">
    <w:abstractNumId w:val="9"/>
  </w:num>
  <w:num w:numId="19">
    <w:abstractNumId w:val="1"/>
  </w:num>
  <w:num w:numId="20">
    <w:abstractNumId w:val="2"/>
  </w:num>
  <w:num w:numId="21">
    <w:abstractNumId w:val="5"/>
  </w:num>
  <w:num w:numId="22">
    <w:abstractNumId w:val="26"/>
  </w:num>
  <w:num w:numId="23">
    <w:abstractNumId w:val="25"/>
  </w:num>
  <w:num w:numId="24">
    <w:abstractNumId w:val="4"/>
  </w:num>
  <w:num w:numId="25">
    <w:abstractNumId w:val="13"/>
  </w:num>
  <w:num w:numId="26">
    <w:abstractNumId w:val="32"/>
  </w:num>
  <w:num w:numId="27">
    <w:abstractNumId w:val="36"/>
  </w:num>
  <w:num w:numId="28">
    <w:abstractNumId w:val="10"/>
  </w:num>
  <w:num w:numId="29">
    <w:abstractNumId w:val="21"/>
  </w:num>
  <w:num w:numId="30">
    <w:abstractNumId w:val="11"/>
  </w:num>
  <w:num w:numId="31">
    <w:abstractNumId w:val="27"/>
  </w:num>
  <w:num w:numId="32">
    <w:abstractNumId w:val="18"/>
  </w:num>
  <w:num w:numId="33">
    <w:abstractNumId w:val="28"/>
  </w:num>
  <w:num w:numId="34">
    <w:abstractNumId w:val="19"/>
  </w:num>
  <w:num w:numId="35">
    <w:abstractNumId w:val="17"/>
  </w:num>
  <w:num w:numId="36">
    <w:abstractNumId w:val="14"/>
  </w:num>
  <w:num w:numId="37">
    <w:abstractNumId w:val="12"/>
  </w:num>
  <w:num w:numId="38">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83C"/>
    <w:rsid w:val="00004CED"/>
    <w:rsid w:val="000077C5"/>
    <w:rsid w:val="00010182"/>
    <w:rsid w:val="00010AD3"/>
    <w:rsid w:val="00011BCF"/>
    <w:rsid w:val="00014C85"/>
    <w:rsid w:val="000161BD"/>
    <w:rsid w:val="00021756"/>
    <w:rsid w:val="000223B3"/>
    <w:rsid w:val="00022A1F"/>
    <w:rsid w:val="00022EA7"/>
    <w:rsid w:val="00025474"/>
    <w:rsid w:val="000316E6"/>
    <w:rsid w:val="00032537"/>
    <w:rsid w:val="00032C6E"/>
    <w:rsid w:val="00034498"/>
    <w:rsid w:val="00035CF9"/>
    <w:rsid w:val="0003630F"/>
    <w:rsid w:val="0004007A"/>
    <w:rsid w:val="00041393"/>
    <w:rsid w:val="000444EB"/>
    <w:rsid w:val="00046F66"/>
    <w:rsid w:val="000524E3"/>
    <w:rsid w:val="00052E61"/>
    <w:rsid w:val="000566E3"/>
    <w:rsid w:val="000610EE"/>
    <w:rsid w:val="00063610"/>
    <w:rsid w:val="000647BF"/>
    <w:rsid w:val="00065490"/>
    <w:rsid w:val="0007474D"/>
    <w:rsid w:val="0007488F"/>
    <w:rsid w:val="00080DF1"/>
    <w:rsid w:val="00082A3E"/>
    <w:rsid w:val="000861EC"/>
    <w:rsid w:val="00087854"/>
    <w:rsid w:val="00087D07"/>
    <w:rsid w:val="0009287C"/>
    <w:rsid w:val="0009783C"/>
    <w:rsid w:val="000A1D90"/>
    <w:rsid w:val="000A2890"/>
    <w:rsid w:val="000A4260"/>
    <w:rsid w:val="000A5C5E"/>
    <w:rsid w:val="000A700E"/>
    <w:rsid w:val="000A7584"/>
    <w:rsid w:val="000B05D9"/>
    <w:rsid w:val="000B1690"/>
    <w:rsid w:val="000B3C2A"/>
    <w:rsid w:val="000B537E"/>
    <w:rsid w:val="000B5704"/>
    <w:rsid w:val="000B5996"/>
    <w:rsid w:val="000B5E1F"/>
    <w:rsid w:val="000B625D"/>
    <w:rsid w:val="000B65AB"/>
    <w:rsid w:val="000B73E4"/>
    <w:rsid w:val="000C0CA9"/>
    <w:rsid w:val="000C667A"/>
    <w:rsid w:val="000C76F4"/>
    <w:rsid w:val="000D026B"/>
    <w:rsid w:val="000D202B"/>
    <w:rsid w:val="000D2799"/>
    <w:rsid w:val="000D2C17"/>
    <w:rsid w:val="000D2DFB"/>
    <w:rsid w:val="000D36EB"/>
    <w:rsid w:val="000D675D"/>
    <w:rsid w:val="000D79C1"/>
    <w:rsid w:val="000E0E5B"/>
    <w:rsid w:val="000E1D42"/>
    <w:rsid w:val="000E5EF7"/>
    <w:rsid w:val="000F3610"/>
    <w:rsid w:val="000F55C9"/>
    <w:rsid w:val="000F71BC"/>
    <w:rsid w:val="00102B42"/>
    <w:rsid w:val="001033A0"/>
    <w:rsid w:val="00104B9E"/>
    <w:rsid w:val="001055F0"/>
    <w:rsid w:val="00105ED7"/>
    <w:rsid w:val="001074DB"/>
    <w:rsid w:val="001076D7"/>
    <w:rsid w:val="00111A4B"/>
    <w:rsid w:val="00113CC7"/>
    <w:rsid w:val="00116F3B"/>
    <w:rsid w:val="00120889"/>
    <w:rsid w:val="0012088E"/>
    <w:rsid w:val="0012244A"/>
    <w:rsid w:val="00122D8B"/>
    <w:rsid w:val="00123FA1"/>
    <w:rsid w:val="001314F6"/>
    <w:rsid w:val="001341E2"/>
    <w:rsid w:val="0013575E"/>
    <w:rsid w:val="001419AB"/>
    <w:rsid w:val="00146932"/>
    <w:rsid w:val="0014721D"/>
    <w:rsid w:val="001537B7"/>
    <w:rsid w:val="00154C81"/>
    <w:rsid w:val="001551EF"/>
    <w:rsid w:val="00156159"/>
    <w:rsid w:val="00160B2C"/>
    <w:rsid w:val="00161F23"/>
    <w:rsid w:val="0016204C"/>
    <w:rsid w:val="001626B2"/>
    <w:rsid w:val="00163313"/>
    <w:rsid w:val="00163AC5"/>
    <w:rsid w:val="0017125B"/>
    <w:rsid w:val="00171457"/>
    <w:rsid w:val="00172C61"/>
    <w:rsid w:val="00176642"/>
    <w:rsid w:val="0018055B"/>
    <w:rsid w:val="0018058B"/>
    <w:rsid w:val="00182251"/>
    <w:rsid w:val="0019009C"/>
    <w:rsid w:val="00195484"/>
    <w:rsid w:val="001971D5"/>
    <w:rsid w:val="001A1F03"/>
    <w:rsid w:val="001A4737"/>
    <w:rsid w:val="001A5D36"/>
    <w:rsid w:val="001A5ED5"/>
    <w:rsid w:val="001A6777"/>
    <w:rsid w:val="001A79C2"/>
    <w:rsid w:val="001B1E9E"/>
    <w:rsid w:val="001B1FB0"/>
    <w:rsid w:val="001B4AAD"/>
    <w:rsid w:val="001C1E78"/>
    <w:rsid w:val="001C1F1A"/>
    <w:rsid w:val="001C4127"/>
    <w:rsid w:val="001C41BA"/>
    <w:rsid w:val="001C52EB"/>
    <w:rsid w:val="001C60D0"/>
    <w:rsid w:val="001C7C50"/>
    <w:rsid w:val="001D5AC8"/>
    <w:rsid w:val="001E09BA"/>
    <w:rsid w:val="001E1BD7"/>
    <w:rsid w:val="001E40DF"/>
    <w:rsid w:val="001E41FC"/>
    <w:rsid w:val="001E4DDF"/>
    <w:rsid w:val="001E72F0"/>
    <w:rsid w:val="001F13A7"/>
    <w:rsid w:val="001F2395"/>
    <w:rsid w:val="00203E7F"/>
    <w:rsid w:val="00206F18"/>
    <w:rsid w:val="00214871"/>
    <w:rsid w:val="002170FE"/>
    <w:rsid w:val="0022480D"/>
    <w:rsid w:val="00226A0B"/>
    <w:rsid w:val="00227254"/>
    <w:rsid w:val="00230F8D"/>
    <w:rsid w:val="00231912"/>
    <w:rsid w:val="002335FD"/>
    <w:rsid w:val="00233D96"/>
    <w:rsid w:val="002424B1"/>
    <w:rsid w:val="00245504"/>
    <w:rsid w:val="00246F3B"/>
    <w:rsid w:val="00252C59"/>
    <w:rsid w:val="00252D69"/>
    <w:rsid w:val="002531EE"/>
    <w:rsid w:val="00253E48"/>
    <w:rsid w:val="00256E09"/>
    <w:rsid w:val="00260D51"/>
    <w:rsid w:val="0026191D"/>
    <w:rsid w:val="002661EC"/>
    <w:rsid w:val="00270307"/>
    <w:rsid w:val="00271CEB"/>
    <w:rsid w:val="00274817"/>
    <w:rsid w:val="002753A6"/>
    <w:rsid w:val="00276B6D"/>
    <w:rsid w:val="0028107D"/>
    <w:rsid w:val="0028290E"/>
    <w:rsid w:val="00282BF1"/>
    <w:rsid w:val="00283215"/>
    <w:rsid w:val="00294397"/>
    <w:rsid w:val="00295B1C"/>
    <w:rsid w:val="002A24D1"/>
    <w:rsid w:val="002A3D12"/>
    <w:rsid w:val="002B087F"/>
    <w:rsid w:val="002B08B3"/>
    <w:rsid w:val="002B0C3B"/>
    <w:rsid w:val="002B208A"/>
    <w:rsid w:val="002B54E7"/>
    <w:rsid w:val="002B5F43"/>
    <w:rsid w:val="002C30E2"/>
    <w:rsid w:val="002C5F60"/>
    <w:rsid w:val="002D2919"/>
    <w:rsid w:val="002D33D7"/>
    <w:rsid w:val="002D6051"/>
    <w:rsid w:val="002D7F58"/>
    <w:rsid w:val="002E1E7B"/>
    <w:rsid w:val="002E242F"/>
    <w:rsid w:val="002E3329"/>
    <w:rsid w:val="002E3627"/>
    <w:rsid w:val="002E3BAF"/>
    <w:rsid w:val="002E6293"/>
    <w:rsid w:val="002E7635"/>
    <w:rsid w:val="002F0FC5"/>
    <w:rsid w:val="002F4A43"/>
    <w:rsid w:val="002F7E6A"/>
    <w:rsid w:val="003038FF"/>
    <w:rsid w:val="003042B7"/>
    <w:rsid w:val="003065F1"/>
    <w:rsid w:val="00307EC9"/>
    <w:rsid w:val="00322D52"/>
    <w:rsid w:val="003233B9"/>
    <w:rsid w:val="0032351F"/>
    <w:rsid w:val="00326A85"/>
    <w:rsid w:val="00326E7A"/>
    <w:rsid w:val="00327A88"/>
    <w:rsid w:val="00333BAC"/>
    <w:rsid w:val="00334A9E"/>
    <w:rsid w:val="00337909"/>
    <w:rsid w:val="00344171"/>
    <w:rsid w:val="00344A3C"/>
    <w:rsid w:val="00345046"/>
    <w:rsid w:val="003466D1"/>
    <w:rsid w:val="00352BB5"/>
    <w:rsid w:val="00353F80"/>
    <w:rsid w:val="00357D42"/>
    <w:rsid w:val="00363D86"/>
    <w:rsid w:val="003641AE"/>
    <w:rsid w:val="00365952"/>
    <w:rsid w:val="003671D3"/>
    <w:rsid w:val="00374945"/>
    <w:rsid w:val="00375428"/>
    <w:rsid w:val="0038279E"/>
    <w:rsid w:val="00384436"/>
    <w:rsid w:val="00384BCE"/>
    <w:rsid w:val="003904D4"/>
    <w:rsid w:val="00392AFC"/>
    <w:rsid w:val="003943B0"/>
    <w:rsid w:val="00396B30"/>
    <w:rsid w:val="00396CC6"/>
    <w:rsid w:val="003973EF"/>
    <w:rsid w:val="00397AE3"/>
    <w:rsid w:val="003A1565"/>
    <w:rsid w:val="003A1AAA"/>
    <w:rsid w:val="003B0556"/>
    <w:rsid w:val="003B2B34"/>
    <w:rsid w:val="003B7B5E"/>
    <w:rsid w:val="003C35C5"/>
    <w:rsid w:val="003C36DB"/>
    <w:rsid w:val="003C49DE"/>
    <w:rsid w:val="003C603D"/>
    <w:rsid w:val="003C7A9E"/>
    <w:rsid w:val="003D0CDF"/>
    <w:rsid w:val="003D0CF2"/>
    <w:rsid w:val="003D1A6B"/>
    <w:rsid w:val="003D50CE"/>
    <w:rsid w:val="003D72FC"/>
    <w:rsid w:val="003D781E"/>
    <w:rsid w:val="003E2C0B"/>
    <w:rsid w:val="003E6187"/>
    <w:rsid w:val="003F27D5"/>
    <w:rsid w:val="00404D54"/>
    <w:rsid w:val="00407224"/>
    <w:rsid w:val="004157F5"/>
    <w:rsid w:val="00422D33"/>
    <w:rsid w:val="004252AE"/>
    <w:rsid w:val="00426458"/>
    <w:rsid w:val="004266C3"/>
    <w:rsid w:val="00426FD3"/>
    <w:rsid w:val="004379C3"/>
    <w:rsid w:val="00443550"/>
    <w:rsid w:val="00445C52"/>
    <w:rsid w:val="00447BD9"/>
    <w:rsid w:val="004524F3"/>
    <w:rsid w:val="00453156"/>
    <w:rsid w:val="004561D6"/>
    <w:rsid w:val="00456E31"/>
    <w:rsid w:val="00457C52"/>
    <w:rsid w:val="00460191"/>
    <w:rsid w:val="00460614"/>
    <w:rsid w:val="00460F03"/>
    <w:rsid w:val="00467841"/>
    <w:rsid w:val="00470B4D"/>
    <w:rsid w:val="00471E5B"/>
    <w:rsid w:val="00472839"/>
    <w:rsid w:val="0047574E"/>
    <w:rsid w:val="00475934"/>
    <w:rsid w:val="00476798"/>
    <w:rsid w:val="00477382"/>
    <w:rsid w:val="00481317"/>
    <w:rsid w:val="004911CD"/>
    <w:rsid w:val="0049336F"/>
    <w:rsid w:val="004941C2"/>
    <w:rsid w:val="004968FD"/>
    <w:rsid w:val="004A7B65"/>
    <w:rsid w:val="004B5681"/>
    <w:rsid w:val="004B628F"/>
    <w:rsid w:val="004B6B84"/>
    <w:rsid w:val="004C112E"/>
    <w:rsid w:val="004C36AC"/>
    <w:rsid w:val="004C48E3"/>
    <w:rsid w:val="004C5018"/>
    <w:rsid w:val="004C6D41"/>
    <w:rsid w:val="004C7A3E"/>
    <w:rsid w:val="004D0EFF"/>
    <w:rsid w:val="004D257A"/>
    <w:rsid w:val="004D2BFF"/>
    <w:rsid w:val="004D5A07"/>
    <w:rsid w:val="004F0A7E"/>
    <w:rsid w:val="004F1A0D"/>
    <w:rsid w:val="004F22A8"/>
    <w:rsid w:val="004F28DF"/>
    <w:rsid w:val="004F6590"/>
    <w:rsid w:val="00502352"/>
    <w:rsid w:val="005030ED"/>
    <w:rsid w:val="005037BE"/>
    <w:rsid w:val="005129FE"/>
    <w:rsid w:val="00514756"/>
    <w:rsid w:val="00525519"/>
    <w:rsid w:val="00535DF1"/>
    <w:rsid w:val="005374E0"/>
    <w:rsid w:val="00537D9D"/>
    <w:rsid w:val="00544E0D"/>
    <w:rsid w:val="00550751"/>
    <w:rsid w:val="00551C75"/>
    <w:rsid w:val="005523B7"/>
    <w:rsid w:val="00556CF2"/>
    <w:rsid w:val="005575DE"/>
    <w:rsid w:val="005636FB"/>
    <w:rsid w:val="00564D41"/>
    <w:rsid w:val="005658A5"/>
    <w:rsid w:val="00570791"/>
    <w:rsid w:val="00571E98"/>
    <w:rsid w:val="00576D55"/>
    <w:rsid w:val="00585612"/>
    <w:rsid w:val="00586965"/>
    <w:rsid w:val="0059001A"/>
    <w:rsid w:val="00591184"/>
    <w:rsid w:val="005953B2"/>
    <w:rsid w:val="00596569"/>
    <w:rsid w:val="00596A6F"/>
    <w:rsid w:val="005A1BC0"/>
    <w:rsid w:val="005A653F"/>
    <w:rsid w:val="005B3D56"/>
    <w:rsid w:val="005B6C0B"/>
    <w:rsid w:val="005B6D8C"/>
    <w:rsid w:val="005B76A7"/>
    <w:rsid w:val="005C0F67"/>
    <w:rsid w:val="005C166E"/>
    <w:rsid w:val="005C1AA9"/>
    <w:rsid w:val="005C1B11"/>
    <w:rsid w:val="005C32A7"/>
    <w:rsid w:val="005C3581"/>
    <w:rsid w:val="005C5C54"/>
    <w:rsid w:val="005C73CD"/>
    <w:rsid w:val="005C7B8A"/>
    <w:rsid w:val="005D1DB6"/>
    <w:rsid w:val="005D3F1A"/>
    <w:rsid w:val="005D4410"/>
    <w:rsid w:val="005D7A04"/>
    <w:rsid w:val="005E04BA"/>
    <w:rsid w:val="005E0A42"/>
    <w:rsid w:val="005F54CD"/>
    <w:rsid w:val="005F656F"/>
    <w:rsid w:val="00600466"/>
    <w:rsid w:val="0060385D"/>
    <w:rsid w:val="00606ACB"/>
    <w:rsid w:val="00607F06"/>
    <w:rsid w:val="00610CD9"/>
    <w:rsid w:val="0061293C"/>
    <w:rsid w:val="00616B17"/>
    <w:rsid w:val="00616B8D"/>
    <w:rsid w:val="00620BDA"/>
    <w:rsid w:val="006210D7"/>
    <w:rsid w:val="006214FA"/>
    <w:rsid w:val="00621A68"/>
    <w:rsid w:val="00621AFA"/>
    <w:rsid w:val="00622AF6"/>
    <w:rsid w:val="00623B55"/>
    <w:rsid w:val="0062431D"/>
    <w:rsid w:val="006257A5"/>
    <w:rsid w:val="00626651"/>
    <w:rsid w:val="00630DB1"/>
    <w:rsid w:val="0063258E"/>
    <w:rsid w:val="006340E3"/>
    <w:rsid w:val="0063456E"/>
    <w:rsid w:val="006360CA"/>
    <w:rsid w:val="006400FB"/>
    <w:rsid w:val="00642DED"/>
    <w:rsid w:val="0064382A"/>
    <w:rsid w:val="00643C81"/>
    <w:rsid w:val="00646597"/>
    <w:rsid w:val="00646FDD"/>
    <w:rsid w:val="0064710B"/>
    <w:rsid w:val="00652167"/>
    <w:rsid w:val="0065384C"/>
    <w:rsid w:val="0065416B"/>
    <w:rsid w:val="00655AA4"/>
    <w:rsid w:val="0066087D"/>
    <w:rsid w:val="006623D9"/>
    <w:rsid w:val="0066517C"/>
    <w:rsid w:val="00667C50"/>
    <w:rsid w:val="00673BFB"/>
    <w:rsid w:val="00675FCC"/>
    <w:rsid w:val="00676A34"/>
    <w:rsid w:val="00677FC9"/>
    <w:rsid w:val="00680DEB"/>
    <w:rsid w:val="006813E0"/>
    <w:rsid w:val="0068728B"/>
    <w:rsid w:val="006952EA"/>
    <w:rsid w:val="006A5C42"/>
    <w:rsid w:val="006A64FB"/>
    <w:rsid w:val="006A6C8F"/>
    <w:rsid w:val="006B3173"/>
    <w:rsid w:val="006B4696"/>
    <w:rsid w:val="006C1CAF"/>
    <w:rsid w:val="006C6ADE"/>
    <w:rsid w:val="006C7D90"/>
    <w:rsid w:val="006D25E7"/>
    <w:rsid w:val="006D51C2"/>
    <w:rsid w:val="006D6F1B"/>
    <w:rsid w:val="006E382E"/>
    <w:rsid w:val="006E73ED"/>
    <w:rsid w:val="006F1ADE"/>
    <w:rsid w:val="006F3C92"/>
    <w:rsid w:val="006F619F"/>
    <w:rsid w:val="007016E7"/>
    <w:rsid w:val="0070355F"/>
    <w:rsid w:val="00704F9E"/>
    <w:rsid w:val="007054C0"/>
    <w:rsid w:val="0070677D"/>
    <w:rsid w:val="00710346"/>
    <w:rsid w:val="007121C6"/>
    <w:rsid w:val="00713401"/>
    <w:rsid w:val="0071456A"/>
    <w:rsid w:val="00717FAC"/>
    <w:rsid w:val="0072111E"/>
    <w:rsid w:val="00722410"/>
    <w:rsid w:val="007230FA"/>
    <w:rsid w:val="0072429C"/>
    <w:rsid w:val="007266EA"/>
    <w:rsid w:val="00727C8C"/>
    <w:rsid w:val="00730746"/>
    <w:rsid w:val="007310A1"/>
    <w:rsid w:val="00732218"/>
    <w:rsid w:val="0073467D"/>
    <w:rsid w:val="00737A44"/>
    <w:rsid w:val="00741742"/>
    <w:rsid w:val="00744566"/>
    <w:rsid w:val="0074722F"/>
    <w:rsid w:val="007539F9"/>
    <w:rsid w:val="00753E7F"/>
    <w:rsid w:val="007654F1"/>
    <w:rsid w:val="00765A12"/>
    <w:rsid w:val="0076663B"/>
    <w:rsid w:val="007748B1"/>
    <w:rsid w:val="00781F30"/>
    <w:rsid w:val="00782A1B"/>
    <w:rsid w:val="007833E4"/>
    <w:rsid w:val="0078556C"/>
    <w:rsid w:val="00786B66"/>
    <w:rsid w:val="00791467"/>
    <w:rsid w:val="007924B2"/>
    <w:rsid w:val="00792BD6"/>
    <w:rsid w:val="007A1700"/>
    <w:rsid w:val="007A495D"/>
    <w:rsid w:val="007A4EBC"/>
    <w:rsid w:val="007A59C3"/>
    <w:rsid w:val="007A6AA6"/>
    <w:rsid w:val="007B0EAB"/>
    <w:rsid w:val="007B3376"/>
    <w:rsid w:val="007B4CB3"/>
    <w:rsid w:val="007C4DA7"/>
    <w:rsid w:val="007C66A2"/>
    <w:rsid w:val="007D1CD1"/>
    <w:rsid w:val="007D66AB"/>
    <w:rsid w:val="007E3F1E"/>
    <w:rsid w:val="007E5263"/>
    <w:rsid w:val="007E5788"/>
    <w:rsid w:val="007E6C4D"/>
    <w:rsid w:val="007E70FE"/>
    <w:rsid w:val="007F005A"/>
    <w:rsid w:val="007F009F"/>
    <w:rsid w:val="007F3111"/>
    <w:rsid w:val="007F38BB"/>
    <w:rsid w:val="007F48D5"/>
    <w:rsid w:val="007F63BC"/>
    <w:rsid w:val="007F7B48"/>
    <w:rsid w:val="00800CD2"/>
    <w:rsid w:val="00802B89"/>
    <w:rsid w:val="00804C77"/>
    <w:rsid w:val="00805B29"/>
    <w:rsid w:val="008100AD"/>
    <w:rsid w:val="00812F91"/>
    <w:rsid w:val="00814194"/>
    <w:rsid w:val="00815808"/>
    <w:rsid w:val="00817492"/>
    <w:rsid w:val="00822E5B"/>
    <w:rsid w:val="008248D7"/>
    <w:rsid w:val="00825ADB"/>
    <w:rsid w:val="00830E8A"/>
    <w:rsid w:val="00830F85"/>
    <w:rsid w:val="00836690"/>
    <w:rsid w:val="00841873"/>
    <w:rsid w:val="00842BA0"/>
    <w:rsid w:val="008516E8"/>
    <w:rsid w:val="00851B8C"/>
    <w:rsid w:val="00865502"/>
    <w:rsid w:val="00872260"/>
    <w:rsid w:val="0087490D"/>
    <w:rsid w:val="00876B69"/>
    <w:rsid w:val="008839F9"/>
    <w:rsid w:val="00884F15"/>
    <w:rsid w:val="008854AA"/>
    <w:rsid w:val="008870F8"/>
    <w:rsid w:val="008877A6"/>
    <w:rsid w:val="00890E3E"/>
    <w:rsid w:val="008911D8"/>
    <w:rsid w:val="008913F8"/>
    <w:rsid w:val="00891BD3"/>
    <w:rsid w:val="00891D80"/>
    <w:rsid w:val="008A094E"/>
    <w:rsid w:val="008A1DF0"/>
    <w:rsid w:val="008A57AA"/>
    <w:rsid w:val="008A60D3"/>
    <w:rsid w:val="008B6022"/>
    <w:rsid w:val="008B7F24"/>
    <w:rsid w:val="008C19BF"/>
    <w:rsid w:val="008C1A49"/>
    <w:rsid w:val="008C1CB0"/>
    <w:rsid w:val="008C7855"/>
    <w:rsid w:val="008D1890"/>
    <w:rsid w:val="008D2C55"/>
    <w:rsid w:val="008F151A"/>
    <w:rsid w:val="008F1D51"/>
    <w:rsid w:val="008F45ED"/>
    <w:rsid w:val="008F4686"/>
    <w:rsid w:val="008F6783"/>
    <w:rsid w:val="008F7737"/>
    <w:rsid w:val="00900070"/>
    <w:rsid w:val="00900336"/>
    <w:rsid w:val="00903E48"/>
    <w:rsid w:val="0090554C"/>
    <w:rsid w:val="009064A8"/>
    <w:rsid w:val="00910A34"/>
    <w:rsid w:val="00910EE6"/>
    <w:rsid w:val="009178A3"/>
    <w:rsid w:val="009205C1"/>
    <w:rsid w:val="00921856"/>
    <w:rsid w:val="009237B3"/>
    <w:rsid w:val="009252CA"/>
    <w:rsid w:val="009254FF"/>
    <w:rsid w:val="009267A0"/>
    <w:rsid w:val="00927F31"/>
    <w:rsid w:val="0093115A"/>
    <w:rsid w:val="00931A35"/>
    <w:rsid w:val="00934FBD"/>
    <w:rsid w:val="00935C11"/>
    <w:rsid w:val="0094380D"/>
    <w:rsid w:val="00945DDC"/>
    <w:rsid w:val="0094606B"/>
    <w:rsid w:val="00953D6E"/>
    <w:rsid w:val="009565C2"/>
    <w:rsid w:val="009565C6"/>
    <w:rsid w:val="009603C1"/>
    <w:rsid w:val="0096150B"/>
    <w:rsid w:val="00963B6C"/>
    <w:rsid w:val="009666DD"/>
    <w:rsid w:val="0096684D"/>
    <w:rsid w:val="00966CEE"/>
    <w:rsid w:val="00966F17"/>
    <w:rsid w:val="009704D3"/>
    <w:rsid w:val="0097125D"/>
    <w:rsid w:val="00971F71"/>
    <w:rsid w:val="00975EB2"/>
    <w:rsid w:val="00977237"/>
    <w:rsid w:val="0098031A"/>
    <w:rsid w:val="00983106"/>
    <w:rsid w:val="009833ED"/>
    <w:rsid w:val="00984E98"/>
    <w:rsid w:val="009855CB"/>
    <w:rsid w:val="009901CF"/>
    <w:rsid w:val="00990513"/>
    <w:rsid w:val="009918DF"/>
    <w:rsid w:val="00991E08"/>
    <w:rsid w:val="00993175"/>
    <w:rsid w:val="009940E3"/>
    <w:rsid w:val="0099466F"/>
    <w:rsid w:val="00995366"/>
    <w:rsid w:val="00997754"/>
    <w:rsid w:val="009A0C40"/>
    <w:rsid w:val="009C383B"/>
    <w:rsid w:val="009D0AFB"/>
    <w:rsid w:val="009D1448"/>
    <w:rsid w:val="009D4FD0"/>
    <w:rsid w:val="009D7CF1"/>
    <w:rsid w:val="009E0619"/>
    <w:rsid w:val="009E4DD7"/>
    <w:rsid w:val="009E5314"/>
    <w:rsid w:val="009E7996"/>
    <w:rsid w:val="009F2859"/>
    <w:rsid w:val="009F53D6"/>
    <w:rsid w:val="009F7E6A"/>
    <w:rsid w:val="00A008DD"/>
    <w:rsid w:val="00A013E7"/>
    <w:rsid w:val="00A01455"/>
    <w:rsid w:val="00A03A6A"/>
    <w:rsid w:val="00A0417C"/>
    <w:rsid w:val="00A0707E"/>
    <w:rsid w:val="00A1157A"/>
    <w:rsid w:val="00A12F24"/>
    <w:rsid w:val="00A14794"/>
    <w:rsid w:val="00A17F88"/>
    <w:rsid w:val="00A20AE6"/>
    <w:rsid w:val="00A26504"/>
    <w:rsid w:val="00A3036F"/>
    <w:rsid w:val="00A31811"/>
    <w:rsid w:val="00A3251D"/>
    <w:rsid w:val="00A33918"/>
    <w:rsid w:val="00A41BDA"/>
    <w:rsid w:val="00A4364D"/>
    <w:rsid w:val="00A47556"/>
    <w:rsid w:val="00A52B74"/>
    <w:rsid w:val="00A54325"/>
    <w:rsid w:val="00A56E81"/>
    <w:rsid w:val="00A57EC9"/>
    <w:rsid w:val="00A6012C"/>
    <w:rsid w:val="00A64993"/>
    <w:rsid w:val="00A66FD6"/>
    <w:rsid w:val="00A70056"/>
    <w:rsid w:val="00A723C4"/>
    <w:rsid w:val="00A76112"/>
    <w:rsid w:val="00A8080A"/>
    <w:rsid w:val="00A80E22"/>
    <w:rsid w:val="00A857E7"/>
    <w:rsid w:val="00A90AA0"/>
    <w:rsid w:val="00A90E7E"/>
    <w:rsid w:val="00A962D4"/>
    <w:rsid w:val="00A96BFA"/>
    <w:rsid w:val="00A978A4"/>
    <w:rsid w:val="00A97ADC"/>
    <w:rsid w:val="00AA36D2"/>
    <w:rsid w:val="00AA7313"/>
    <w:rsid w:val="00AB3166"/>
    <w:rsid w:val="00AB5240"/>
    <w:rsid w:val="00AB6C25"/>
    <w:rsid w:val="00AB73A2"/>
    <w:rsid w:val="00AC01EE"/>
    <w:rsid w:val="00AC18EC"/>
    <w:rsid w:val="00AC1E3D"/>
    <w:rsid w:val="00AD2192"/>
    <w:rsid w:val="00AD25DE"/>
    <w:rsid w:val="00AD3E89"/>
    <w:rsid w:val="00AD7081"/>
    <w:rsid w:val="00AE0A15"/>
    <w:rsid w:val="00AE1BC6"/>
    <w:rsid w:val="00AE1D14"/>
    <w:rsid w:val="00AE4AC5"/>
    <w:rsid w:val="00AE4B38"/>
    <w:rsid w:val="00AE4CA8"/>
    <w:rsid w:val="00AE708B"/>
    <w:rsid w:val="00AF08BF"/>
    <w:rsid w:val="00AF1C15"/>
    <w:rsid w:val="00B0294D"/>
    <w:rsid w:val="00B032B6"/>
    <w:rsid w:val="00B07073"/>
    <w:rsid w:val="00B07C95"/>
    <w:rsid w:val="00B1244F"/>
    <w:rsid w:val="00B15EEC"/>
    <w:rsid w:val="00B20BFA"/>
    <w:rsid w:val="00B2741F"/>
    <w:rsid w:val="00B342AD"/>
    <w:rsid w:val="00B35AF9"/>
    <w:rsid w:val="00B372B7"/>
    <w:rsid w:val="00B3732A"/>
    <w:rsid w:val="00B376EE"/>
    <w:rsid w:val="00B408CD"/>
    <w:rsid w:val="00B45AA6"/>
    <w:rsid w:val="00B53893"/>
    <w:rsid w:val="00B60FAB"/>
    <w:rsid w:val="00B63ADA"/>
    <w:rsid w:val="00B64574"/>
    <w:rsid w:val="00B70D46"/>
    <w:rsid w:val="00B72C83"/>
    <w:rsid w:val="00B74E0E"/>
    <w:rsid w:val="00B75B87"/>
    <w:rsid w:val="00B77E68"/>
    <w:rsid w:val="00B820CD"/>
    <w:rsid w:val="00B85C8D"/>
    <w:rsid w:val="00B93A2F"/>
    <w:rsid w:val="00B9655E"/>
    <w:rsid w:val="00BA2DF3"/>
    <w:rsid w:val="00BA4B23"/>
    <w:rsid w:val="00BA5CF8"/>
    <w:rsid w:val="00BA6058"/>
    <w:rsid w:val="00BA7C54"/>
    <w:rsid w:val="00BB2325"/>
    <w:rsid w:val="00BC0014"/>
    <w:rsid w:val="00BC2178"/>
    <w:rsid w:val="00BC2BFF"/>
    <w:rsid w:val="00BC4E9F"/>
    <w:rsid w:val="00BC6B3F"/>
    <w:rsid w:val="00BD43AE"/>
    <w:rsid w:val="00BD4A72"/>
    <w:rsid w:val="00BD7035"/>
    <w:rsid w:val="00BD7C72"/>
    <w:rsid w:val="00BD7E05"/>
    <w:rsid w:val="00BE05A9"/>
    <w:rsid w:val="00BE4F71"/>
    <w:rsid w:val="00BF077F"/>
    <w:rsid w:val="00BF129C"/>
    <w:rsid w:val="00BF3D17"/>
    <w:rsid w:val="00BF4296"/>
    <w:rsid w:val="00BF5C39"/>
    <w:rsid w:val="00BF6271"/>
    <w:rsid w:val="00C011DB"/>
    <w:rsid w:val="00C01BDF"/>
    <w:rsid w:val="00C0302A"/>
    <w:rsid w:val="00C06D9C"/>
    <w:rsid w:val="00C07475"/>
    <w:rsid w:val="00C11650"/>
    <w:rsid w:val="00C1706B"/>
    <w:rsid w:val="00C20D9E"/>
    <w:rsid w:val="00C21A15"/>
    <w:rsid w:val="00C23813"/>
    <w:rsid w:val="00C25362"/>
    <w:rsid w:val="00C2563B"/>
    <w:rsid w:val="00C25924"/>
    <w:rsid w:val="00C30C1C"/>
    <w:rsid w:val="00C31E78"/>
    <w:rsid w:val="00C32BB7"/>
    <w:rsid w:val="00C359D2"/>
    <w:rsid w:val="00C374D8"/>
    <w:rsid w:val="00C41285"/>
    <w:rsid w:val="00C42606"/>
    <w:rsid w:val="00C45DA7"/>
    <w:rsid w:val="00C50778"/>
    <w:rsid w:val="00C5215B"/>
    <w:rsid w:val="00C54B27"/>
    <w:rsid w:val="00C5653A"/>
    <w:rsid w:val="00C56ABE"/>
    <w:rsid w:val="00C60D96"/>
    <w:rsid w:val="00C66636"/>
    <w:rsid w:val="00C71441"/>
    <w:rsid w:val="00C85863"/>
    <w:rsid w:val="00C87253"/>
    <w:rsid w:val="00C9080D"/>
    <w:rsid w:val="00C909FB"/>
    <w:rsid w:val="00C91453"/>
    <w:rsid w:val="00C91876"/>
    <w:rsid w:val="00C91993"/>
    <w:rsid w:val="00C93793"/>
    <w:rsid w:val="00C94DAA"/>
    <w:rsid w:val="00C976C6"/>
    <w:rsid w:val="00C97A61"/>
    <w:rsid w:val="00C97D89"/>
    <w:rsid w:val="00CA2D66"/>
    <w:rsid w:val="00CA7170"/>
    <w:rsid w:val="00CA7F1A"/>
    <w:rsid w:val="00CB073D"/>
    <w:rsid w:val="00CB0EE4"/>
    <w:rsid w:val="00CB0FA1"/>
    <w:rsid w:val="00CB18DE"/>
    <w:rsid w:val="00CB3AA7"/>
    <w:rsid w:val="00CC1418"/>
    <w:rsid w:val="00CC24C4"/>
    <w:rsid w:val="00CC5261"/>
    <w:rsid w:val="00CC58A6"/>
    <w:rsid w:val="00CD0ADB"/>
    <w:rsid w:val="00CD0DEC"/>
    <w:rsid w:val="00CD20BA"/>
    <w:rsid w:val="00CE3089"/>
    <w:rsid w:val="00CE6978"/>
    <w:rsid w:val="00CE7B5A"/>
    <w:rsid w:val="00CF0717"/>
    <w:rsid w:val="00CF1C21"/>
    <w:rsid w:val="00CF2475"/>
    <w:rsid w:val="00CF262B"/>
    <w:rsid w:val="00CF318D"/>
    <w:rsid w:val="00CF3CCB"/>
    <w:rsid w:val="00CF555C"/>
    <w:rsid w:val="00CF79ED"/>
    <w:rsid w:val="00D03331"/>
    <w:rsid w:val="00D04929"/>
    <w:rsid w:val="00D04FEF"/>
    <w:rsid w:val="00D05ABA"/>
    <w:rsid w:val="00D06CED"/>
    <w:rsid w:val="00D10838"/>
    <w:rsid w:val="00D10D86"/>
    <w:rsid w:val="00D11228"/>
    <w:rsid w:val="00D21794"/>
    <w:rsid w:val="00D21946"/>
    <w:rsid w:val="00D21DBA"/>
    <w:rsid w:val="00D228F5"/>
    <w:rsid w:val="00D231BD"/>
    <w:rsid w:val="00D23CCF"/>
    <w:rsid w:val="00D3040B"/>
    <w:rsid w:val="00D37F12"/>
    <w:rsid w:val="00D40E98"/>
    <w:rsid w:val="00D42A9F"/>
    <w:rsid w:val="00D4380C"/>
    <w:rsid w:val="00D44E77"/>
    <w:rsid w:val="00D46903"/>
    <w:rsid w:val="00D51A99"/>
    <w:rsid w:val="00D536DE"/>
    <w:rsid w:val="00D5614D"/>
    <w:rsid w:val="00D61EEB"/>
    <w:rsid w:val="00D62A96"/>
    <w:rsid w:val="00D63367"/>
    <w:rsid w:val="00D64D26"/>
    <w:rsid w:val="00D91079"/>
    <w:rsid w:val="00D92998"/>
    <w:rsid w:val="00D968A0"/>
    <w:rsid w:val="00DA1508"/>
    <w:rsid w:val="00DA5E77"/>
    <w:rsid w:val="00DB0FEC"/>
    <w:rsid w:val="00DB143C"/>
    <w:rsid w:val="00DB29B0"/>
    <w:rsid w:val="00DB4754"/>
    <w:rsid w:val="00DB7603"/>
    <w:rsid w:val="00DC1FB9"/>
    <w:rsid w:val="00DC2380"/>
    <w:rsid w:val="00DC3382"/>
    <w:rsid w:val="00DD6050"/>
    <w:rsid w:val="00DD636B"/>
    <w:rsid w:val="00DD669A"/>
    <w:rsid w:val="00DD7508"/>
    <w:rsid w:val="00DD79B1"/>
    <w:rsid w:val="00DE02B1"/>
    <w:rsid w:val="00DF0A1E"/>
    <w:rsid w:val="00DF1B5B"/>
    <w:rsid w:val="00DF6A94"/>
    <w:rsid w:val="00E00DF5"/>
    <w:rsid w:val="00E02406"/>
    <w:rsid w:val="00E04430"/>
    <w:rsid w:val="00E05434"/>
    <w:rsid w:val="00E05F74"/>
    <w:rsid w:val="00E122B9"/>
    <w:rsid w:val="00E135A5"/>
    <w:rsid w:val="00E14CAB"/>
    <w:rsid w:val="00E21949"/>
    <w:rsid w:val="00E24C14"/>
    <w:rsid w:val="00E25DC6"/>
    <w:rsid w:val="00E25FC1"/>
    <w:rsid w:val="00E3465B"/>
    <w:rsid w:val="00E3467C"/>
    <w:rsid w:val="00E35F7F"/>
    <w:rsid w:val="00E413E9"/>
    <w:rsid w:val="00E416F6"/>
    <w:rsid w:val="00E41EB3"/>
    <w:rsid w:val="00E425D1"/>
    <w:rsid w:val="00E45FC8"/>
    <w:rsid w:val="00E5430F"/>
    <w:rsid w:val="00E559C0"/>
    <w:rsid w:val="00E62295"/>
    <w:rsid w:val="00E66AD6"/>
    <w:rsid w:val="00E67CA9"/>
    <w:rsid w:val="00E71811"/>
    <w:rsid w:val="00E720BE"/>
    <w:rsid w:val="00E737C2"/>
    <w:rsid w:val="00E73FFE"/>
    <w:rsid w:val="00E74834"/>
    <w:rsid w:val="00E77A2C"/>
    <w:rsid w:val="00E83027"/>
    <w:rsid w:val="00E86175"/>
    <w:rsid w:val="00E870AF"/>
    <w:rsid w:val="00E91BC5"/>
    <w:rsid w:val="00E93ACE"/>
    <w:rsid w:val="00E95768"/>
    <w:rsid w:val="00E95F43"/>
    <w:rsid w:val="00E97584"/>
    <w:rsid w:val="00EA3193"/>
    <w:rsid w:val="00EA61D7"/>
    <w:rsid w:val="00EA683E"/>
    <w:rsid w:val="00EB0C10"/>
    <w:rsid w:val="00EB2113"/>
    <w:rsid w:val="00EC01EF"/>
    <w:rsid w:val="00EC3023"/>
    <w:rsid w:val="00EC4A85"/>
    <w:rsid w:val="00EC5191"/>
    <w:rsid w:val="00EC56F7"/>
    <w:rsid w:val="00ED3478"/>
    <w:rsid w:val="00ED4868"/>
    <w:rsid w:val="00ED6BC2"/>
    <w:rsid w:val="00EE7F2B"/>
    <w:rsid w:val="00EF648C"/>
    <w:rsid w:val="00EF7808"/>
    <w:rsid w:val="00F0103A"/>
    <w:rsid w:val="00F04643"/>
    <w:rsid w:val="00F0676B"/>
    <w:rsid w:val="00F06D87"/>
    <w:rsid w:val="00F07DF3"/>
    <w:rsid w:val="00F14CD4"/>
    <w:rsid w:val="00F2243D"/>
    <w:rsid w:val="00F227C8"/>
    <w:rsid w:val="00F23CC9"/>
    <w:rsid w:val="00F245B8"/>
    <w:rsid w:val="00F2713F"/>
    <w:rsid w:val="00F31838"/>
    <w:rsid w:val="00F31FD1"/>
    <w:rsid w:val="00F34921"/>
    <w:rsid w:val="00F4058B"/>
    <w:rsid w:val="00F43A21"/>
    <w:rsid w:val="00F45AD3"/>
    <w:rsid w:val="00F4635B"/>
    <w:rsid w:val="00F4733B"/>
    <w:rsid w:val="00F50928"/>
    <w:rsid w:val="00F5113B"/>
    <w:rsid w:val="00F54BD8"/>
    <w:rsid w:val="00F60F85"/>
    <w:rsid w:val="00F618E4"/>
    <w:rsid w:val="00F620D8"/>
    <w:rsid w:val="00F6329B"/>
    <w:rsid w:val="00F65673"/>
    <w:rsid w:val="00F65AE8"/>
    <w:rsid w:val="00F708E6"/>
    <w:rsid w:val="00F717F8"/>
    <w:rsid w:val="00F71EBC"/>
    <w:rsid w:val="00F77DEC"/>
    <w:rsid w:val="00F812F8"/>
    <w:rsid w:val="00F8430C"/>
    <w:rsid w:val="00F85121"/>
    <w:rsid w:val="00F906E2"/>
    <w:rsid w:val="00F93AAF"/>
    <w:rsid w:val="00F94513"/>
    <w:rsid w:val="00F94825"/>
    <w:rsid w:val="00F94B84"/>
    <w:rsid w:val="00F95313"/>
    <w:rsid w:val="00FA1137"/>
    <w:rsid w:val="00FA2D0A"/>
    <w:rsid w:val="00FA338E"/>
    <w:rsid w:val="00FA59F5"/>
    <w:rsid w:val="00FB0E00"/>
    <w:rsid w:val="00FB4EBA"/>
    <w:rsid w:val="00FB5B99"/>
    <w:rsid w:val="00FB771B"/>
    <w:rsid w:val="00FC0355"/>
    <w:rsid w:val="00FC7396"/>
    <w:rsid w:val="00FD567C"/>
    <w:rsid w:val="00FE153C"/>
    <w:rsid w:val="00FE47AC"/>
    <w:rsid w:val="00FF382C"/>
    <w:rsid w:val="00FF4CEE"/>
    <w:rsid w:val="00FF6B05"/>
    <w:rsid w:val="00FF6F44"/>
    <w:rsid w:val="00FF7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820D15"/>
  <w15:chartTrackingRefBased/>
  <w15:docId w15:val="{A010219F-67D6-4857-98DC-342C134A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4E3"/>
  </w:style>
  <w:style w:type="paragraph" w:styleId="1">
    <w:name w:val="heading 1"/>
    <w:basedOn w:val="a"/>
    <w:next w:val="a"/>
    <w:link w:val="10"/>
    <w:qFormat/>
    <w:rsid w:val="0009783C"/>
    <w:pPr>
      <w:keepNext/>
      <w:autoSpaceDE w:val="0"/>
      <w:autoSpaceDN w:val="0"/>
      <w:spacing w:after="0" w:line="240" w:lineRule="auto"/>
      <w:ind w:left="4820"/>
      <w:jc w:val="both"/>
      <w:outlineLvl w:val="0"/>
    </w:pPr>
    <w:rPr>
      <w:rFonts w:ascii="Times New Roman" w:eastAsia="Times New Roman" w:hAnsi="Times New Roman" w:cs="Times New Roman"/>
      <w:noProo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783C"/>
    <w:rPr>
      <w:rFonts w:ascii="Times New Roman" w:eastAsia="Times New Roman" w:hAnsi="Times New Roman" w:cs="Times New Roman"/>
      <w:noProof/>
      <w:sz w:val="28"/>
      <w:szCs w:val="28"/>
      <w:lang w:eastAsia="ru-RU"/>
    </w:rPr>
  </w:style>
  <w:style w:type="paragraph" w:styleId="a3">
    <w:name w:val="footer"/>
    <w:basedOn w:val="a"/>
    <w:link w:val="a4"/>
    <w:uiPriority w:val="99"/>
    <w:unhideWhenUsed/>
    <w:rsid w:val="000524E3"/>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09783C"/>
    <w:rPr>
      <w:rFonts w:ascii="Times New Roman" w:eastAsia="Times New Roman" w:hAnsi="Times New Roman" w:cs="Times New Roman"/>
      <w:sz w:val="20"/>
      <w:szCs w:val="20"/>
      <w:lang w:eastAsia="ru-RU"/>
    </w:rPr>
  </w:style>
  <w:style w:type="paragraph" w:styleId="a5">
    <w:name w:val="Body Text"/>
    <w:basedOn w:val="a"/>
    <w:link w:val="a6"/>
    <w:unhideWhenUsed/>
    <w:rsid w:val="0009783C"/>
    <w:pPr>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09783C"/>
    <w:rPr>
      <w:rFonts w:ascii="Times New Roman" w:eastAsia="Times New Roman" w:hAnsi="Times New Roman" w:cs="Times New Roman"/>
      <w:sz w:val="24"/>
      <w:szCs w:val="24"/>
      <w:lang w:eastAsia="ru-RU"/>
    </w:rPr>
  </w:style>
  <w:style w:type="paragraph" w:styleId="a7">
    <w:name w:val="Body Text Indent"/>
    <w:basedOn w:val="a"/>
    <w:link w:val="a8"/>
    <w:semiHidden/>
    <w:unhideWhenUsed/>
    <w:rsid w:val="0009783C"/>
    <w:pPr>
      <w:autoSpaceDE w:val="0"/>
      <w:autoSpaceDN w:val="0"/>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semiHidden/>
    <w:rsid w:val="0009783C"/>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09783C"/>
    <w:pPr>
      <w:autoSpaceDE w:val="0"/>
      <w:autoSpaceDN w:val="0"/>
      <w:spacing w:after="0" w:line="240" w:lineRule="auto"/>
      <w:ind w:firstLine="540"/>
      <w:jc w:val="both"/>
    </w:pPr>
    <w:rPr>
      <w:rFonts w:ascii="Times New Roman" w:eastAsia="Times New Roman" w:hAnsi="Times New Roman" w:cs="Times New Roman"/>
      <w:noProof/>
      <w:sz w:val="24"/>
      <w:szCs w:val="24"/>
      <w:lang w:eastAsia="ru-RU"/>
    </w:rPr>
  </w:style>
  <w:style w:type="character" w:customStyle="1" w:styleId="20">
    <w:name w:val="Основной текст 2 Знак"/>
    <w:basedOn w:val="a0"/>
    <w:link w:val="2"/>
    <w:semiHidden/>
    <w:rsid w:val="0009783C"/>
    <w:rPr>
      <w:rFonts w:ascii="Times New Roman" w:eastAsia="Times New Roman" w:hAnsi="Times New Roman" w:cs="Times New Roman"/>
      <w:noProof/>
      <w:sz w:val="24"/>
      <w:szCs w:val="24"/>
      <w:lang w:eastAsia="ru-RU"/>
    </w:rPr>
  </w:style>
  <w:style w:type="paragraph" w:styleId="21">
    <w:name w:val="Body Text Indent 2"/>
    <w:basedOn w:val="a"/>
    <w:link w:val="22"/>
    <w:unhideWhenUsed/>
    <w:rsid w:val="0009783C"/>
    <w:pPr>
      <w:autoSpaceDE w:val="0"/>
      <w:autoSpaceDN w:val="0"/>
      <w:spacing w:after="0" w:line="240" w:lineRule="auto"/>
      <w:ind w:firstLine="708"/>
      <w:jc w:val="both"/>
    </w:pPr>
    <w:rPr>
      <w:rFonts w:ascii="Times New Roman" w:eastAsia="Times New Roman" w:hAnsi="Times New Roman" w:cs="Times New Roman"/>
      <w:color w:val="000000"/>
      <w:sz w:val="28"/>
      <w:szCs w:val="28"/>
      <w:lang w:eastAsia="ru-RU"/>
    </w:rPr>
  </w:style>
  <w:style w:type="character" w:customStyle="1" w:styleId="22">
    <w:name w:val="Основной текст с отступом 2 Знак"/>
    <w:basedOn w:val="a0"/>
    <w:link w:val="21"/>
    <w:rsid w:val="0009783C"/>
    <w:rPr>
      <w:rFonts w:ascii="Times New Roman" w:eastAsia="Times New Roman" w:hAnsi="Times New Roman" w:cs="Times New Roman"/>
      <w:color w:val="000000"/>
      <w:sz w:val="28"/>
      <w:szCs w:val="28"/>
      <w:lang w:eastAsia="ru-RU"/>
    </w:rPr>
  </w:style>
  <w:style w:type="paragraph" w:customStyle="1" w:styleId="a9">
    <w:name w:val="Стиль"/>
    <w:basedOn w:val="a"/>
    <w:rsid w:val="0009783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1">
    <w:name w:val="заголовок 1"/>
    <w:basedOn w:val="a"/>
    <w:next w:val="a"/>
    <w:rsid w:val="0009783C"/>
    <w:pPr>
      <w:keepNext/>
      <w:autoSpaceDE w:val="0"/>
      <w:autoSpaceDN w:val="0"/>
      <w:spacing w:after="0" w:line="240" w:lineRule="auto"/>
    </w:pPr>
    <w:rPr>
      <w:rFonts w:ascii="Arial" w:eastAsia="Times New Roman" w:hAnsi="Arial" w:cs="Arial"/>
      <w:color w:val="000000"/>
      <w:sz w:val="28"/>
      <w:szCs w:val="28"/>
      <w:lang w:val="en-US" w:eastAsia="ru-RU"/>
    </w:rPr>
  </w:style>
  <w:style w:type="paragraph" w:customStyle="1" w:styleId="3">
    <w:name w:val="çàãîëîâîê 3"/>
    <w:basedOn w:val="a9"/>
    <w:next w:val="a9"/>
    <w:rsid w:val="0009783C"/>
    <w:pPr>
      <w:keepNext/>
      <w:widowControl/>
      <w:adjustRightInd/>
      <w:spacing w:before="240" w:after="60" w:line="240" w:lineRule="auto"/>
      <w:jc w:val="left"/>
    </w:pPr>
    <w:rPr>
      <w:rFonts w:ascii="Arial" w:hAnsi="Arial"/>
      <w:b/>
      <w:color w:val="000000"/>
      <w:lang w:val="en-US" w:eastAsia="ru-RU"/>
    </w:rPr>
  </w:style>
  <w:style w:type="paragraph" w:customStyle="1" w:styleId="12">
    <w:name w:val="Абзац списка1"/>
    <w:basedOn w:val="a"/>
    <w:qFormat/>
    <w:rsid w:val="0009783C"/>
    <w:pPr>
      <w:spacing w:after="200" w:line="276" w:lineRule="auto"/>
      <w:ind w:left="720"/>
      <w:contextualSpacing/>
    </w:pPr>
    <w:rPr>
      <w:rFonts w:ascii="Calibri" w:eastAsia="Calibri" w:hAnsi="Calibri" w:cs="Times New Roman"/>
    </w:rPr>
  </w:style>
  <w:style w:type="paragraph" w:customStyle="1" w:styleId="CharChar1">
    <w:name w:val="Char Char1"/>
    <w:basedOn w:val="a"/>
    <w:rsid w:val="0009783C"/>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a">
    <w:name w:val="List Paragraph"/>
    <w:aliases w:val="маркированный,Elenco Normale,Абзац с отступом,strich,2nd Tier Header"/>
    <w:basedOn w:val="a"/>
    <w:link w:val="ab"/>
    <w:uiPriority w:val="34"/>
    <w:qFormat/>
    <w:rsid w:val="0009783C"/>
    <w:pPr>
      <w:autoSpaceDE w:val="0"/>
      <w:autoSpaceDN w:val="0"/>
      <w:spacing w:after="0" w:line="240" w:lineRule="auto"/>
      <w:ind w:left="720"/>
      <w:contextualSpacing/>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9783C"/>
    <w:rPr>
      <w:sz w:val="16"/>
      <w:szCs w:val="16"/>
    </w:rPr>
  </w:style>
  <w:style w:type="paragraph" w:styleId="ad">
    <w:name w:val="annotation text"/>
    <w:basedOn w:val="a"/>
    <w:link w:val="ae"/>
    <w:uiPriority w:val="99"/>
    <w:unhideWhenUsed/>
    <w:rsid w:val="0009783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rsid w:val="0009783C"/>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09783C"/>
    <w:rPr>
      <w:b/>
      <w:bCs/>
    </w:rPr>
  </w:style>
  <w:style w:type="character" w:customStyle="1" w:styleId="af0">
    <w:name w:val="Тема примечания Знак"/>
    <w:basedOn w:val="ae"/>
    <w:link w:val="af"/>
    <w:uiPriority w:val="99"/>
    <w:semiHidden/>
    <w:rsid w:val="0009783C"/>
    <w:rPr>
      <w:rFonts w:ascii="Times New Roman" w:eastAsia="Times New Roman" w:hAnsi="Times New Roman" w:cs="Times New Roman"/>
      <w:b/>
      <w:bCs/>
      <w:sz w:val="20"/>
      <w:szCs w:val="20"/>
      <w:lang w:eastAsia="ru-RU"/>
    </w:rPr>
  </w:style>
  <w:style w:type="paragraph" w:styleId="af1">
    <w:name w:val="Balloon Text"/>
    <w:basedOn w:val="a"/>
    <w:link w:val="af2"/>
    <w:uiPriority w:val="99"/>
    <w:semiHidden/>
    <w:unhideWhenUsed/>
    <w:rsid w:val="0009783C"/>
    <w:pPr>
      <w:autoSpaceDE w:val="0"/>
      <w:autoSpaceDN w:val="0"/>
      <w:spacing w:after="0" w:line="240" w:lineRule="auto"/>
    </w:pPr>
    <w:rPr>
      <w:rFonts w:ascii="Segoe UI" w:eastAsia="Times New Roman" w:hAnsi="Segoe UI" w:cs="Segoe UI"/>
      <w:sz w:val="18"/>
      <w:szCs w:val="18"/>
      <w:lang w:eastAsia="ru-RU"/>
    </w:rPr>
  </w:style>
  <w:style w:type="character" w:customStyle="1" w:styleId="af2">
    <w:name w:val="Текст выноски Знак"/>
    <w:basedOn w:val="a0"/>
    <w:link w:val="af1"/>
    <w:uiPriority w:val="99"/>
    <w:semiHidden/>
    <w:rsid w:val="0009783C"/>
    <w:rPr>
      <w:rFonts w:ascii="Segoe UI" w:eastAsia="Times New Roman" w:hAnsi="Segoe UI" w:cs="Segoe UI"/>
      <w:sz w:val="18"/>
      <w:szCs w:val="18"/>
      <w:lang w:eastAsia="ru-RU"/>
    </w:rPr>
  </w:style>
  <w:style w:type="character" w:customStyle="1" w:styleId="s0">
    <w:name w:val="s0"/>
    <w:rsid w:val="000524E3"/>
    <w:rPr>
      <w:rFonts w:ascii="Times New Roman" w:hAnsi="Times New Roman" w:cs="Times New Roman" w:hint="default"/>
      <w:b w:val="0"/>
      <w:bCs w:val="0"/>
      <w:i w:val="0"/>
      <w:iCs w:val="0"/>
      <w:strike w:val="0"/>
      <w:dstrike w:val="0"/>
      <w:color w:val="000000"/>
      <w:sz w:val="24"/>
      <w:szCs w:val="24"/>
      <w:u w:val="none"/>
      <w:effect w:val="none"/>
    </w:rPr>
  </w:style>
  <w:style w:type="paragraph" w:styleId="af3">
    <w:name w:val="Revision"/>
    <w:hidden/>
    <w:uiPriority w:val="99"/>
    <w:semiHidden/>
    <w:rsid w:val="0009783C"/>
    <w:pPr>
      <w:spacing w:after="0" w:line="240" w:lineRule="auto"/>
    </w:pPr>
    <w:rPr>
      <w:rFonts w:ascii="Times New Roman" w:eastAsia="Times New Roman" w:hAnsi="Times New Roman" w:cs="Times New Roman"/>
      <w:sz w:val="24"/>
      <w:szCs w:val="24"/>
      <w:lang w:eastAsia="ru-RU"/>
    </w:rPr>
  </w:style>
  <w:style w:type="character" w:customStyle="1" w:styleId="ab">
    <w:name w:val="Абзац списка Знак"/>
    <w:aliases w:val="маркированный Знак,Elenco Normale Знак,Абзац с отступом Знак,strich Знак,2nd Tier Header Знак"/>
    <w:link w:val="aa"/>
    <w:uiPriority w:val="34"/>
    <w:locked/>
    <w:rsid w:val="0009783C"/>
    <w:rPr>
      <w:rFonts w:ascii="Times New Roman" w:eastAsia="Times New Roman" w:hAnsi="Times New Roman" w:cs="Times New Roman"/>
      <w:sz w:val="24"/>
      <w:szCs w:val="24"/>
      <w:lang w:eastAsia="ru-RU"/>
    </w:rPr>
  </w:style>
  <w:style w:type="paragraph" w:styleId="af4">
    <w:name w:val="header"/>
    <w:aliases w:val=" Знак3"/>
    <w:basedOn w:val="a"/>
    <w:link w:val="af5"/>
    <w:unhideWhenUsed/>
    <w:rsid w:val="000524E3"/>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aliases w:val=" Знак3 Знак"/>
    <w:basedOn w:val="a0"/>
    <w:link w:val="af4"/>
    <w:rsid w:val="0009783C"/>
    <w:rPr>
      <w:rFonts w:ascii="Times New Roman" w:eastAsia="Times New Roman" w:hAnsi="Times New Roman" w:cs="Times New Roman"/>
      <w:sz w:val="24"/>
      <w:szCs w:val="24"/>
      <w:lang w:eastAsia="ru-RU"/>
    </w:rPr>
  </w:style>
  <w:style w:type="character" w:styleId="af6">
    <w:name w:val="line number"/>
    <w:basedOn w:val="a0"/>
    <w:uiPriority w:val="99"/>
    <w:semiHidden/>
    <w:unhideWhenUsed/>
    <w:rsid w:val="00C85863"/>
  </w:style>
  <w:style w:type="character" w:customStyle="1" w:styleId="s3">
    <w:name w:val="s3"/>
    <w:rsid w:val="0090554C"/>
    <w:rPr>
      <w:rFonts w:ascii="Times New Roman" w:hAnsi="Times New Roman" w:cs="Times New Roman" w:hint="default"/>
      <w:b w:val="0"/>
      <w:bCs w:val="0"/>
      <w:i/>
      <w:iCs/>
      <w:color w:val="FF0000"/>
    </w:rPr>
  </w:style>
  <w:style w:type="character" w:styleId="af7">
    <w:name w:val="Hyperlink"/>
    <w:basedOn w:val="a0"/>
    <w:uiPriority w:val="99"/>
    <w:unhideWhenUsed/>
    <w:rsid w:val="000524E3"/>
    <w:rPr>
      <w:color w:val="0000FF"/>
      <w:u w:val="single"/>
    </w:rPr>
  </w:style>
  <w:style w:type="paragraph" w:styleId="af8">
    <w:name w:val="No Spacing"/>
    <w:uiPriority w:val="1"/>
    <w:qFormat/>
    <w:rsid w:val="005A1BC0"/>
    <w:pPr>
      <w:spacing w:after="0" w:line="240" w:lineRule="auto"/>
      <w:jc w:val="both"/>
    </w:pPr>
    <w:rPr>
      <w:rFonts w:ascii="Times New Roman" w:hAnsi="Times New Roman"/>
      <w:sz w:val="24"/>
    </w:rPr>
  </w:style>
  <w:style w:type="paragraph" w:styleId="23">
    <w:name w:val="toc 2"/>
    <w:basedOn w:val="a"/>
    <w:next w:val="a"/>
    <w:autoRedefine/>
    <w:uiPriority w:val="39"/>
    <w:unhideWhenUsed/>
    <w:rsid w:val="00AE4CA8"/>
    <w:pPr>
      <w:tabs>
        <w:tab w:val="right" w:leader="dot" w:pos="9214"/>
      </w:tabs>
      <w:spacing w:after="0" w:line="240" w:lineRule="auto"/>
    </w:pPr>
    <w:rPr>
      <w:rFonts w:ascii="Times New Roman" w:hAnsi="Times New Roman"/>
      <w:sz w:val="24"/>
    </w:rPr>
  </w:style>
  <w:style w:type="character" w:customStyle="1" w:styleId="af9">
    <w:name w:val="Сноска_"/>
    <w:basedOn w:val="a0"/>
    <w:link w:val="afa"/>
    <w:rsid w:val="0022480D"/>
    <w:rPr>
      <w:rFonts w:ascii="Calibri" w:eastAsia="Calibri" w:hAnsi="Calibri" w:cs="Calibri"/>
      <w:sz w:val="18"/>
      <w:szCs w:val="18"/>
      <w:shd w:val="clear" w:color="auto" w:fill="FFFFFF"/>
    </w:rPr>
  </w:style>
  <w:style w:type="character" w:customStyle="1" w:styleId="TimesNewRoman95pt">
    <w:name w:val="Сноска + Times New Roman;9;5 pt"/>
    <w:basedOn w:val="af9"/>
    <w:rsid w:val="0022480D"/>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character" w:customStyle="1" w:styleId="24">
    <w:name w:val="Сноска (2)_"/>
    <w:basedOn w:val="a0"/>
    <w:link w:val="25"/>
    <w:rsid w:val="0022480D"/>
    <w:rPr>
      <w:rFonts w:ascii="Times New Roman" w:eastAsia="Times New Roman" w:hAnsi="Times New Roman" w:cs="Times New Roman"/>
      <w:b/>
      <w:bCs/>
      <w:shd w:val="clear" w:color="auto" w:fill="FFFFFF"/>
    </w:rPr>
  </w:style>
  <w:style w:type="character" w:customStyle="1" w:styleId="afb">
    <w:name w:val="Колонтитул_"/>
    <w:basedOn w:val="a0"/>
    <w:rsid w:val="0022480D"/>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Calibri115pt0pt">
    <w:name w:val="Колонтитул + Calibri;11;5 pt;Интервал 0 pt"/>
    <w:basedOn w:val="afb"/>
    <w:rsid w:val="0022480D"/>
    <w:rPr>
      <w:rFonts w:ascii="Calibri" w:eastAsia="Calibri" w:hAnsi="Calibri" w:cs="Calibri"/>
      <w:b w:val="0"/>
      <w:bCs w:val="0"/>
      <w:i w:val="0"/>
      <w:iCs w:val="0"/>
      <w:smallCaps w:val="0"/>
      <w:strike w:val="0"/>
      <w:color w:val="000000"/>
      <w:spacing w:val="0"/>
      <w:w w:val="100"/>
      <w:position w:val="0"/>
      <w:sz w:val="23"/>
      <w:szCs w:val="23"/>
      <w:u w:val="none"/>
      <w:lang w:val="ru-RU" w:eastAsia="ru-RU" w:bidi="ru-RU"/>
    </w:rPr>
  </w:style>
  <w:style w:type="character" w:customStyle="1" w:styleId="afc">
    <w:name w:val="Колонтитул"/>
    <w:basedOn w:val="afb"/>
    <w:rsid w:val="0022480D"/>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11pt0pt">
    <w:name w:val="Колонтитул + 11 pt;Полужирный;Интервал 0 pt"/>
    <w:basedOn w:val="afb"/>
    <w:rsid w:val="0022480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afa">
    <w:name w:val="Сноска"/>
    <w:basedOn w:val="a"/>
    <w:link w:val="af9"/>
    <w:rsid w:val="0022480D"/>
    <w:pPr>
      <w:widowControl w:val="0"/>
      <w:shd w:val="clear" w:color="auto" w:fill="FFFFFF"/>
      <w:spacing w:after="60" w:line="0" w:lineRule="atLeast"/>
    </w:pPr>
    <w:rPr>
      <w:rFonts w:ascii="Calibri" w:eastAsia="Calibri" w:hAnsi="Calibri" w:cs="Calibri"/>
      <w:sz w:val="18"/>
      <w:szCs w:val="18"/>
    </w:rPr>
  </w:style>
  <w:style w:type="paragraph" w:customStyle="1" w:styleId="25">
    <w:name w:val="Сноска (2)"/>
    <w:basedOn w:val="a"/>
    <w:link w:val="24"/>
    <w:rsid w:val="0022480D"/>
    <w:pPr>
      <w:widowControl w:val="0"/>
      <w:shd w:val="clear" w:color="auto" w:fill="FFFFFF"/>
      <w:spacing w:before="60" w:after="0" w:line="0" w:lineRule="atLeast"/>
      <w:jc w:val="center"/>
    </w:pPr>
    <w:rPr>
      <w:rFonts w:ascii="Times New Roman" w:eastAsia="Times New Roman" w:hAnsi="Times New Roman" w:cs="Times New Roman"/>
      <w:b/>
      <w:bCs/>
    </w:rPr>
  </w:style>
  <w:style w:type="character" w:customStyle="1" w:styleId="afd">
    <w:name w:val="Основной текст_"/>
    <w:basedOn w:val="a0"/>
    <w:link w:val="30"/>
    <w:rsid w:val="00A962D4"/>
    <w:rPr>
      <w:rFonts w:ascii="Times New Roman" w:eastAsia="Times New Roman" w:hAnsi="Times New Roman" w:cs="Times New Roman"/>
      <w:sz w:val="26"/>
      <w:szCs w:val="26"/>
      <w:shd w:val="clear" w:color="auto" w:fill="FFFFFF"/>
    </w:rPr>
  </w:style>
  <w:style w:type="character" w:customStyle="1" w:styleId="11pt">
    <w:name w:val="Основной текст + 11 pt"/>
    <w:basedOn w:val="afd"/>
    <w:rsid w:val="00A962D4"/>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30">
    <w:name w:val="Основной текст3"/>
    <w:basedOn w:val="a"/>
    <w:link w:val="afd"/>
    <w:rsid w:val="00A962D4"/>
    <w:pPr>
      <w:widowControl w:val="0"/>
      <w:shd w:val="clear" w:color="auto" w:fill="FFFFFF"/>
      <w:spacing w:before="240" w:after="60" w:line="0" w:lineRule="atLeast"/>
      <w:jc w:val="both"/>
    </w:pPr>
    <w:rPr>
      <w:rFonts w:ascii="Times New Roman" w:eastAsia="Times New Roman" w:hAnsi="Times New Roman" w:cs="Times New Roman"/>
      <w:sz w:val="26"/>
      <w:szCs w:val="26"/>
    </w:rPr>
  </w:style>
  <w:style w:type="paragraph" w:styleId="13">
    <w:name w:val="toc 1"/>
    <w:basedOn w:val="a"/>
    <w:next w:val="a"/>
    <w:autoRedefine/>
    <w:uiPriority w:val="39"/>
    <w:unhideWhenUsed/>
    <w:rsid w:val="00BF077F"/>
    <w:pPr>
      <w:tabs>
        <w:tab w:val="left" w:pos="1100"/>
        <w:tab w:val="right" w:leader="dot" w:pos="9344"/>
      </w:tabs>
      <w:spacing w:after="0" w:line="240" w:lineRule="auto"/>
    </w:pPr>
  </w:style>
  <w:style w:type="paragraph" w:styleId="afe">
    <w:name w:val="TOC Heading"/>
    <w:basedOn w:val="1"/>
    <w:next w:val="a"/>
    <w:uiPriority w:val="39"/>
    <w:unhideWhenUsed/>
    <w:qFormat/>
    <w:rsid w:val="007C4DA7"/>
    <w:pPr>
      <w:keepLines/>
      <w:autoSpaceDE/>
      <w:autoSpaceDN/>
      <w:spacing w:before="240" w:line="259" w:lineRule="auto"/>
      <w:ind w:left="0"/>
      <w:jc w:val="left"/>
      <w:outlineLvl w:val="9"/>
    </w:pPr>
    <w:rPr>
      <w:rFonts w:asciiTheme="majorHAnsi" w:eastAsiaTheme="majorEastAsia" w:hAnsiTheme="majorHAnsi" w:cstheme="majorBidi"/>
      <w:noProof w:val="0"/>
      <w:color w:val="2E74B5" w:themeColor="accent1" w:themeShade="BF"/>
      <w:sz w:val="32"/>
      <w:szCs w:val="32"/>
    </w:rPr>
  </w:style>
  <w:style w:type="paragraph" w:styleId="31">
    <w:name w:val="toc 3"/>
    <w:basedOn w:val="a"/>
    <w:next w:val="a"/>
    <w:autoRedefine/>
    <w:uiPriority w:val="39"/>
    <w:unhideWhenUsed/>
    <w:rsid w:val="007C4DA7"/>
    <w:pPr>
      <w:spacing w:after="100"/>
      <w:ind w:left="440"/>
    </w:pPr>
    <w:rPr>
      <w:rFonts w:eastAsiaTheme="minorEastAsia" w:cs="Times New Roman"/>
      <w:lang w:eastAsia="ru-RU"/>
    </w:rPr>
  </w:style>
  <w:style w:type="character" w:customStyle="1" w:styleId="26">
    <w:name w:val="Основной текст (2)_"/>
    <w:basedOn w:val="a0"/>
    <w:link w:val="27"/>
    <w:rsid w:val="00A0707E"/>
    <w:rPr>
      <w:rFonts w:ascii="Times New Roman" w:eastAsia="Times New Roman" w:hAnsi="Times New Roman" w:cs="Times New Roman"/>
      <w:b/>
      <w:bCs/>
      <w:sz w:val="26"/>
      <w:szCs w:val="26"/>
      <w:shd w:val="clear" w:color="auto" w:fill="FFFFFF"/>
    </w:rPr>
  </w:style>
  <w:style w:type="paragraph" w:customStyle="1" w:styleId="27">
    <w:name w:val="Основной текст (2)"/>
    <w:basedOn w:val="a"/>
    <w:link w:val="26"/>
    <w:rsid w:val="00A0707E"/>
    <w:pPr>
      <w:widowControl w:val="0"/>
      <w:shd w:val="clear" w:color="auto" w:fill="FFFFFF"/>
      <w:spacing w:after="0" w:line="326" w:lineRule="exact"/>
      <w:ind w:hanging="2000"/>
      <w:jc w:val="center"/>
    </w:pPr>
    <w:rPr>
      <w:rFonts w:ascii="Times New Roman" w:eastAsia="Times New Roman" w:hAnsi="Times New Roman" w:cs="Times New Roman"/>
      <w:b/>
      <w:bCs/>
      <w:sz w:val="26"/>
      <w:szCs w:val="26"/>
    </w:rPr>
  </w:style>
  <w:style w:type="table" w:styleId="aff">
    <w:name w:val="Table Grid"/>
    <w:basedOn w:val="a1"/>
    <w:uiPriority w:val="39"/>
    <w:rsid w:val="00A0707E"/>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ff"/>
    <w:uiPriority w:val="59"/>
    <w:rsid w:val="00D92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f"/>
    <w:uiPriority w:val="59"/>
    <w:rsid w:val="002D6051"/>
    <w:pPr>
      <w:spacing w:after="0" w:line="240" w:lineRule="auto"/>
      <w:ind w:firstLine="720"/>
      <w:jc w:val="both"/>
    </w:pPr>
    <w:rPr>
      <w:rFonts w:ascii="Times New Roman" w:hAnsi="Times New Roman" w:cs="Times New Roman"/>
      <w:b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AA36D2"/>
    <w:rPr>
      <w:rFonts w:ascii="Times New Roman" w:hAnsi="Times New Roman" w:cs="Times New Roman"/>
      <w:sz w:val="22"/>
      <w:szCs w:val="22"/>
    </w:rPr>
  </w:style>
  <w:style w:type="character" w:styleId="aff0">
    <w:name w:val="FollowedHyperlink"/>
    <w:basedOn w:val="a0"/>
    <w:uiPriority w:val="99"/>
    <w:semiHidden/>
    <w:unhideWhenUsed/>
    <w:rsid w:val="000524E3"/>
    <w:rPr>
      <w:color w:val="954F72" w:themeColor="followedHyperlink"/>
      <w:u w:val="single"/>
    </w:rPr>
  </w:style>
  <w:style w:type="character" w:customStyle="1" w:styleId="s1">
    <w:name w:val="s1"/>
    <w:rsid w:val="008F7737"/>
    <w:rPr>
      <w:rFonts w:ascii="Times New Roman" w:hAnsi="Times New Roman" w:cs="Times New Roman" w:hint="default"/>
      <w:b/>
      <w:bCs/>
      <w:i w:val="0"/>
      <w:iCs w:val="0"/>
      <w:strike w:val="0"/>
      <w:dstrike w:val="0"/>
      <w:color w:val="000000"/>
      <w:sz w:val="20"/>
      <w:szCs w:val="20"/>
      <w:u w:val="none"/>
      <w:effect w:val="none"/>
    </w:rPr>
  </w:style>
  <w:style w:type="paragraph" w:customStyle="1" w:styleId="29">
    <w:name w:val="Обычный2"/>
    <w:basedOn w:val="a"/>
    <w:rsid w:val="008F7737"/>
    <w:pPr>
      <w:snapToGrid w:val="0"/>
      <w:spacing w:before="60" w:after="0" w:line="312" w:lineRule="auto"/>
      <w:ind w:left="400"/>
      <w:jc w:val="both"/>
    </w:pPr>
    <w:rPr>
      <w:rFonts w:ascii="Times New Roman" w:hAnsi="Times New Roman" w:cs="Times New Roman"/>
      <w:sz w:val="18"/>
      <w:szCs w:val="18"/>
      <w:lang w:eastAsia="ru-RU"/>
    </w:rPr>
  </w:style>
  <w:style w:type="paragraph" w:customStyle="1" w:styleId="msonormal0">
    <w:name w:val="msonormal"/>
    <w:basedOn w:val="a"/>
    <w:rsid w:val="000524E3"/>
    <w:pPr>
      <w:spacing w:after="0" w:line="240" w:lineRule="auto"/>
    </w:pPr>
    <w:rPr>
      <w:rFonts w:ascii="Times New Roman" w:eastAsiaTheme="minorEastAsia" w:hAnsi="Times New Roman" w:cs="Times New Roman"/>
      <w:color w:val="000000"/>
      <w:sz w:val="24"/>
      <w:szCs w:val="24"/>
      <w:lang w:eastAsia="ru-RU"/>
    </w:rPr>
  </w:style>
  <w:style w:type="paragraph" w:styleId="aff1">
    <w:name w:val="Normal (Web)"/>
    <w:basedOn w:val="a"/>
    <w:uiPriority w:val="99"/>
    <w:unhideWhenUsed/>
    <w:rsid w:val="000524E3"/>
    <w:pPr>
      <w:spacing w:after="0" w:line="240" w:lineRule="auto"/>
    </w:pPr>
    <w:rPr>
      <w:rFonts w:ascii="Times New Roman" w:eastAsiaTheme="minorEastAsia" w:hAnsi="Times New Roman" w:cs="Times New Roman"/>
      <w:color w:val="000000"/>
      <w:sz w:val="24"/>
      <w:szCs w:val="24"/>
      <w:lang w:eastAsia="ru-RU"/>
    </w:rPr>
  </w:style>
  <w:style w:type="paragraph" w:customStyle="1" w:styleId="pc">
    <w:name w:val="pc"/>
    <w:basedOn w:val="a"/>
    <w:rsid w:val="000524E3"/>
    <w:pPr>
      <w:spacing w:after="0" w:line="240" w:lineRule="auto"/>
      <w:jc w:val="center"/>
    </w:pPr>
    <w:rPr>
      <w:rFonts w:ascii="Times New Roman" w:eastAsiaTheme="minorEastAsia" w:hAnsi="Times New Roman" w:cs="Times New Roman"/>
      <w:color w:val="000000"/>
      <w:sz w:val="24"/>
      <w:szCs w:val="24"/>
      <w:lang w:eastAsia="ru-RU"/>
    </w:rPr>
  </w:style>
  <w:style w:type="paragraph" w:customStyle="1" w:styleId="pr">
    <w:name w:val="pr"/>
    <w:basedOn w:val="a"/>
    <w:rsid w:val="000524E3"/>
    <w:pPr>
      <w:spacing w:after="0" w:line="240" w:lineRule="auto"/>
      <w:jc w:val="right"/>
    </w:pPr>
    <w:rPr>
      <w:rFonts w:ascii="Times New Roman" w:eastAsiaTheme="minorEastAsia" w:hAnsi="Times New Roman" w:cs="Times New Roman"/>
      <w:color w:val="000000"/>
      <w:sz w:val="24"/>
      <w:szCs w:val="24"/>
      <w:lang w:eastAsia="ru-RU"/>
    </w:rPr>
  </w:style>
  <w:style w:type="paragraph" w:customStyle="1" w:styleId="pj">
    <w:name w:val="pj"/>
    <w:basedOn w:val="a"/>
    <w:rsid w:val="000524E3"/>
    <w:pPr>
      <w:spacing w:after="0" w:line="240" w:lineRule="auto"/>
      <w:ind w:firstLine="400"/>
      <w:jc w:val="both"/>
    </w:pPr>
    <w:rPr>
      <w:rFonts w:ascii="Times New Roman" w:eastAsiaTheme="minorEastAsia" w:hAnsi="Times New Roman" w:cs="Times New Roman"/>
      <w:color w:val="000000"/>
      <w:sz w:val="24"/>
      <w:szCs w:val="24"/>
      <w:lang w:eastAsia="ru-RU"/>
    </w:rPr>
  </w:style>
  <w:style w:type="paragraph" w:customStyle="1" w:styleId="pji">
    <w:name w:val="pji"/>
    <w:basedOn w:val="a"/>
    <w:rsid w:val="000524E3"/>
    <w:pPr>
      <w:spacing w:after="0" w:line="240" w:lineRule="auto"/>
      <w:jc w:val="both"/>
    </w:pPr>
    <w:rPr>
      <w:rFonts w:ascii="Times New Roman" w:eastAsiaTheme="minorEastAsia" w:hAnsi="Times New Roman" w:cs="Times New Roman"/>
      <w:color w:val="000000"/>
      <w:sz w:val="24"/>
      <w:szCs w:val="24"/>
      <w:lang w:eastAsia="ru-RU"/>
    </w:rPr>
  </w:style>
  <w:style w:type="paragraph" w:customStyle="1" w:styleId="msochpdefault">
    <w:name w:val="msochpdefault"/>
    <w:basedOn w:val="a"/>
    <w:rsid w:val="000524E3"/>
    <w:pPr>
      <w:spacing w:after="0" w:line="240" w:lineRule="auto"/>
    </w:pPr>
    <w:rPr>
      <w:rFonts w:ascii="Times New Roman" w:eastAsiaTheme="minorEastAsia" w:hAnsi="Times New Roman" w:cs="Times New Roman"/>
      <w:color w:val="000000"/>
      <w:sz w:val="20"/>
      <w:szCs w:val="20"/>
      <w:lang w:eastAsia="ru-RU"/>
    </w:rPr>
  </w:style>
  <w:style w:type="character" w:customStyle="1" w:styleId="s2">
    <w:name w:val="s2"/>
    <w:basedOn w:val="a0"/>
    <w:rsid w:val="000524E3"/>
    <w:rPr>
      <w:rFonts w:ascii="Times New Roman" w:hAnsi="Times New Roman" w:cs="Times New Roman" w:hint="default"/>
      <w:color w:val="333399"/>
      <w:u w:val="single"/>
    </w:rPr>
  </w:style>
  <w:style w:type="character" w:customStyle="1" w:styleId="s9">
    <w:name w:val="s9"/>
    <w:basedOn w:val="a0"/>
    <w:rsid w:val="000524E3"/>
    <w:rPr>
      <w:rFonts w:ascii="Times New Roman" w:hAnsi="Times New Roman" w:cs="Times New Roman" w:hint="default"/>
      <w:b w:val="0"/>
      <w:bCs w:val="0"/>
      <w:i/>
      <w:iCs/>
      <w:color w:val="333399"/>
      <w:u w:val="single"/>
    </w:rPr>
  </w:style>
  <w:style w:type="character" w:customStyle="1" w:styleId="11pt0">
    <w:name w:val="11pt0"/>
    <w:basedOn w:val="a0"/>
    <w:rsid w:val="000524E3"/>
  </w:style>
  <w:style w:type="paragraph" w:customStyle="1" w:styleId="aff2">
    <w:name w:val="Знак Знак Знак Знак Знак Знак Знак Знак Знак Знак"/>
    <w:basedOn w:val="a"/>
    <w:autoRedefine/>
    <w:uiPriority w:val="99"/>
    <w:rsid w:val="00D91079"/>
    <w:pPr>
      <w:spacing w:line="240" w:lineRule="exact"/>
    </w:pPr>
    <w:rPr>
      <w:rFonts w:ascii="Times New Roman" w:eastAsia="Times New Roman" w:hAnsi="Times New Roman" w:cs="Times New Roman"/>
      <w:sz w:val="28"/>
      <w:szCs w:val="20"/>
      <w:lang w:val="en-US"/>
    </w:rPr>
  </w:style>
  <w:style w:type="character" w:styleId="aff3">
    <w:name w:val="page number"/>
    <w:basedOn w:val="a0"/>
    <w:rsid w:val="00304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7704">
      <w:bodyDiv w:val="1"/>
      <w:marLeft w:val="0"/>
      <w:marRight w:val="0"/>
      <w:marTop w:val="0"/>
      <w:marBottom w:val="0"/>
      <w:divBdr>
        <w:top w:val="none" w:sz="0" w:space="0" w:color="auto"/>
        <w:left w:val="none" w:sz="0" w:space="0" w:color="auto"/>
        <w:bottom w:val="none" w:sz="0" w:space="0" w:color="auto"/>
        <w:right w:val="none" w:sz="0" w:space="0" w:color="auto"/>
      </w:divBdr>
    </w:div>
    <w:div w:id="726539244">
      <w:bodyDiv w:val="1"/>
      <w:marLeft w:val="0"/>
      <w:marRight w:val="0"/>
      <w:marTop w:val="0"/>
      <w:marBottom w:val="0"/>
      <w:divBdr>
        <w:top w:val="none" w:sz="0" w:space="0" w:color="auto"/>
        <w:left w:val="none" w:sz="0" w:space="0" w:color="auto"/>
        <w:bottom w:val="none" w:sz="0" w:space="0" w:color="auto"/>
        <w:right w:val="none" w:sz="0" w:space="0" w:color="auto"/>
      </w:divBdr>
    </w:div>
    <w:div w:id="1599027090">
      <w:bodyDiv w:val="1"/>
      <w:marLeft w:val="0"/>
      <w:marRight w:val="0"/>
      <w:marTop w:val="0"/>
      <w:marBottom w:val="0"/>
      <w:divBdr>
        <w:top w:val="none" w:sz="0" w:space="0" w:color="auto"/>
        <w:left w:val="none" w:sz="0" w:space="0" w:color="auto"/>
        <w:bottom w:val="none" w:sz="0" w:space="0" w:color="auto"/>
        <w:right w:val="none" w:sz="0" w:space="0" w:color="auto"/>
      </w:divBdr>
    </w:div>
    <w:div w:id="193070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Заполнитель1</b:Tag>
    <b:SourceType>Book</b:SourceType>
    <b:Guid>{1FCC962C-A380-4EB8-9425-DF164A472B4B}</b:Guid>
    <b:RefOrder>1</b:RefOrder>
  </b:Source>
</b:Sources>
</file>

<file path=customXml/itemProps1.xml><?xml version="1.0" encoding="utf-8"?>
<ds:datastoreItem xmlns:ds="http://schemas.openxmlformats.org/officeDocument/2006/customXml" ds:itemID="{97FD1058-0639-441D-8286-6A1106339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20594</Words>
  <Characters>117392</Characters>
  <Application>Microsoft Office Word</Application>
  <DocSecurity>0</DocSecurity>
  <Lines>978</Lines>
  <Paragraphs>275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Мариям Ерденова</dc:creator>
  <cp:keywords/>
  <dc:description/>
  <cp:lastModifiedBy>Маркина Наталья</cp:lastModifiedBy>
  <cp:revision>2</cp:revision>
  <cp:lastPrinted>2022-11-25T07:05:00Z</cp:lastPrinted>
  <dcterms:created xsi:type="dcterms:W3CDTF">2023-11-17T10:29:00Z</dcterms:created>
  <dcterms:modified xsi:type="dcterms:W3CDTF">2023-11-17T10:29:00Z</dcterms:modified>
</cp:coreProperties>
</file>